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85" w:type="dxa"/>
        <w:tblLayout w:type="fixed"/>
        <w:tblLook w:val="01E0" w:firstRow="1" w:lastRow="1" w:firstColumn="1" w:lastColumn="1" w:noHBand="0" w:noVBand="0"/>
      </w:tblPr>
      <w:tblGrid>
        <w:gridCol w:w="9463"/>
      </w:tblGrid>
      <w:tr w:rsidR="00532F09" w:rsidTr="0036096E">
        <w:tc>
          <w:tcPr>
            <w:tcW w:w="9463" w:type="dxa"/>
            <w:tcBorders>
              <w:top w:val="single" w:sz="24" w:space="0" w:color="auto"/>
              <w:bottom w:val="single" w:sz="24" w:space="0" w:color="auto"/>
            </w:tcBorders>
            <w:vAlign w:val="center"/>
          </w:tcPr>
          <w:p w:rsidR="0036096E" w:rsidRPr="00F143E5" w:rsidRDefault="00BA095F" w:rsidP="0036096E">
            <w:pPr>
              <w:spacing w:before="240" w:after="120" w:line="466" w:lineRule="exact"/>
              <w:ind w:right="-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arcodeDocument" o:spid="_x0000_s1026" type="#_x0000_t75" style="position:absolute;left:0;text-align:left;margin-left:392.95pt;margin-top:781.55pt;width:185.35pt;height:43.35pt;z-index:251662336;mso-position-horizontal-relative:page;mso-position-vertical-relative:page" o:allowincell="f">
                  <v:imagedata r:id="rId8" o:title="Blank"/>
                  <o:lock v:ext="edit" aspectratio="f"/>
                  <w10:wrap anchorx="page" anchory="page"/>
                </v:shape>
              </w:pict>
            </w:r>
            <w:r w:rsidR="0036096E" w:rsidRPr="00641956">
              <w:rPr>
                <w:rFonts w:ascii="Arial" w:hAnsi="Arial" w:cs="Arial"/>
                <w:b/>
                <w:bCs/>
                <w:spacing w:val="-5"/>
                <w:sz w:val="24"/>
                <w:szCs w:val="24"/>
              </w:rPr>
              <w:t>ФЕДЕРАЛЬНОЕ АГЕНТСТВО</w:t>
            </w:r>
            <w:r w:rsidR="0036096E" w:rsidRPr="00641956">
              <w:rPr>
                <w:rFonts w:ascii="Arial" w:hAnsi="Arial" w:cs="Arial"/>
                <w:b/>
                <w:bCs/>
                <w:spacing w:val="-5"/>
                <w:sz w:val="24"/>
                <w:szCs w:val="24"/>
              </w:rPr>
              <w:br/>
              <w:t>ПО ТЕХНИЧЕСКОМУ РЕГУЛИРОВАНИЮ И МЕТРОЛОГИИ</w:t>
            </w:r>
          </w:p>
          <w:p w:rsidR="0036096E" w:rsidRPr="00F143E5" w:rsidRDefault="0036096E" w:rsidP="0036096E">
            <w:pPr>
              <w:jc w:val="center"/>
              <w:rPr>
                <w:rFonts w:ascii="Arial" w:hAnsi="Arial" w:cs="Arial"/>
                <w:b/>
                <w:bCs/>
                <w:spacing w:val="-5"/>
                <w:sz w:val="24"/>
                <w:szCs w:val="24"/>
              </w:rPr>
            </w:pPr>
          </w:p>
        </w:tc>
      </w:tr>
    </w:tbl>
    <w:p w:rsidR="0036096E" w:rsidRPr="00F143E5" w:rsidRDefault="0036096E" w:rsidP="0036096E">
      <w:pPr>
        <w:framePr w:w="3587" w:h="1776" w:hRule="exact" w:hSpace="38" w:wrap="auto" w:vAnchor="text" w:hAnchor="page" w:x="7688" w:y="404"/>
        <w:spacing w:after="0"/>
        <w:ind w:left="24"/>
        <w:rPr>
          <w:rFonts w:ascii="Arial" w:hAnsi="Arial" w:cs="Arial"/>
          <w:sz w:val="32"/>
          <w:szCs w:val="32"/>
        </w:rPr>
      </w:pPr>
      <w:r w:rsidRPr="00F143E5">
        <w:rPr>
          <w:rFonts w:ascii="Arial" w:hAnsi="Arial" w:cs="Arial"/>
          <w:b/>
          <w:bCs/>
          <w:spacing w:val="13"/>
          <w:sz w:val="32"/>
          <w:szCs w:val="32"/>
        </w:rPr>
        <w:t>ГОСТ Р</w:t>
      </w:r>
    </w:p>
    <w:p w:rsidR="0036096E" w:rsidRPr="00F143E5" w:rsidRDefault="0036096E" w:rsidP="0036096E">
      <w:pPr>
        <w:framePr w:w="3587" w:h="1776" w:hRule="exact" w:hSpace="38" w:wrap="auto" w:vAnchor="text" w:hAnchor="page" w:x="7688" w:y="404"/>
        <w:spacing w:after="0" w:line="240" w:lineRule="auto"/>
        <w:ind w:left="29"/>
        <w:rPr>
          <w:rFonts w:ascii="Arial" w:hAnsi="Arial" w:cs="Arial"/>
          <w:bCs/>
          <w:i/>
          <w:sz w:val="32"/>
          <w:szCs w:val="32"/>
        </w:rPr>
      </w:pPr>
      <w:r w:rsidRPr="00F143E5">
        <w:rPr>
          <w:rFonts w:ascii="Arial" w:hAnsi="Arial" w:cs="Arial"/>
          <w:bCs/>
          <w:i/>
          <w:sz w:val="32"/>
          <w:szCs w:val="32"/>
        </w:rPr>
        <w:t xml:space="preserve">(проект, </w:t>
      </w:r>
    </w:p>
    <w:p w:rsidR="0036096E" w:rsidRPr="00F143E5" w:rsidRDefault="00F255D0" w:rsidP="0036096E">
      <w:pPr>
        <w:framePr w:w="3587" w:h="1776" w:hRule="exact" w:hSpace="38" w:wrap="auto" w:vAnchor="text" w:hAnchor="page" w:x="7688" w:y="404"/>
        <w:spacing w:after="0" w:line="240" w:lineRule="auto"/>
        <w:ind w:left="29"/>
        <w:rPr>
          <w:rFonts w:ascii="Arial" w:hAnsi="Arial" w:cs="Arial"/>
          <w:sz w:val="32"/>
          <w:szCs w:val="32"/>
        </w:rPr>
      </w:pPr>
      <w:r>
        <w:rPr>
          <w:rFonts w:ascii="Arial" w:hAnsi="Arial" w:cs="Arial"/>
          <w:bCs/>
          <w:i/>
          <w:sz w:val="32"/>
          <w:szCs w:val="32"/>
        </w:rPr>
        <w:t>окончательная</w:t>
      </w:r>
      <w:r w:rsidR="0036096E" w:rsidRPr="00F143E5">
        <w:rPr>
          <w:rFonts w:ascii="Arial" w:hAnsi="Arial" w:cs="Arial"/>
          <w:bCs/>
          <w:i/>
          <w:sz w:val="32"/>
          <w:szCs w:val="32"/>
        </w:rPr>
        <w:t xml:space="preserve"> редакция)</w:t>
      </w:r>
    </w:p>
    <w:p w:rsidR="0036096E" w:rsidRPr="00F143E5" w:rsidRDefault="0036096E" w:rsidP="0036096E">
      <w:pPr>
        <w:rPr>
          <w:rFonts w:ascii="Arial" w:hAnsi="Arial" w:cs="Arial"/>
          <w:sz w:val="24"/>
          <w:szCs w:val="24"/>
        </w:rPr>
      </w:pPr>
    </w:p>
    <w:p w:rsidR="0036096E" w:rsidRPr="00F143E5" w:rsidRDefault="0036096E" w:rsidP="0036096E">
      <w:pPr>
        <w:framePr w:h="1421" w:hSpace="38" w:wrap="auto" w:vAnchor="text" w:hAnchor="page" w:x="1709" w:y="25"/>
        <w:rPr>
          <w:rFonts w:ascii="Arial" w:hAnsi="Arial" w:cs="Arial"/>
          <w:sz w:val="24"/>
          <w:szCs w:val="24"/>
        </w:rPr>
      </w:pPr>
      <w:r w:rsidRPr="00EB4C72">
        <w:rPr>
          <w:rFonts w:ascii="Arial" w:hAnsi="Arial" w:cs="Arial"/>
          <w:noProof/>
          <w:sz w:val="24"/>
          <w:szCs w:val="24"/>
          <w:lang w:eastAsia="ru-RU"/>
        </w:rPr>
        <w:drawing>
          <wp:inline distT="0" distB="0" distL="0" distR="0">
            <wp:extent cx="1389380" cy="9023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21611" name="Рисунок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89380" cy="902335"/>
                    </a:xfrm>
                    <a:prstGeom prst="rect">
                      <a:avLst/>
                    </a:prstGeom>
                    <a:noFill/>
                    <a:ln>
                      <a:noFill/>
                    </a:ln>
                  </pic:spPr>
                </pic:pic>
              </a:graphicData>
            </a:graphic>
          </wp:inline>
        </w:drawing>
      </w:r>
    </w:p>
    <w:p w:rsidR="0036096E" w:rsidRPr="00F143E5" w:rsidRDefault="0036096E" w:rsidP="0036096E">
      <w:pPr>
        <w:spacing w:after="0" w:line="240" w:lineRule="auto"/>
        <w:jc w:val="center"/>
        <w:rPr>
          <w:rFonts w:ascii="Arial" w:hAnsi="Arial" w:cs="Arial"/>
          <w:b/>
          <w:caps/>
          <w:spacing w:val="40"/>
          <w:sz w:val="24"/>
          <w:szCs w:val="24"/>
        </w:rPr>
      </w:pPr>
      <w:r w:rsidRPr="00F143E5">
        <w:rPr>
          <w:rFonts w:ascii="Arial" w:hAnsi="Arial" w:cs="Arial"/>
          <w:b/>
          <w:caps/>
          <w:spacing w:val="40"/>
          <w:sz w:val="24"/>
          <w:szCs w:val="24"/>
        </w:rPr>
        <w:t>нАЦИОНАЛЬНЫЙ</w:t>
      </w:r>
    </w:p>
    <w:p w:rsidR="0036096E" w:rsidRPr="00F143E5" w:rsidRDefault="0036096E" w:rsidP="0036096E">
      <w:pPr>
        <w:spacing w:after="0" w:line="240" w:lineRule="auto"/>
        <w:jc w:val="center"/>
        <w:rPr>
          <w:rFonts w:ascii="Arial" w:hAnsi="Arial" w:cs="Arial"/>
          <w:b/>
          <w:caps/>
          <w:spacing w:val="40"/>
          <w:sz w:val="24"/>
          <w:szCs w:val="24"/>
        </w:rPr>
      </w:pPr>
      <w:r w:rsidRPr="00F143E5">
        <w:rPr>
          <w:rFonts w:ascii="Arial" w:hAnsi="Arial" w:cs="Arial"/>
          <w:b/>
          <w:caps/>
          <w:spacing w:val="40"/>
          <w:sz w:val="24"/>
          <w:szCs w:val="24"/>
        </w:rPr>
        <w:t>СТАНДАРТ</w:t>
      </w:r>
    </w:p>
    <w:p w:rsidR="0036096E" w:rsidRPr="00F143E5" w:rsidRDefault="0036096E" w:rsidP="0036096E">
      <w:pPr>
        <w:spacing w:after="0" w:line="240" w:lineRule="auto"/>
        <w:jc w:val="center"/>
        <w:rPr>
          <w:rFonts w:ascii="Arial" w:hAnsi="Arial" w:cs="Arial"/>
          <w:b/>
          <w:caps/>
          <w:spacing w:val="40"/>
          <w:sz w:val="24"/>
          <w:szCs w:val="24"/>
        </w:rPr>
      </w:pPr>
      <w:r w:rsidRPr="00F143E5">
        <w:rPr>
          <w:rFonts w:ascii="Arial" w:hAnsi="Arial" w:cs="Arial"/>
          <w:b/>
          <w:caps/>
          <w:spacing w:val="40"/>
          <w:sz w:val="24"/>
          <w:szCs w:val="24"/>
        </w:rPr>
        <w:t>РОССИЙСКОЙ</w:t>
      </w:r>
    </w:p>
    <w:p w:rsidR="0036096E" w:rsidRPr="00F143E5" w:rsidRDefault="0036096E" w:rsidP="0036096E">
      <w:pPr>
        <w:jc w:val="center"/>
        <w:rPr>
          <w:rFonts w:ascii="Arial" w:hAnsi="Arial" w:cs="Arial"/>
          <w:b/>
          <w:caps/>
        </w:rPr>
      </w:pPr>
      <w:r w:rsidRPr="00F143E5">
        <w:rPr>
          <w:rFonts w:ascii="Arial" w:hAnsi="Arial" w:cs="Arial"/>
          <w:b/>
          <w:caps/>
          <w:spacing w:val="40"/>
          <w:sz w:val="24"/>
          <w:szCs w:val="24"/>
        </w:rPr>
        <w:t>ФЕДЕРАЦИИ</w:t>
      </w:r>
    </w:p>
    <w:tbl>
      <w:tblPr>
        <w:tblW w:w="0" w:type="auto"/>
        <w:tblInd w:w="108" w:type="dxa"/>
        <w:tblBorders>
          <w:top w:val="single" w:sz="12" w:space="0" w:color="auto"/>
        </w:tblBorders>
        <w:tblLook w:val="0000" w:firstRow="0" w:lastRow="0" w:firstColumn="0" w:lastColumn="0" w:noHBand="0" w:noVBand="0"/>
      </w:tblPr>
      <w:tblGrid>
        <w:gridCol w:w="4873"/>
        <w:gridCol w:w="4872"/>
      </w:tblGrid>
      <w:tr w:rsidR="0030037A" w:rsidTr="0036096E">
        <w:trPr>
          <w:trHeight w:val="100"/>
        </w:trPr>
        <w:tc>
          <w:tcPr>
            <w:tcW w:w="4873" w:type="dxa"/>
            <w:tcBorders>
              <w:top w:val="single" w:sz="12" w:space="0" w:color="auto"/>
            </w:tcBorders>
          </w:tcPr>
          <w:p w:rsidR="0036096E" w:rsidRPr="00F143E5" w:rsidRDefault="0036096E" w:rsidP="0036096E">
            <w:pPr>
              <w:rPr>
                <w:rFonts w:ascii="Arial" w:hAnsi="Arial" w:cs="Arial"/>
              </w:rPr>
            </w:pPr>
          </w:p>
        </w:tc>
        <w:tc>
          <w:tcPr>
            <w:tcW w:w="4872" w:type="dxa"/>
            <w:tcBorders>
              <w:top w:val="single" w:sz="12" w:space="0" w:color="auto"/>
            </w:tcBorders>
          </w:tcPr>
          <w:p w:rsidR="0036096E" w:rsidRPr="00F143E5" w:rsidRDefault="0036096E" w:rsidP="0036096E">
            <w:pPr>
              <w:rPr>
                <w:rFonts w:ascii="Arial" w:hAnsi="Arial" w:cs="Arial"/>
              </w:rPr>
            </w:pPr>
          </w:p>
        </w:tc>
      </w:tr>
    </w:tbl>
    <w:p w:rsidR="0036096E" w:rsidRPr="00372DD2" w:rsidRDefault="0036096E" w:rsidP="0036096E">
      <w:pPr>
        <w:pStyle w:val="Default"/>
        <w:spacing w:beforeLines="600" w:before="1440" w:after="120"/>
        <w:jc w:val="center"/>
        <w:rPr>
          <w:b/>
          <w:bCs/>
          <w:color w:val="auto"/>
          <w:sz w:val="32"/>
          <w:szCs w:val="32"/>
        </w:rPr>
      </w:pPr>
      <w:bookmarkStart w:id="0" w:name="_GoBack"/>
      <w:r w:rsidRPr="00372DD2">
        <w:rPr>
          <w:b/>
          <w:color w:val="auto"/>
          <w:sz w:val="32"/>
          <w:szCs w:val="32"/>
        </w:rPr>
        <w:t>Магистральный трубопроводный транспорт</w:t>
      </w:r>
      <w:r w:rsidRPr="00372DD2">
        <w:rPr>
          <w:b/>
          <w:color w:val="auto"/>
          <w:sz w:val="32"/>
          <w:szCs w:val="32"/>
        </w:rPr>
        <w:br/>
        <w:t>нефти и нефтепродуктов</w:t>
      </w:r>
    </w:p>
    <w:p w:rsidR="0036096E" w:rsidRPr="00372DD2" w:rsidRDefault="0036096E" w:rsidP="0036096E">
      <w:pPr>
        <w:spacing w:beforeLines="120" w:before="288" w:after="120" w:line="240" w:lineRule="auto"/>
        <w:jc w:val="center"/>
        <w:rPr>
          <w:rFonts w:ascii="Arial" w:hAnsi="Arial" w:cs="Arial"/>
          <w:b/>
          <w:caps/>
          <w:sz w:val="32"/>
          <w:szCs w:val="32"/>
        </w:rPr>
      </w:pPr>
      <w:r w:rsidRPr="00372DD2">
        <w:rPr>
          <w:rFonts w:ascii="Arial" w:hAnsi="Arial" w:cs="Arial"/>
          <w:b/>
          <w:caps/>
          <w:sz w:val="32"/>
          <w:szCs w:val="32"/>
        </w:rPr>
        <w:t>КОНСТРУКЦИИ РЕМОНТНЫЕ</w:t>
      </w:r>
    </w:p>
    <w:p w:rsidR="0036096E" w:rsidRPr="00F143E5" w:rsidRDefault="0036096E" w:rsidP="0036096E">
      <w:pPr>
        <w:pStyle w:val="Default"/>
        <w:spacing w:beforeLines="120" w:before="288" w:after="120"/>
        <w:jc w:val="center"/>
        <w:rPr>
          <w:b/>
          <w:color w:val="auto"/>
          <w:sz w:val="32"/>
          <w:szCs w:val="32"/>
        </w:rPr>
      </w:pPr>
      <w:r w:rsidRPr="00372DD2">
        <w:rPr>
          <w:b/>
          <w:color w:val="auto"/>
          <w:sz w:val="32"/>
          <w:szCs w:val="32"/>
        </w:rPr>
        <w:t>Общие технические условия</w:t>
      </w:r>
    </w:p>
    <w:bookmarkEnd w:id="0"/>
    <w:p w:rsidR="0036096E" w:rsidRPr="00F143E5" w:rsidRDefault="0036096E" w:rsidP="0036096E">
      <w:pPr>
        <w:pStyle w:val="Default"/>
        <w:widowControl w:val="0"/>
        <w:spacing w:before="240" w:line="276" w:lineRule="auto"/>
        <w:jc w:val="center"/>
        <w:rPr>
          <w:b/>
          <w:sz w:val="32"/>
          <w:szCs w:val="32"/>
        </w:rPr>
      </w:pPr>
    </w:p>
    <w:p w:rsidR="0036096E" w:rsidRPr="00F143E5" w:rsidRDefault="00E109A2" w:rsidP="0036096E">
      <w:pPr>
        <w:spacing w:after="0"/>
        <w:jc w:val="center"/>
        <w:rPr>
          <w:rFonts w:ascii="Arial" w:eastAsia="Calibri" w:hAnsi="Arial" w:cs="Arial"/>
          <w:sz w:val="28"/>
          <w:szCs w:val="24"/>
          <w:lang w:eastAsia="ru-RU"/>
        </w:rPr>
      </w:pPr>
      <w:r>
        <w:rPr>
          <w:rFonts w:ascii="Arial" w:eastAsia="Calibri" w:hAnsi="Arial" w:cs="Arial"/>
          <w:sz w:val="28"/>
          <w:szCs w:val="24"/>
          <w:lang w:eastAsia="ru-RU"/>
        </w:rPr>
        <w:t>***</w:t>
      </w:r>
    </w:p>
    <w:p w:rsidR="0036096E" w:rsidRPr="00F143E5" w:rsidRDefault="0036096E" w:rsidP="0036096E">
      <w:pPr>
        <w:spacing w:after="0"/>
        <w:jc w:val="center"/>
        <w:rPr>
          <w:rFonts w:ascii="Arial" w:eastAsia="Calibri" w:hAnsi="Arial" w:cs="Arial"/>
          <w:sz w:val="28"/>
          <w:szCs w:val="24"/>
          <w:lang w:eastAsia="ru-RU"/>
        </w:rPr>
      </w:pPr>
    </w:p>
    <w:p w:rsidR="0036096E" w:rsidRPr="00F143E5" w:rsidRDefault="0036096E" w:rsidP="0036096E">
      <w:pPr>
        <w:spacing w:after="0"/>
        <w:jc w:val="center"/>
        <w:rPr>
          <w:rFonts w:ascii="Arial" w:eastAsia="Calibri" w:hAnsi="Arial" w:cs="Arial"/>
          <w:sz w:val="28"/>
          <w:szCs w:val="24"/>
          <w:lang w:eastAsia="ru-RU"/>
        </w:rPr>
      </w:pPr>
    </w:p>
    <w:p w:rsidR="0036096E" w:rsidRPr="00F143E5" w:rsidRDefault="0036096E" w:rsidP="0036096E">
      <w:pPr>
        <w:spacing w:after="0"/>
        <w:jc w:val="center"/>
        <w:rPr>
          <w:rFonts w:ascii="Arial" w:eastAsia="Calibri" w:hAnsi="Arial" w:cs="Arial"/>
          <w:sz w:val="28"/>
          <w:szCs w:val="24"/>
          <w:lang w:eastAsia="ru-RU"/>
        </w:rPr>
      </w:pPr>
    </w:p>
    <w:p w:rsidR="0036096E" w:rsidRPr="00F143E5" w:rsidRDefault="0036096E" w:rsidP="0036096E">
      <w:pPr>
        <w:spacing w:after="0" w:line="240" w:lineRule="auto"/>
        <w:jc w:val="center"/>
        <w:rPr>
          <w:rFonts w:ascii="Arial" w:eastAsia="Calibri" w:hAnsi="Arial" w:cs="Arial"/>
          <w:b/>
          <w:sz w:val="24"/>
          <w:szCs w:val="24"/>
          <w:lang w:eastAsia="ru-RU"/>
        </w:rPr>
      </w:pPr>
      <w:r w:rsidRPr="00F143E5">
        <w:rPr>
          <w:rFonts w:ascii="Arial" w:eastAsia="Calibri" w:hAnsi="Arial" w:cs="Arial"/>
          <w:b/>
          <w:sz w:val="24"/>
          <w:szCs w:val="24"/>
          <w:lang w:eastAsia="ru-RU"/>
        </w:rPr>
        <w:t>Настоящий проект стандарта не подлежит применению до его утверждения</w:t>
      </w:r>
    </w:p>
    <w:p w:rsidR="0036096E" w:rsidRPr="00F143E5" w:rsidRDefault="0036096E" w:rsidP="0036096E">
      <w:pPr>
        <w:spacing w:after="0" w:line="240" w:lineRule="auto"/>
        <w:jc w:val="center"/>
        <w:rPr>
          <w:rFonts w:ascii="Arial" w:eastAsia="Calibri" w:hAnsi="Arial" w:cs="Arial"/>
          <w:b/>
          <w:sz w:val="24"/>
          <w:szCs w:val="24"/>
          <w:lang w:eastAsia="ru-RU"/>
        </w:rPr>
      </w:pPr>
    </w:p>
    <w:p w:rsidR="0036096E" w:rsidRPr="00F143E5" w:rsidRDefault="0036096E" w:rsidP="0036096E">
      <w:pPr>
        <w:rPr>
          <w:rFonts w:ascii="Arial" w:hAnsi="Arial" w:cs="Arial"/>
          <w:b/>
          <w:sz w:val="28"/>
          <w:szCs w:val="28"/>
        </w:rPr>
        <w:sectPr w:rsidR="0036096E" w:rsidRPr="00F143E5" w:rsidSect="0036096E">
          <w:headerReference w:type="even" r:id="rId10"/>
          <w:headerReference w:type="default" r:id="rId11"/>
          <w:footerReference w:type="even" r:id="rId12"/>
          <w:footerReference w:type="default" r:id="rId13"/>
          <w:footerReference w:type="first" r:id="rId14"/>
          <w:pgSz w:w="11906" w:h="16838"/>
          <w:pgMar w:top="1134" w:right="1418" w:bottom="1134" w:left="851" w:header="709" w:footer="709" w:gutter="0"/>
          <w:pgNumType w:fmt="upperRoman"/>
          <w:cols w:space="708"/>
          <w:titlePg/>
          <w:docGrid w:linePitch="360"/>
        </w:sectPr>
      </w:pPr>
    </w:p>
    <w:p w:rsidR="0036096E" w:rsidRPr="00F143E5" w:rsidRDefault="0036096E" w:rsidP="0036096E">
      <w:pPr>
        <w:tabs>
          <w:tab w:val="left" w:pos="5715"/>
        </w:tabs>
        <w:spacing w:after="0" w:line="360" w:lineRule="auto"/>
        <w:jc w:val="center"/>
        <w:rPr>
          <w:rFonts w:ascii="Arial" w:hAnsi="Arial" w:cs="Arial"/>
          <w:sz w:val="28"/>
          <w:szCs w:val="24"/>
        </w:rPr>
      </w:pPr>
      <w:r w:rsidRPr="00F143E5">
        <w:rPr>
          <w:rFonts w:ascii="Arial" w:hAnsi="Arial" w:cs="Arial"/>
          <w:b/>
          <w:sz w:val="28"/>
          <w:szCs w:val="24"/>
        </w:rPr>
        <w:lastRenderedPageBreak/>
        <w:t>Предисловие</w:t>
      </w:r>
    </w:p>
    <w:p w:rsidR="0036096E" w:rsidRPr="00F143E5" w:rsidRDefault="0036096E" w:rsidP="0036096E">
      <w:pPr>
        <w:autoSpaceDE w:val="0"/>
        <w:autoSpaceDN w:val="0"/>
        <w:spacing w:after="0" w:line="360" w:lineRule="auto"/>
        <w:jc w:val="center"/>
        <w:rPr>
          <w:rFonts w:ascii="Arial" w:hAnsi="Arial" w:cs="Arial"/>
          <w:sz w:val="24"/>
          <w:szCs w:val="24"/>
        </w:rPr>
      </w:pPr>
    </w:p>
    <w:p w:rsidR="0036096E" w:rsidRPr="00F143E5" w:rsidRDefault="0036096E" w:rsidP="0036096E">
      <w:pPr>
        <w:pStyle w:val="afffff1"/>
        <w:numPr>
          <w:ilvl w:val="0"/>
          <w:numId w:val="17"/>
        </w:numPr>
        <w:tabs>
          <w:tab w:val="left" w:pos="1134"/>
          <w:tab w:val="left" w:pos="6237"/>
        </w:tabs>
        <w:ind w:left="0" w:firstLine="709"/>
        <w:jc w:val="both"/>
        <w:rPr>
          <w:rFonts w:ascii="Arial" w:hAnsi="Arial" w:cs="Arial"/>
          <w:b w:val="0"/>
          <w:bCs/>
          <w:szCs w:val="24"/>
        </w:rPr>
      </w:pPr>
      <w:r w:rsidRPr="00F143E5">
        <w:rPr>
          <w:rFonts w:ascii="Arial" w:hAnsi="Arial" w:cs="Arial"/>
          <w:b w:val="0"/>
          <w:bCs/>
          <w:szCs w:val="24"/>
        </w:rPr>
        <w:t xml:space="preserve">РАЗРАБОТАН Обществом с ограниченной ответственностью </w:t>
      </w:r>
      <w:r w:rsidRPr="00F143E5">
        <w:rPr>
          <w:rFonts w:ascii="Arial" w:hAnsi="Arial" w:cs="Arial"/>
          <w:b w:val="0"/>
          <w:bCs/>
          <w:szCs w:val="24"/>
        </w:rPr>
        <w:br/>
        <w:t xml:space="preserve">«Научно-исследовательский институт трубопроводного транспорта» </w:t>
      </w:r>
      <w:r w:rsidRPr="00F143E5">
        <w:rPr>
          <w:rFonts w:ascii="Arial" w:hAnsi="Arial" w:cs="Arial"/>
          <w:b w:val="0"/>
          <w:bCs/>
          <w:szCs w:val="24"/>
        </w:rPr>
        <w:br/>
        <w:t>(ООО «НИИ Транснефть»)</w:t>
      </w:r>
    </w:p>
    <w:p w:rsidR="0036096E" w:rsidRPr="00F143E5" w:rsidRDefault="0036096E" w:rsidP="0036096E">
      <w:pPr>
        <w:autoSpaceDE w:val="0"/>
        <w:autoSpaceDN w:val="0"/>
        <w:spacing w:after="0" w:line="240" w:lineRule="auto"/>
        <w:jc w:val="both"/>
        <w:rPr>
          <w:rFonts w:ascii="Arial" w:hAnsi="Arial" w:cs="Arial"/>
          <w:sz w:val="24"/>
          <w:szCs w:val="24"/>
        </w:rPr>
      </w:pPr>
    </w:p>
    <w:p w:rsidR="0036096E" w:rsidRPr="00F143E5" w:rsidRDefault="0036096E" w:rsidP="0036096E">
      <w:pPr>
        <w:pStyle w:val="afffff1"/>
        <w:numPr>
          <w:ilvl w:val="0"/>
          <w:numId w:val="17"/>
        </w:numPr>
        <w:tabs>
          <w:tab w:val="left" w:pos="1134"/>
          <w:tab w:val="left" w:pos="6237"/>
        </w:tabs>
        <w:ind w:left="0" w:firstLine="709"/>
        <w:jc w:val="both"/>
        <w:rPr>
          <w:rFonts w:ascii="Arial" w:hAnsi="Arial" w:cs="Arial"/>
          <w:b w:val="0"/>
          <w:bCs/>
          <w:szCs w:val="24"/>
        </w:rPr>
      </w:pPr>
      <w:r w:rsidRPr="00F143E5">
        <w:rPr>
          <w:rFonts w:ascii="Arial" w:hAnsi="Arial" w:cs="Arial"/>
          <w:b w:val="0"/>
          <w:bCs/>
          <w:szCs w:val="24"/>
        </w:rPr>
        <w:t>ВНЕСЕН Подкомитетом ПК 10 «Строительство и капитальный ремонт объектов нефтяной и газовой промышленности» Технического комитета по стандартизации ТК 023 «Нефтяная и газовая промышленность»</w:t>
      </w:r>
    </w:p>
    <w:p w:rsidR="0036096E" w:rsidRPr="00F143E5" w:rsidRDefault="0036096E" w:rsidP="0036096E">
      <w:pPr>
        <w:autoSpaceDE w:val="0"/>
        <w:autoSpaceDN w:val="0"/>
        <w:spacing w:after="0" w:line="240" w:lineRule="auto"/>
        <w:jc w:val="both"/>
        <w:rPr>
          <w:rFonts w:ascii="Arial" w:hAnsi="Arial" w:cs="Arial"/>
          <w:sz w:val="24"/>
          <w:szCs w:val="24"/>
        </w:rPr>
      </w:pPr>
    </w:p>
    <w:p w:rsidR="0036096E" w:rsidRPr="00F143E5" w:rsidRDefault="0036096E" w:rsidP="0036096E">
      <w:pPr>
        <w:pStyle w:val="afffff1"/>
        <w:numPr>
          <w:ilvl w:val="0"/>
          <w:numId w:val="17"/>
        </w:numPr>
        <w:tabs>
          <w:tab w:val="left" w:pos="1134"/>
          <w:tab w:val="left" w:pos="6237"/>
        </w:tabs>
        <w:ind w:left="0" w:firstLine="709"/>
        <w:jc w:val="both"/>
        <w:rPr>
          <w:rFonts w:ascii="Arial" w:hAnsi="Arial" w:cs="Arial"/>
          <w:b w:val="0"/>
          <w:szCs w:val="24"/>
        </w:rPr>
      </w:pPr>
      <w:r w:rsidRPr="00F143E5">
        <w:rPr>
          <w:rFonts w:ascii="Arial" w:hAnsi="Arial" w:cs="Arial"/>
          <w:b w:val="0"/>
          <w:bCs/>
          <w:szCs w:val="24"/>
        </w:rPr>
        <w:t>УТВЕРЖДЕН И ВВЕДЕН В ДЕЙСТВИЕ Приказом Федерального агентства по техническому регулированию и метрологии от</w:t>
      </w:r>
      <w:r w:rsidRPr="00F143E5">
        <w:rPr>
          <w:rFonts w:ascii="Arial" w:hAnsi="Arial" w:cs="Arial"/>
          <w:b w:val="0"/>
          <w:szCs w:val="24"/>
        </w:rPr>
        <w:tab/>
        <w:t>№ </w:t>
      </w:r>
    </w:p>
    <w:p w:rsidR="0036096E" w:rsidRPr="00F143E5" w:rsidRDefault="0036096E" w:rsidP="0036096E">
      <w:pPr>
        <w:pStyle w:val="afffff1"/>
        <w:tabs>
          <w:tab w:val="left" w:pos="709"/>
        </w:tabs>
        <w:jc w:val="both"/>
        <w:rPr>
          <w:rFonts w:ascii="Arial" w:hAnsi="Arial" w:cs="Arial"/>
          <w:b w:val="0"/>
          <w:bCs/>
          <w:szCs w:val="24"/>
        </w:rPr>
      </w:pPr>
    </w:p>
    <w:p w:rsidR="0036096E" w:rsidRPr="00F143E5" w:rsidRDefault="0036096E" w:rsidP="0036096E">
      <w:pPr>
        <w:pStyle w:val="afffff1"/>
        <w:numPr>
          <w:ilvl w:val="0"/>
          <w:numId w:val="17"/>
        </w:numPr>
        <w:tabs>
          <w:tab w:val="left" w:pos="1134"/>
          <w:tab w:val="left" w:pos="6237"/>
        </w:tabs>
        <w:ind w:left="0" w:firstLine="709"/>
        <w:jc w:val="both"/>
        <w:rPr>
          <w:rFonts w:ascii="Arial" w:hAnsi="Arial" w:cs="Arial"/>
          <w:b w:val="0"/>
          <w:bCs/>
          <w:szCs w:val="24"/>
        </w:rPr>
      </w:pPr>
      <w:r w:rsidRPr="00F143E5">
        <w:rPr>
          <w:rFonts w:ascii="Arial" w:hAnsi="Arial" w:cs="Arial"/>
          <w:b w:val="0"/>
          <w:bCs/>
          <w:szCs w:val="24"/>
        </w:rPr>
        <w:t>ВВЕДЕН ВПЕРВЫЕ</w:t>
      </w:r>
    </w:p>
    <w:p w:rsidR="0036096E" w:rsidRPr="00F143E5" w:rsidRDefault="0036096E" w:rsidP="0036096E">
      <w:pPr>
        <w:pStyle w:val="afffff1"/>
        <w:tabs>
          <w:tab w:val="left" w:pos="709"/>
        </w:tabs>
        <w:jc w:val="both"/>
        <w:rPr>
          <w:rFonts w:ascii="Arial" w:hAnsi="Arial" w:cs="Arial"/>
          <w:bCs/>
          <w:szCs w:val="24"/>
        </w:rPr>
      </w:pPr>
    </w:p>
    <w:p w:rsidR="0036096E" w:rsidRPr="00F143E5" w:rsidRDefault="0036096E" w:rsidP="0036096E">
      <w:pPr>
        <w:tabs>
          <w:tab w:val="left" w:pos="1134"/>
        </w:tabs>
        <w:suppressAutoHyphens/>
        <w:autoSpaceDE w:val="0"/>
        <w:autoSpaceDN w:val="0"/>
        <w:adjustRightInd w:val="0"/>
        <w:spacing w:after="0" w:line="240" w:lineRule="auto"/>
        <w:ind w:firstLine="709"/>
        <w:jc w:val="both"/>
        <w:rPr>
          <w:rFonts w:ascii="Arial" w:hAnsi="Arial" w:cs="Arial"/>
          <w:i/>
          <w:iCs/>
          <w:sz w:val="24"/>
          <w:szCs w:val="24"/>
        </w:rPr>
      </w:pPr>
      <w:r w:rsidRPr="00F143E5">
        <w:rPr>
          <w:rFonts w:ascii="Arial" w:eastAsia="Calibri" w:hAnsi="Arial" w:cs="Arial"/>
          <w:i/>
          <w:iCs/>
          <w:sz w:val="24"/>
          <w:szCs w:val="24"/>
          <w:lang w:eastAsia="ru-RU"/>
        </w:rPr>
        <w:t>Правила применения настоящего стандарта установлены в</w:t>
      </w:r>
      <w:r w:rsidRPr="00F143E5">
        <w:rPr>
          <w:rFonts w:ascii="Arial" w:eastAsia="Calibri" w:hAnsi="Arial" w:cs="Arial"/>
          <w:i/>
          <w:sz w:val="24"/>
          <w:szCs w:val="24"/>
          <w:lang w:eastAsia="ru-RU"/>
        </w:rPr>
        <w:t xml:space="preserve"> статье 26 Федерального закона от 29 июня 2015 г. № 162-ФЗ «О стандартизации в Российской Федерации»</w:t>
      </w:r>
      <w:r w:rsidRPr="00F143E5">
        <w:rPr>
          <w:rFonts w:ascii="Arial" w:eastAsia="Calibri" w:hAnsi="Arial" w:cs="Arial"/>
          <w:i/>
          <w:iCs/>
          <w:sz w:val="24"/>
          <w:szCs w:val="24"/>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w:t>
      </w:r>
      <w:r w:rsidRPr="00F143E5">
        <w:rPr>
          <w:rFonts w:ascii="Arial" w:eastAsia="Calibri" w:hAnsi="Arial" w:cs="Arial"/>
          <w:i/>
          <w:iCs/>
          <w:sz w:val="24"/>
          <w:szCs w:val="24"/>
          <w:lang w:eastAsia="ru-RU"/>
        </w:rPr>
        <w:br/>
        <w:t>«Национальные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F143E5">
        <w:rPr>
          <w:rFonts w:ascii="Arial" w:eastAsia="Calibri" w:hAnsi="Arial" w:cs="Arial"/>
          <w:i/>
          <w:iCs/>
          <w:sz w:val="24"/>
          <w:szCs w:val="24"/>
          <w:lang w:val="en-US" w:eastAsia="ru-RU"/>
        </w:rPr>
        <w:t>www</w:t>
      </w:r>
      <w:r w:rsidRPr="00F143E5">
        <w:rPr>
          <w:rFonts w:ascii="Arial" w:eastAsia="Calibri" w:hAnsi="Arial" w:cs="Arial"/>
          <w:i/>
          <w:iCs/>
          <w:sz w:val="24"/>
          <w:szCs w:val="24"/>
          <w:lang w:eastAsia="ru-RU"/>
        </w:rPr>
        <w:t>.gost.ru)</w:t>
      </w:r>
    </w:p>
    <w:p w:rsidR="0036096E" w:rsidRPr="00F143E5" w:rsidRDefault="0036096E" w:rsidP="0036096E">
      <w:pPr>
        <w:spacing w:after="0" w:line="240" w:lineRule="auto"/>
        <w:ind w:firstLine="709"/>
        <w:jc w:val="both"/>
        <w:rPr>
          <w:rFonts w:ascii="Arial" w:eastAsia="Times New Roman" w:hAnsi="Arial" w:cs="Arial"/>
          <w:spacing w:val="-2"/>
          <w:sz w:val="24"/>
          <w:szCs w:val="24"/>
          <w:lang w:eastAsia="ru-RU"/>
        </w:rPr>
      </w:pPr>
    </w:p>
    <w:p w:rsidR="0036096E" w:rsidRPr="00F143E5" w:rsidRDefault="0036096E" w:rsidP="0036096E">
      <w:pPr>
        <w:spacing w:after="0" w:line="240" w:lineRule="auto"/>
        <w:ind w:firstLine="709"/>
        <w:jc w:val="both"/>
        <w:rPr>
          <w:rFonts w:ascii="Arial" w:hAnsi="Arial" w:cs="Arial"/>
          <w:sz w:val="24"/>
          <w:szCs w:val="24"/>
        </w:rPr>
      </w:pPr>
      <w:r w:rsidRPr="00F143E5">
        <w:rPr>
          <w:rFonts w:ascii="Arial" w:eastAsia="Times New Roman" w:hAnsi="Arial" w:cs="Arial"/>
          <w:spacing w:val="-2"/>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6096E" w:rsidRPr="00F143E5" w:rsidRDefault="0036096E" w:rsidP="0036096E">
      <w:pPr>
        <w:rPr>
          <w:rFonts w:ascii="Arial" w:hAnsi="Arial" w:cs="Arial"/>
          <w:sz w:val="24"/>
          <w:szCs w:val="24"/>
        </w:rPr>
      </w:pPr>
    </w:p>
    <w:p w:rsidR="0036096E" w:rsidRPr="00F143E5" w:rsidRDefault="0036096E" w:rsidP="0036096E">
      <w:pPr>
        <w:rPr>
          <w:rFonts w:ascii="Arial" w:hAnsi="Arial" w:cs="Arial"/>
          <w:sz w:val="24"/>
          <w:szCs w:val="24"/>
        </w:rPr>
      </w:pPr>
    </w:p>
    <w:p w:rsidR="0036096E" w:rsidRPr="00F143E5" w:rsidRDefault="0036096E" w:rsidP="0036096E">
      <w:pPr>
        <w:rPr>
          <w:rFonts w:ascii="Arial" w:hAnsi="Arial" w:cs="Arial"/>
          <w:sz w:val="24"/>
          <w:szCs w:val="24"/>
          <w:highlight w:val="yellow"/>
        </w:rPr>
        <w:sectPr w:rsidR="0036096E" w:rsidRPr="00F143E5" w:rsidSect="0036096E">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851" w:header="709" w:footer="1134" w:gutter="0"/>
          <w:pgNumType w:fmt="upperRoman" w:start="2"/>
          <w:cols w:space="708"/>
          <w:docGrid w:linePitch="360"/>
        </w:sectPr>
      </w:pPr>
    </w:p>
    <w:p w:rsidR="0036096E" w:rsidRPr="00F143E5" w:rsidRDefault="0036096E" w:rsidP="0036096E">
      <w:pPr>
        <w:tabs>
          <w:tab w:val="left" w:pos="5715"/>
        </w:tabs>
        <w:spacing w:after="0" w:line="360" w:lineRule="auto"/>
        <w:jc w:val="center"/>
        <w:rPr>
          <w:rFonts w:ascii="Arial" w:hAnsi="Arial" w:cs="Arial"/>
          <w:b/>
          <w:sz w:val="28"/>
          <w:szCs w:val="24"/>
          <w:lang w:val="en-US"/>
        </w:rPr>
      </w:pPr>
      <w:r w:rsidRPr="00F143E5">
        <w:rPr>
          <w:rFonts w:ascii="Arial" w:hAnsi="Arial" w:cs="Arial"/>
          <w:b/>
          <w:sz w:val="28"/>
          <w:szCs w:val="24"/>
          <w:lang w:val="en-US"/>
        </w:rPr>
        <w:t>Содержание</w:t>
      </w:r>
    </w:p>
    <w:p w:rsidR="0036096E" w:rsidRPr="00F143E5" w:rsidRDefault="0036096E" w:rsidP="0036096E">
      <w:pPr>
        <w:tabs>
          <w:tab w:val="left" w:pos="5715"/>
        </w:tabs>
        <w:spacing w:after="0" w:line="360" w:lineRule="auto"/>
        <w:jc w:val="center"/>
        <w:rPr>
          <w:rFonts w:ascii="Arial" w:hAnsi="Arial" w:cs="Arial"/>
          <w:sz w:val="24"/>
          <w:szCs w:val="24"/>
        </w:rPr>
      </w:pPr>
    </w:p>
    <w:p w:rsidR="0036096E" w:rsidRPr="003C47D3" w:rsidRDefault="0036096E" w:rsidP="0036096E">
      <w:pPr>
        <w:pStyle w:val="14"/>
      </w:pPr>
      <w:r w:rsidRPr="00DE4C30">
        <w:fldChar w:fldCharType="begin"/>
      </w:r>
      <w:r w:rsidRPr="00DE4C30">
        <w:instrText xml:space="preserve"> TOC \o "1-3" \h \z \u </w:instrText>
      </w:r>
      <w:r w:rsidRPr="00DE4C30">
        <w:fldChar w:fldCharType="separate"/>
      </w:r>
      <w:hyperlink w:anchor="_Toc49179541" w:history="1">
        <w:r w:rsidRPr="003C47D3">
          <w:rPr>
            <w:rStyle w:val="a7"/>
            <w:color w:val="auto"/>
          </w:rPr>
          <w:t>1</w:t>
        </w:r>
        <w:r w:rsidRPr="003C47D3">
          <w:tab/>
        </w:r>
        <w:r w:rsidRPr="003C47D3">
          <w:rPr>
            <w:rStyle w:val="a7"/>
            <w:color w:val="auto"/>
          </w:rPr>
          <w:t>Область применения</w:t>
        </w:r>
        <w:r w:rsidRPr="003C47D3">
          <w:rPr>
            <w:webHidden/>
          </w:rPr>
          <w:tab/>
        </w:r>
      </w:hyperlink>
    </w:p>
    <w:p w:rsidR="0036096E" w:rsidRPr="00DE4C30" w:rsidRDefault="00BA095F" w:rsidP="0036096E">
      <w:pPr>
        <w:pStyle w:val="14"/>
      </w:pPr>
      <w:hyperlink w:anchor="_Toc49179542" w:history="1">
        <w:r w:rsidR="0036096E" w:rsidRPr="00DE4C30">
          <w:rPr>
            <w:rStyle w:val="a7"/>
            <w:color w:val="auto"/>
          </w:rPr>
          <w:t>2</w:t>
        </w:r>
        <w:r w:rsidR="0036096E" w:rsidRPr="00DE4C30">
          <w:tab/>
        </w:r>
        <w:r w:rsidR="0036096E" w:rsidRPr="00DE4C30">
          <w:rPr>
            <w:rStyle w:val="a7"/>
            <w:color w:val="auto"/>
          </w:rPr>
          <w:t>Нормативные ссылки</w:t>
        </w:r>
        <w:r w:rsidR="0036096E" w:rsidRPr="00DE4C30">
          <w:rPr>
            <w:webHidden/>
          </w:rPr>
          <w:tab/>
        </w:r>
      </w:hyperlink>
    </w:p>
    <w:p w:rsidR="0036096E" w:rsidRPr="00DE4C30" w:rsidRDefault="00BA095F" w:rsidP="0036096E">
      <w:pPr>
        <w:pStyle w:val="14"/>
      </w:pPr>
      <w:hyperlink w:anchor="_Toc49179543" w:history="1">
        <w:r w:rsidR="0036096E" w:rsidRPr="00DE4C30">
          <w:rPr>
            <w:rStyle w:val="a7"/>
            <w:color w:val="auto"/>
          </w:rPr>
          <w:t>3</w:t>
        </w:r>
        <w:r w:rsidR="0036096E" w:rsidRPr="00DE4C30">
          <w:tab/>
        </w:r>
        <w:r w:rsidR="0036096E" w:rsidRPr="00DE4C30">
          <w:rPr>
            <w:rStyle w:val="a7"/>
            <w:color w:val="auto"/>
          </w:rPr>
          <w:t>Термины и определения</w:t>
        </w:r>
        <w:r w:rsidR="0036096E" w:rsidRPr="00DE4C30">
          <w:rPr>
            <w:webHidden/>
          </w:rPr>
          <w:tab/>
        </w:r>
      </w:hyperlink>
    </w:p>
    <w:p w:rsidR="0036096E" w:rsidRPr="00DE4C30" w:rsidRDefault="00BA095F" w:rsidP="0036096E">
      <w:pPr>
        <w:pStyle w:val="14"/>
      </w:pPr>
      <w:hyperlink w:anchor="_Toc49179544" w:history="1">
        <w:r w:rsidR="0036096E" w:rsidRPr="00DE4C30">
          <w:rPr>
            <w:rStyle w:val="a7"/>
            <w:color w:val="auto"/>
          </w:rPr>
          <w:t>4</w:t>
        </w:r>
        <w:r w:rsidR="0036096E" w:rsidRPr="00DE4C30">
          <w:tab/>
        </w:r>
        <w:r w:rsidR="0036096E" w:rsidRPr="00DE4C30">
          <w:rPr>
            <w:rStyle w:val="a7"/>
            <w:color w:val="auto"/>
          </w:rPr>
          <w:t>Обозначения и сокращения</w:t>
        </w:r>
        <w:r w:rsidR="0036096E" w:rsidRPr="00DE4C30">
          <w:rPr>
            <w:webHidden/>
          </w:rPr>
          <w:tab/>
        </w:r>
      </w:hyperlink>
    </w:p>
    <w:p w:rsidR="0036096E" w:rsidRPr="00DE4C30" w:rsidRDefault="00BA095F" w:rsidP="0036096E">
      <w:pPr>
        <w:pStyle w:val="14"/>
      </w:pPr>
      <w:hyperlink w:anchor="_Toc49179545" w:history="1">
        <w:r w:rsidR="0036096E" w:rsidRPr="00DE4C30">
          <w:rPr>
            <w:rStyle w:val="a7"/>
            <w:color w:val="auto"/>
          </w:rPr>
          <w:t>5</w:t>
        </w:r>
        <w:r w:rsidR="0036096E" w:rsidRPr="00DE4C30">
          <w:tab/>
        </w:r>
        <w:r w:rsidR="0036096E" w:rsidRPr="00DE4C30">
          <w:rPr>
            <w:rStyle w:val="a7"/>
            <w:color w:val="auto"/>
          </w:rPr>
          <w:t>Классификация</w:t>
        </w:r>
        <w:r w:rsidR="0036096E" w:rsidRPr="00DE4C30">
          <w:rPr>
            <w:webHidden/>
          </w:rPr>
          <w:tab/>
        </w:r>
      </w:hyperlink>
    </w:p>
    <w:p w:rsidR="0036096E" w:rsidRPr="00DE4C30" w:rsidRDefault="00BA095F" w:rsidP="0036096E">
      <w:pPr>
        <w:pStyle w:val="14"/>
      </w:pPr>
      <w:hyperlink w:anchor="_Toc49179546" w:history="1">
        <w:r w:rsidR="0036096E" w:rsidRPr="00DE4C30">
          <w:rPr>
            <w:rStyle w:val="a7"/>
            <w:color w:val="auto"/>
          </w:rPr>
          <w:t>6</w:t>
        </w:r>
        <w:r w:rsidR="0036096E" w:rsidRPr="00DE4C30">
          <w:tab/>
        </w:r>
        <w:r w:rsidR="0036096E" w:rsidRPr="00DE4C30">
          <w:rPr>
            <w:rStyle w:val="a7"/>
            <w:color w:val="auto"/>
          </w:rPr>
          <w:t>Технические характеристики</w:t>
        </w:r>
        <w:r w:rsidR="0036096E" w:rsidRPr="00DE4C30">
          <w:rPr>
            <w:webHidden/>
          </w:rPr>
          <w:tab/>
        </w:r>
      </w:hyperlink>
    </w:p>
    <w:p w:rsidR="0036096E" w:rsidRPr="00DE4C30" w:rsidRDefault="00BA095F">
      <w:pPr>
        <w:pStyle w:val="24"/>
        <w:rPr>
          <w:noProof/>
        </w:rPr>
      </w:pPr>
      <w:hyperlink w:anchor="_Toc49179547" w:history="1">
        <w:r w:rsidR="0036096E" w:rsidRPr="00DE4C30">
          <w:rPr>
            <w:rStyle w:val="a7"/>
            <w:noProof/>
            <w:color w:val="auto"/>
          </w:rPr>
          <w:t>6.1</w:t>
        </w:r>
        <w:r w:rsidR="0036096E" w:rsidRPr="00DE4C30">
          <w:rPr>
            <w:noProof/>
          </w:rPr>
          <w:tab/>
        </w:r>
        <w:r w:rsidR="0036096E" w:rsidRPr="00DE4C30">
          <w:rPr>
            <w:rStyle w:val="a7"/>
            <w:noProof/>
            <w:color w:val="auto"/>
          </w:rPr>
          <w:t>Основные показатели и характеристики</w:t>
        </w:r>
        <w:r w:rsidR="0036096E" w:rsidRPr="00DE4C30">
          <w:rPr>
            <w:noProof/>
            <w:webHidden/>
          </w:rPr>
          <w:tab/>
        </w:r>
      </w:hyperlink>
    </w:p>
    <w:p w:rsidR="0036096E" w:rsidRPr="00DE4C30" w:rsidRDefault="00BA095F">
      <w:pPr>
        <w:pStyle w:val="24"/>
        <w:rPr>
          <w:noProof/>
        </w:rPr>
      </w:pPr>
      <w:hyperlink w:anchor="_Toc49179554" w:history="1">
        <w:r w:rsidR="0036096E" w:rsidRPr="00DE4C30">
          <w:rPr>
            <w:rStyle w:val="a7"/>
            <w:noProof/>
            <w:color w:val="auto"/>
          </w:rPr>
          <w:t>6.2</w:t>
        </w:r>
        <w:r w:rsidR="0036096E" w:rsidRPr="00DE4C30">
          <w:rPr>
            <w:noProof/>
          </w:rPr>
          <w:tab/>
        </w:r>
        <w:r w:rsidR="0036096E" w:rsidRPr="00DE4C30">
          <w:rPr>
            <w:rStyle w:val="a7"/>
            <w:noProof/>
            <w:color w:val="auto"/>
          </w:rPr>
          <w:t>Сырье, материалы и покупные изделия</w:t>
        </w:r>
        <w:r w:rsidR="0036096E" w:rsidRPr="00DE4C30">
          <w:rPr>
            <w:noProof/>
            <w:webHidden/>
          </w:rPr>
          <w:tab/>
        </w:r>
      </w:hyperlink>
    </w:p>
    <w:p w:rsidR="0036096E" w:rsidRPr="00DE4C30" w:rsidRDefault="00BA095F">
      <w:pPr>
        <w:pStyle w:val="24"/>
        <w:rPr>
          <w:noProof/>
        </w:rPr>
      </w:pPr>
      <w:hyperlink w:anchor="_Toc49179555" w:history="1">
        <w:r w:rsidR="0036096E" w:rsidRPr="00DE4C30">
          <w:rPr>
            <w:rStyle w:val="a7"/>
            <w:noProof/>
            <w:color w:val="auto"/>
          </w:rPr>
          <w:t>6.3</w:t>
        </w:r>
        <w:r w:rsidR="0036096E" w:rsidRPr="00DE4C30">
          <w:rPr>
            <w:noProof/>
          </w:rPr>
          <w:tab/>
        </w:r>
        <w:r w:rsidR="0036096E" w:rsidRPr="00DE4C30">
          <w:rPr>
            <w:rStyle w:val="a7"/>
            <w:noProof/>
            <w:color w:val="auto"/>
          </w:rPr>
          <w:t>Комплектность</w:t>
        </w:r>
        <w:r w:rsidR="0036096E" w:rsidRPr="00DE4C30">
          <w:rPr>
            <w:noProof/>
            <w:webHidden/>
          </w:rPr>
          <w:tab/>
        </w:r>
      </w:hyperlink>
    </w:p>
    <w:p w:rsidR="0036096E" w:rsidRPr="00DE4C30" w:rsidRDefault="00BA095F">
      <w:pPr>
        <w:pStyle w:val="24"/>
        <w:rPr>
          <w:noProof/>
        </w:rPr>
      </w:pPr>
      <w:hyperlink w:anchor="_Toc49179556" w:history="1">
        <w:r w:rsidR="0036096E" w:rsidRPr="00DE4C30">
          <w:rPr>
            <w:rStyle w:val="a7"/>
            <w:noProof/>
            <w:color w:val="auto"/>
          </w:rPr>
          <w:t>6.4</w:t>
        </w:r>
        <w:r w:rsidR="0036096E" w:rsidRPr="00DE4C30">
          <w:rPr>
            <w:noProof/>
          </w:rPr>
          <w:tab/>
        </w:r>
        <w:r w:rsidR="0036096E" w:rsidRPr="00DE4C30">
          <w:rPr>
            <w:rStyle w:val="a7"/>
            <w:noProof/>
            <w:color w:val="auto"/>
          </w:rPr>
          <w:t>Маркировка</w:t>
        </w:r>
        <w:r w:rsidR="0036096E" w:rsidRPr="00DE4C30">
          <w:rPr>
            <w:noProof/>
            <w:webHidden/>
          </w:rPr>
          <w:tab/>
        </w:r>
      </w:hyperlink>
    </w:p>
    <w:p w:rsidR="0036096E" w:rsidRPr="00DE4C30" w:rsidRDefault="00BA095F">
      <w:pPr>
        <w:pStyle w:val="24"/>
        <w:rPr>
          <w:noProof/>
        </w:rPr>
      </w:pPr>
      <w:hyperlink w:anchor="_Toc49179557" w:history="1">
        <w:r w:rsidR="0036096E" w:rsidRPr="00DE4C30">
          <w:rPr>
            <w:rStyle w:val="a7"/>
            <w:noProof/>
            <w:color w:val="auto"/>
          </w:rPr>
          <w:t>6.5</w:t>
        </w:r>
        <w:r w:rsidR="0036096E" w:rsidRPr="00DE4C30">
          <w:rPr>
            <w:noProof/>
          </w:rPr>
          <w:tab/>
        </w:r>
        <w:r w:rsidR="0036096E" w:rsidRPr="00DE4C30">
          <w:rPr>
            <w:rStyle w:val="a7"/>
            <w:noProof/>
            <w:color w:val="auto"/>
          </w:rPr>
          <w:t>Упаковка</w:t>
        </w:r>
        <w:r w:rsidR="0036096E" w:rsidRPr="00DE4C30">
          <w:rPr>
            <w:noProof/>
            <w:webHidden/>
          </w:rPr>
          <w:tab/>
        </w:r>
      </w:hyperlink>
    </w:p>
    <w:p w:rsidR="0036096E" w:rsidRPr="00DE4C30" w:rsidRDefault="00BA095F" w:rsidP="0036096E">
      <w:pPr>
        <w:pStyle w:val="14"/>
      </w:pPr>
      <w:hyperlink w:anchor="_Toc49179558" w:history="1">
        <w:r w:rsidR="0036096E" w:rsidRPr="00DE4C30">
          <w:rPr>
            <w:rStyle w:val="a7"/>
            <w:color w:val="auto"/>
          </w:rPr>
          <w:t>7</w:t>
        </w:r>
        <w:r w:rsidR="0036096E" w:rsidRPr="00DE4C30">
          <w:tab/>
        </w:r>
        <w:r w:rsidR="0036096E" w:rsidRPr="00915824">
          <w:rPr>
            <w:rStyle w:val="a7"/>
            <w:color w:val="auto"/>
          </w:rPr>
          <w:t>Правила безопасности и охрана окружающей среды</w:t>
        </w:r>
        <w:r w:rsidR="0036096E" w:rsidRPr="00DE4C30">
          <w:rPr>
            <w:webHidden/>
          </w:rPr>
          <w:tab/>
        </w:r>
      </w:hyperlink>
    </w:p>
    <w:p w:rsidR="0036096E" w:rsidRPr="00DE4C30" w:rsidRDefault="00BA095F">
      <w:pPr>
        <w:pStyle w:val="24"/>
        <w:rPr>
          <w:noProof/>
        </w:rPr>
      </w:pPr>
      <w:hyperlink w:anchor="_Toc49179559" w:history="1">
        <w:r w:rsidR="0036096E" w:rsidRPr="00DE4C30">
          <w:rPr>
            <w:rStyle w:val="a7"/>
            <w:noProof/>
            <w:color w:val="auto"/>
          </w:rPr>
          <w:t>7.1</w:t>
        </w:r>
        <w:r w:rsidR="0036096E" w:rsidRPr="00DE4C30">
          <w:rPr>
            <w:noProof/>
          </w:rPr>
          <w:tab/>
        </w:r>
        <w:r w:rsidR="0036096E" w:rsidRPr="00915824">
          <w:rPr>
            <w:rStyle w:val="a7"/>
            <w:rFonts w:eastAsia="Times New Roman"/>
            <w:noProof/>
            <w:color w:val="auto"/>
          </w:rPr>
          <w:t>Правила безопасности при проектировании и изготовлении</w:t>
        </w:r>
        <w:r w:rsidR="0036096E" w:rsidRPr="00DE4C30">
          <w:rPr>
            <w:noProof/>
            <w:webHidden/>
          </w:rPr>
          <w:tab/>
        </w:r>
      </w:hyperlink>
    </w:p>
    <w:p w:rsidR="0036096E" w:rsidRPr="00DE4C30" w:rsidRDefault="00BA095F">
      <w:pPr>
        <w:pStyle w:val="24"/>
        <w:rPr>
          <w:noProof/>
        </w:rPr>
      </w:pPr>
      <w:hyperlink w:anchor="_Toc49179560" w:history="1">
        <w:r w:rsidR="0036096E" w:rsidRPr="00DE4C30">
          <w:rPr>
            <w:rStyle w:val="a7"/>
            <w:bCs/>
            <w:iCs/>
            <w:noProof/>
            <w:color w:val="auto"/>
          </w:rPr>
          <w:t>7.2</w:t>
        </w:r>
        <w:r w:rsidR="0036096E" w:rsidRPr="00DE4C30">
          <w:rPr>
            <w:noProof/>
          </w:rPr>
          <w:tab/>
        </w:r>
        <w:r w:rsidR="0036096E" w:rsidRPr="00915824">
          <w:rPr>
            <w:rStyle w:val="a7"/>
            <w:rFonts w:eastAsia="Times New Roman"/>
            <w:noProof/>
            <w:color w:val="auto"/>
          </w:rPr>
          <w:t xml:space="preserve">Правила безопасности и охраны окружающей среды </w:t>
        </w:r>
        <w:r w:rsidR="0036096E">
          <w:rPr>
            <w:rStyle w:val="a7"/>
            <w:rFonts w:eastAsia="Times New Roman"/>
            <w:noProof/>
            <w:color w:val="auto"/>
          </w:rPr>
          <w:br/>
        </w:r>
        <w:r w:rsidR="0036096E" w:rsidRPr="00915824">
          <w:rPr>
            <w:rStyle w:val="a7"/>
            <w:rFonts w:eastAsia="Times New Roman"/>
            <w:noProof/>
            <w:color w:val="auto"/>
          </w:rPr>
          <w:t>при эксплуатации и утилизации</w:t>
        </w:r>
        <w:r w:rsidR="0036096E" w:rsidRPr="00DE4C30">
          <w:rPr>
            <w:noProof/>
            <w:webHidden/>
          </w:rPr>
          <w:tab/>
        </w:r>
      </w:hyperlink>
    </w:p>
    <w:p w:rsidR="0036096E" w:rsidRPr="00DE4C30" w:rsidRDefault="00BA095F">
      <w:pPr>
        <w:pStyle w:val="24"/>
        <w:rPr>
          <w:noProof/>
        </w:rPr>
      </w:pPr>
      <w:hyperlink w:anchor="_Toc49179561" w:history="1">
        <w:r w:rsidR="0036096E" w:rsidRPr="00DE4C30">
          <w:rPr>
            <w:rStyle w:val="a7"/>
            <w:bCs/>
            <w:iCs/>
            <w:noProof/>
            <w:color w:val="auto"/>
          </w:rPr>
          <w:t>7.3</w:t>
        </w:r>
        <w:r w:rsidR="0036096E" w:rsidRPr="00DE4C30">
          <w:rPr>
            <w:noProof/>
          </w:rPr>
          <w:tab/>
        </w:r>
        <w:r w:rsidR="0036096E" w:rsidRPr="00915824">
          <w:rPr>
            <w:rStyle w:val="a7"/>
            <w:rFonts w:eastAsia="Times New Roman"/>
            <w:bCs/>
            <w:iCs/>
            <w:noProof/>
            <w:color w:val="auto"/>
          </w:rPr>
          <w:t xml:space="preserve">Правила безопасности при транспортировании, </w:t>
        </w:r>
        <w:r w:rsidR="0036096E">
          <w:rPr>
            <w:rStyle w:val="a7"/>
            <w:rFonts w:eastAsia="Times New Roman"/>
            <w:bCs/>
            <w:iCs/>
            <w:noProof/>
            <w:color w:val="auto"/>
          </w:rPr>
          <w:br/>
        </w:r>
        <w:r w:rsidR="0036096E" w:rsidRPr="00915824">
          <w:rPr>
            <w:rStyle w:val="a7"/>
            <w:rFonts w:eastAsia="Times New Roman"/>
            <w:bCs/>
            <w:iCs/>
            <w:noProof/>
            <w:color w:val="auto"/>
          </w:rPr>
          <w:t>погрузочно-разгрузочных работах и хранении</w:t>
        </w:r>
        <w:r w:rsidR="0036096E" w:rsidRPr="00DE4C30">
          <w:rPr>
            <w:noProof/>
            <w:webHidden/>
          </w:rPr>
          <w:tab/>
        </w:r>
      </w:hyperlink>
    </w:p>
    <w:p w:rsidR="0036096E" w:rsidRPr="00DE4C30" w:rsidRDefault="00BA095F" w:rsidP="0036096E">
      <w:pPr>
        <w:pStyle w:val="14"/>
      </w:pPr>
      <w:hyperlink w:anchor="_Toc49179563" w:history="1">
        <w:r w:rsidR="0036096E">
          <w:rPr>
            <w:rStyle w:val="a7"/>
            <w:color w:val="auto"/>
          </w:rPr>
          <w:t>8</w:t>
        </w:r>
        <w:r w:rsidR="0036096E" w:rsidRPr="00DE4C30">
          <w:tab/>
        </w:r>
        <w:r w:rsidR="0036096E" w:rsidRPr="00DE4C30">
          <w:rPr>
            <w:rStyle w:val="a7"/>
            <w:color w:val="auto"/>
          </w:rPr>
          <w:t>Правила приемки</w:t>
        </w:r>
        <w:r w:rsidR="0036096E" w:rsidRPr="00DE4C30">
          <w:rPr>
            <w:webHidden/>
          </w:rPr>
          <w:tab/>
        </w:r>
      </w:hyperlink>
    </w:p>
    <w:p w:rsidR="0036096E" w:rsidRPr="00DE4C30" w:rsidRDefault="00BA095F">
      <w:pPr>
        <w:pStyle w:val="24"/>
        <w:rPr>
          <w:noProof/>
        </w:rPr>
      </w:pPr>
      <w:hyperlink w:anchor="_Toc49179564" w:history="1">
        <w:r w:rsidR="0036096E" w:rsidRPr="00DE4C30">
          <w:rPr>
            <w:rStyle w:val="a7"/>
            <w:noProof/>
            <w:color w:val="auto"/>
          </w:rPr>
          <w:t>9.1</w:t>
        </w:r>
        <w:r w:rsidR="0036096E" w:rsidRPr="00DE4C30">
          <w:rPr>
            <w:noProof/>
          </w:rPr>
          <w:tab/>
        </w:r>
        <w:r w:rsidR="0036096E" w:rsidRPr="00DE4C30">
          <w:rPr>
            <w:rStyle w:val="a7"/>
            <w:rFonts w:eastAsia="Times New Roman"/>
            <w:noProof/>
            <w:color w:val="auto"/>
          </w:rPr>
          <w:t>Общие указания</w:t>
        </w:r>
        <w:r w:rsidR="0036096E" w:rsidRPr="00DE4C30">
          <w:rPr>
            <w:noProof/>
            <w:webHidden/>
          </w:rPr>
          <w:tab/>
        </w:r>
      </w:hyperlink>
    </w:p>
    <w:p w:rsidR="0036096E" w:rsidRPr="00DE4C30" w:rsidRDefault="00BA095F">
      <w:pPr>
        <w:pStyle w:val="24"/>
        <w:rPr>
          <w:noProof/>
        </w:rPr>
      </w:pPr>
      <w:hyperlink w:anchor="_Toc49179565" w:history="1">
        <w:r w:rsidR="0036096E" w:rsidRPr="00DE4C30">
          <w:rPr>
            <w:rStyle w:val="a7"/>
            <w:noProof/>
            <w:color w:val="auto"/>
          </w:rPr>
          <w:t>9.2</w:t>
        </w:r>
        <w:r w:rsidR="0036096E" w:rsidRPr="00DE4C30">
          <w:rPr>
            <w:noProof/>
          </w:rPr>
          <w:tab/>
        </w:r>
        <w:r w:rsidR="0036096E" w:rsidRPr="00DE4C30">
          <w:rPr>
            <w:rStyle w:val="a7"/>
            <w:noProof/>
            <w:color w:val="auto"/>
          </w:rPr>
          <w:t>Виды испытаний</w:t>
        </w:r>
        <w:r w:rsidR="0036096E" w:rsidRPr="00DE4C30">
          <w:rPr>
            <w:noProof/>
            <w:webHidden/>
          </w:rPr>
          <w:tab/>
        </w:r>
      </w:hyperlink>
    </w:p>
    <w:p w:rsidR="0036096E" w:rsidRPr="00DE4C30" w:rsidRDefault="00BA095F">
      <w:pPr>
        <w:pStyle w:val="24"/>
        <w:rPr>
          <w:noProof/>
        </w:rPr>
      </w:pPr>
      <w:hyperlink w:anchor="_Toc49179566" w:history="1">
        <w:r w:rsidR="0036096E" w:rsidRPr="00DE4C30">
          <w:rPr>
            <w:rStyle w:val="a7"/>
            <w:noProof/>
            <w:color w:val="auto"/>
          </w:rPr>
          <w:t>9.3</w:t>
        </w:r>
        <w:r w:rsidR="0036096E" w:rsidRPr="00DE4C30">
          <w:rPr>
            <w:noProof/>
          </w:rPr>
          <w:tab/>
        </w:r>
        <w:r w:rsidR="0036096E" w:rsidRPr="00DE4C30">
          <w:rPr>
            <w:rStyle w:val="a7"/>
            <w:noProof/>
            <w:color w:val="auto"/>
          </w:rPr>
          <w:t>Средства измерений и испытательное оборудование</w:t>
        </w:r>
        <w:r w:rsidR="0036096E" w:rsidRPr="00DE4C30">
          <w:rPr>
            <w:noProof/>
            <w:webHidden/>
          </w:rPr>
          <w:tab/>
        </w:r>
      </w:hyperlink>
    </w:p>
    <w:p w:rsidR="0036096E" w:rsidRPr="00DE4C30" w:rsidRDefault="00BA095F" w:rsidP="0036096E">
      <w:pPr>
        <w:pStyle w:val="14"/>
      </w:pPr>
      <w:hyperlink w:anchor="_Toc49179567" w:history="1">
        <w:r w:rsidR="0036096E">
          <w:rPr>
            <w:rStyle w:val="a7"/>
            <w:color w:val="auto"/>
          </w:rPr>
          <w:t>9</w:t>
        </w:r>
        <w:r w:rsidR="0036096E" w:rsidRPr="00DE4C30">
          <w:tab/>
        </w:r>
        <w:r w:rsidR="0036096E" w:rsidRPr="00DE4C30">
          <w:rPr>
            <w:rStyle w:val="a7"/>
            <w:color w:val="auto"/>
          </w:rPr>
          <w:t>Методы контроля</w:t>
        </w:r>
        <w:r w:rsidR="0036096E" w:rsidRPr="00DE4C30">
          <w:rPr>
            <w:webHidden/>
          </w:rPr>
          <w:tab/>
        </w:r>
      </w:hyperlink>
    </w:p>
    <w:p w:rsidR="0036096E" w:rsidRPr="00DE4C30" w:rsidRDefault="00BA095F" w:rsidP="0036096E">
      <w:pPr>
        <w:pStyle w:val="14"/>
      </w:pPr>
      <w:hyperlink w:anchor="_Toc49179568" w:history="1">
        <w:r w:rsidR="0036096E" w:rsidRPr="00DE4C30">
          <w:rPr>
            <w:rStyle w:val="a7"/>
            <w:color w:val="auto"/>
          </w:rPr>
          <w:t>1</w:t>
        </w:r>
        <w:r w:rsidR="0036096E">
          <w:rPr>
            <w:rStyle w:val="a7"/>
            <w:color w:val="auto"/>
          </w:rPr>
          <w:t>0</w:t>
        </w:r>
        <w:r w:rsidR="0036096E" w:rsidRPr="00DE4C30">
          <w:tab/>
        </w:r>
        <w:r w:rsidR="0036096E" w:rsidRPr="00DE4C30">
          <w:rPr>
            <w:rStyle w:val="a7"/>
            <w:color w:val="auto"/>
          </w:rPr>
          <w:t>Транспортирование и хранение</w:t>
        </w:r>
        <w:r w:rsidR="0036096E" w:rsidRPr="00DE4C30">
          <w:rPr>
            <w:webHidden/>
          </w:rPr>
          <w:tab/>
        </w:r>
      </w:hyperlink>
    </w:p>
    <w:p w:rsidR="0036096E" w:rsidRPr="00DE4C30" w:rsidRDefault="00BA095F" w:rsidP="0036096E">
      <w:pPr>
        <w:pStyle w:val="14"/>
      </w:pPr>
      <w:hyperlink w:anchor="_Toc49179569" w:history="1">
        <w:r w:rsidR="0036096E" w:rsidRPr="00DE4C30">
          <w:rPr>
            <w:rStyle w:val="a7"/>
            <w:color w:val="auto"/>
          </w:rPr>
          <w:t>1</w:t>
        </w:r>
        <w:r w:rsidR="0036096E">
          <w:rPr>
            <w:rStyle w:val="a7"/>
            <w:color w:val="auto"/>
          </w:rPr>
          <w:t>1</w:t>
        </w:r>
        <w:r w:rsidR="0036096E" w:rsidRPr="00DE4C30">
          <w:tab/>
        </w:r>
        <w:r w:rsidR="0036096E" w:rsidRPr="00DE4C30">
          <w:rPr>
            <w:rStyle w:val="a7"/>
            <w:color w:val="auto"/>
          </w:rPr>
          <w:t>Указания по эксплуатации</w:t>
        </w:r>
        <w:r w:rsidR="0036096E" w:rsidRPr="00DE4C30">
          <w:rPr>
            <w:webHidden/>
          </w:rPr>
          <w:tab/>
        </w:r>
      </w:hyperlink>
    </w:p>
    <w:p w:rsidR="0036096E" w:rsidRPr="00DE4C30" w:rsidRDefault="00BA095F" w:rsidP="0036096E">
      <w:pPr>
        <w:pStyle w:val="14"/>
      </w:pPr>
      <w:hyperlink w:anchor="_Toc49179570" w:history="1">
        <w:r w:rsidR="0036096E" w:rsidRPr="00DE4C30">
          <w:rPr>
            <w:rStyle w:val="a7"/>
            <w:color w:val="auto"/>
          </w:rPr>
          <w:t>1</w:t>
        </w:r>
        <w:r w:rsidR="0036096E">
          <w:rPr>
            <w:rStyle w:val="a7"/>
            <w:color w:val="auto"/>
          </w:rPr>
          <w:t>2</w:t>
        </w:r>
        <w:r w:rsidR="0036096E" w:rsidRPr="00DE4C30">
          <w:tab/>
        </w:r>
        <w:r w:rsidR="0036096E" w:rsidRPr="00DE4C30">
          <w:rPr>
            <w:rStyle w:val="a7"/>
            <w:color w:val="auto"/>
          </w:rPr>
          <w:t>Гарантии изготовителя</w:t>
        </w:r>
        <w:r w:rsidR="0036096E" w:rsidRPr="00DE4C30">
          <w:rPr>
            <w:webHidden/>
          </w:rPr>
          <w:tab/>
        </w:r>
      </w:hyperlink>
    </w:p>
    <w:p w:rsidR="0036096E" w:rsidRPr="00DE4C30" w:rsidRDefault="00BA095F" w:rsidP="0036096E">
      <w:pPr>
        <w:pStyle w:val="14"/>
      </w:pPr>
      <w:hyperlink w:anchor="_Toc49179571" w:history="1">
        <w:r w:rsidR="0036096E" w:rsidRPr="00DE4C30">
          <w:rPr>
            <w:rStyle w:val="a7"/>
            <w:color w:val="auto"/>
          </w:rPr>
          <w:t>Библиография</w:t>
        </w:r>
        <w:r w:rsidR="0036096E" w:rsidRPr="00DE4C30">
          <w:rPr>
            <w:webHidden/>
          </w:rPr>
          <w:tab/>
        </w:r>
      </w:hyperlink>
    </w:p>
    <w:p w:rsidR="0036096E" w:rsidRPr="00F143E5" w:rsidRDefault="0036096E" w:rsidP="0036096E">
      <w:pPr>
        <w:spacing w:after="0" w:line="360" w:lineRule="auto"/>
        <w:rPr>
          <w:rFonts w:ascii="Arial" w:hAnsi="Arial" w:cs="Arial"/>
          <w:b/>
          <w:bCs/>
          <w:sz w:val="24"/>
          <w:szCs w:val="24"/>
        </w:rPr>
      </w:pPr>
      <w:r w:rsidRPr="00DE4C30">
        <w:rPr>
          <w:rFonts w:ascii="Arial" w:hAnsi="Arial" w:cs="Arial"/>
          <w:bCs/>
          <w:sz w:val="24"/>
          <w:szCs w:val="24"/>
        </w:rPr>
        <w:fldChar w:fldCharType="end"/>
      </w:r>
    </w:p>
    <w:p w:rsidR="0036096E" w:rsidRPr="00F143E5" w:rsidRDefault="0036096E" w:rsidP="0036096E">
      <w:pPr>
        <w:spacing w:after="0" w:line="360" w:lineRule="auto"/>
        <w:rPr>
          <w:rFonts w:ascii="Arial" w:hAnsi="Arial" w:cs="Arial"/>
          <w:b/>
          <w:bCs/>
          <w:sz w:val="24"/>
          <w:szCs w:val="24"/>
        </w:rPr>
      </w:pPr>
    </w:p>
    <w:p w:rsidR="0036096E" w:rsidRPr="00F143E5" w:rsidRDefault="0036096E">
      <w:pPr>
        <w:rPr>
          <w:rFonts w:ascii="Arial" w:hAnsi="Arial" w:cs="Arial"/>
          <w:bCs/>
          <w:sz w:val="24"/>
          <w:szCs w:val="24"/>
          <w:highlight w:val="yellow"/>
        </w:rPr>
        <w:sectPr w:rsidR="0036096E" w:rsidRPr="00F143E5" w:rsidSect="0036096E">
          <w:headerReference w:type="even" r:id="rId21"/>
          <w:headerReference w:type="default" r:id="rId22"/>
          <w:footerReference w:type="even" r:id="rId23"/>
          <w:footerReference w:type="default" r:id="rId24"/>
          <w:headerReference w:type="first" r:id="rId25"/>
          <w:footerReference w:type="first" r:id="rId26"/>
          <w:pgSz w:w="11906" w:h="16838" w:code="9"/>
          <w:pgMar w:top="1134" w:right="1418" w:bottom="1134" w:left="851" w:header="709" w:footer="1134" w:gutter="0"/>
          <w:pgNumType w:fmt="upperRoman"/>
          <w:cols w:space="708"/>
          <w:docGrid w:linePitch="360"/>
        </w:sectPr>
      </w:pPr>
    </w:p>
    <w:tbl>
      <w:tblPr>
        <w:tblW w:w="9701" w:type="dxa"/>
        <w:tblInd w:w="108" w:type="dxa"/>
        <w:tblBorders>
          <w:bottom w:val="single" w:sz="18" w:space="0" w:color="auto"/>
          <w:insideH w:val="single" w:sz="18" w:space="0" w:color="auto"/>
          <w:insideV w:val="single" w:sz="4" w:space="0" w:color="auto"/>
        </w:tblBorders>
        <w:tblLook w:val="0000" w:firstRow="0" w:lastRow="0" w:firstColumn="0" w:lastColumn="0" w:noHBand="0" w:noVBand="0"/>
      </w:tblPr>
      <w:tblGrid>
        <w:gridCol w:w="9701"/>
      </w:tblGrid>
      <w:tr w:rsidR="00532F09" w:rsidTr="0036096E">
        <w:trPr>
          <w:trHeight w:val="561"/>
        </w:trPr>
        <w:tc>
          <w:tcPr>
            <w:tcW w:w="9701" w:type="dxa"/>
          </w:tcPr>
          <w:p w:rsidR="0036096E" w:rsidRPr="00F143E5" w:rsidRDefault="0036096E" w:rsidP="0036096E">
            <w:pPr>
              <w:spacing w:before="120" w:after="120" w:line="240" w:lineRule="auto"/>
              <w:jc w:val="center"/>
              <w:rPr>
                <w:rFonts w:ascii="Arial" w:hAnsi="Arial" w:cs="Arial"/>
                <w:b/>
                <w:bCs/>
                <w:spacing w:val="40"/>
              </w:rPr>
            </w:pPr>
            <w:r w:rsidRPr="00F143E5">
              <w:rPr>
                <w:rFonts w:ascii="Arial" w:hAnsi="Arial" w:cs="Arial"/>
                <w:b/>
                <w:bCs/>
                <w:spacing w:val="40"/>
                <w:sz w:val="24"/>
              </w:rPr>
              <w:t>НАЦИОНАЛЬНЫЙ СТАНДАРТ РОССИЙСКОЙ ФЕДЕРАЦИИ</w:t>
            </w:r>
          </w:p>
        </w:tc>
      </w:tr>
      <w:tr w:rsidR="00532F09" w:rsidRPr="00792A6B" w:rsidTr="0036096E">
        <w:trPr>
          <w:trHeight w:val="2133"/>
        </w:trPr>
        <w:tc>
          <w:tcPr>
            <w:tcW w:w="9701" w:type="dxa"/>
          </w:tcPr>
          <w:p w:rsidR="0036096E" w:rsidRPr="00372DD2" w:rsidRDefault="0036096E" w:rsidP="0036096E">
            <w:pPr>
              <w:spacing w:before="120" w:after="120" w:line="240" w:lineRule="auto"/>
              <w:jc w:val="center"/>
              <w:rPr>
                <w:rFonts w:ascii="Arial" w:hAnsi="Arial" w:cs="Arial"/>
                <w:b/>
                <w:sz w:val="32"/>
                <w:szCs w:val="32"/>
              </w:rPr>
            </w:pPr>
            <w:r w:rsidRPr="00F143E5">
              <w:rPr>
                <w:rFonts w:ascii="Arial" w:hAnsi="Arial" w:cs="Arial"/>
                <w:b/>
                <w:sz w:val="32"/>
                <w:szCs w:val="32"/>
              </w:rPr>
              <w:t xml:space="preserve">Магистральный </w:t>
            </w:r>
            <w:r w:rsidRPr="00F143E5">
              <w:rPr>
                <w:rFonts w:ascii="Arial" w:eastAsia="Calibri" w:hAnsi="Arial" w:cs="Arial"/>
                <w:b/>
                <w:sz w:val="32"/>
                <w:szCs w:val="32"/>
                <w:lang w:eastAsia="ru-RU"/>
              </w:rPr>
              <w:t>трубопроводный</w:t>
            </w:r>
            <w:r w:rsidRPr="00F143E5">
              <w:rPr>
                <w:rFonts w:ascii="Arial" w:hAnsi="Arial" w:cs="Arial"/>
                <w:b/>
                <w:sz w:val="32"/>
                <w:szCs w:val="32"/>
              </w:rPr>
              <w:t xml:space="preserve"> транспорт нефти </w:t>
            </w:r>
            <w:r w:rsidRPr="00F143E5">
              <w:rPr>
                <w:rFonts w:ascii="Arial" w:hAnsi="Arial" w:cs="Arial"/>
                <w:b/>
                <w:sz w:val="32"/>
                <w:szCs w:val="32"/>
              </w:rPr>
              <w:br/>
              <w:t xml:space="preserve">и </w:t>
            </w:r>
            <w:r w:rsidRPr="00372DD2">
              <w:rPr>
                <w:rFonts w:ascii="Arial" w:hAnsi="Arial" w:cs="Arial"/>
                <w:b/>
                <w:sz w:val="32"/>
                <w:szCs w:val="32"/>
              </w:rPr>
              <w:t>нефтепродуктов</w:t>
            </w:r>
          </w:p>
          <w:p w:rsidR="0036096E" w:rsidRPr="00916CF2" w:rsidRDefault="0036096E" w:rsidP="0036096E">
            <w:pPr>
              <w:pStyle w:val="9"/>
              <w:keepNext w:val="0"/>
              <w:keepLines w:val="0"/>
              <w:spacing w:before="120" w:after="120" w:line="240" w:lineRule="auto"/>
              <w:jc w:val="center"/>
              <w:rPr>
                <w:rFonts w:ascii="Arial" w:hAnsi="Arial" w:cs="Arial"/>
                <w:b/>
                <w:i w:val="0"/>
                <w:caps/>
                <w:color w:val="auto"/>
                <w:sz w:val="32"/>
                <w:szCs w:val="32"/>
                <w:lang w:val="en-US"/>
              </w:rPr>
            </w:pPr>
            <w:r w:rsidRPr="00372DD2">
              <w:rPr>
                <w:rFonts w:ascii="Arial" w:hAnsi="Arial" w:cs="Arial"/>
                <w:b/>
                <w:i w:val="0"/>
                <w:caps/>
                <w:color w:val="auto"/>
                <w:sz w:val="32"/>
                <w:szCs w:val="32"/>
              </w:rPr>
              <w:t>КОНСТРУКЦИИ</w:t>
            </w:r>
            <w:r w:rsidRPr="00916CF2">
              <w:rPr>
                <w:rFonts w:ascii="Arial" w:hAnsi="Arial" w:cs="Arial"/>
                <w:b/>
                <w:i w:val="0"/>
                <w:caps/>
                <w:color w:val="auto"/>
                <w:sz w:val="32"/>
                <w:szCs w:val="32"/>
                <w:lang w:val="en-US"/>
              </w:rPr>
              <w:t xml:space="preserve"> </w:t>
            </w:r>
            <w:r w:rsidRPr="00372DD2">
              <w:rPr>
                <w:rFonts w:ascii="Arial" w:hAnsi="Arial" w:cs="Arial"/>
                <w:b/>
                <w:i w:val="0"/>
                <w:caps/>
                <w:color w:val="auto"/>
                <w:sz w:val="32"/>
                <w:szCs w:val="32"/>
              </w:rPr>
              <w:t>РЕМОНТНЫЕ</w:t>
            </w:r>
          </w:p>
          <w:p w:rsidR="0036096E" w:rsidRPr="00916CF2" w:rsidRDefault="0036096E" w:rsidP="0036096E">
            <w:pPr>
              <w:pStyle w:val="9"/>
              <w:keepNext w:val="0"/>
              <w:keepLines w:val="0"/>
              <w:spacing w:before="120" w:after="120" w:line="240" w:lineRule="auto"/>
              <w:jc w:val="center"/>
              <w:rPr>
                <w:rFonts w:ascii="Arial" w:eastAsia="Calibri" w:hAnsi="Arial" w:cs="Arial"/>
                <w:b/>
                <w:bCs/>
                <w:color w:val="auto"/>
                <w:sz w:val="32"/>
                <w:szCs w:val="32"/>
                <w:lang w:val="en-US" w:eastAsia="ru-RU"/>
              </w:rPr>
            </w:pPr>
            <w:r w:rsidRPr="00372DD2">
              <w:rPr>
                <w:rFonts w:ascii="Arial" w:eastAsia="Calibri" w:hAnsi="Arial" w:cs="Arial"/>
                <w:b/>
                <w:bCs/>
                <w:i w:val="0"/>
                <w:color w:val="auto"/>
                <w:sz w:val="32"/>
                <w:szCs w:val="32"/>
                <w:lang w:eastAsia="ru-RU"/>
              </w:rPr>
              <w:t>Общие</w:t>
            </w:r>
            <w:r w:rsidRPr="00916CF2">
              <w:rPr>
                <w:rFonts w:ascii="Arial" w:eastAsia="Calibri" w:hAnsi="Arial" w:cs="Arial"/>
                <w:b/>
                <w:bCs/>
                <w:i w:val="0"/>
                <w:color w:val="auto"/>
                <w:sz w:val="32"/>
                <w:szCs w:val="32"/>
                <w:lang w:val="en-US" w:eastAsia="ru-RU"/>
              </w:rPr>
              <w:t xml:space="preserve"> </w:t>
            </w:r>
            <w:r w:rsidRPr="00372DD2">
              <w:rPr>
                <w:rFonts w:ascii="Arial" w:eastAsia="Calibri" w:hAnsi="Arial" w:cs="Arial"/>
                <w:b/>
                <w:bCs/>
                <w:i w:val="0"/>
                <w:iCs w:val="0"/>
                <w:color w:val="auto"/>
                <w:sz w:val="32"/>
                <w:szCs w:val="32"/>
                <w:lang w:eastAsia="ru-RU"/>
              </w:rPr>
              <w:t>технические</w:t>
            </w:r>
            <w:r w:rsidRPr="00916CF2">
              <w:rPr>
                <w:rFonts w:ascii="Arial" w:eastAsia="Calibri" w:hAnsi="Arial" w:cs="Arial"/>
                <w:b/>
                <w:bCs/>
                <w:i w:val="0"/>
                <w:color w:val="auto"/>
                <w:sz w:val="32"/>
                <w:szCs w:val="32"/>
                <w:lang w:val="en-US" w:eastAsia="ru-RU"/>
              </w:rPr>
              <w:t xml:space="preserve"> </w:t>
            </w:r>
            <w:r w:rsidRPr="00372DD2">
              <w:rPr>
                <w:rFonts w:ascii="Arial" w:eastAsia="Calibri" w:hAnsi="Arial" w:cs="Arial"/>
                <w:b/>
                <w:bCs/>
                <w:i w:val="0"/>
                <w:color w:val="auto"/>
                <w:sz w:val="32"/>
                <w:szCs w:val="32"/>
                <w:lang w:eastAsia="ru-RU"/>
              </w:rPr>
              <w:t>условия</w:t>
            </w:r>
          </w:p>
          <w:p w:rsidR="0036096E" w:rsidRPr="00F143E5" w:rsidRDefault="0036096E" w:rsidP="0036096E">
            <w:pPr>
              <w:spacing w:before="120" w:after="120" w:line="240" w:lineRule="auto"/>
              <w:jc w:val="center"/>
              <w:rPr>
                <w:rFonts w:ascii="Arial" w:hAnsi="Arial" w:cs="Arial"/>
                <w:b/>
                <w:bCs/>
                <w:spacing w:val="40"/>
                <w:lang w:val="en-US"/>
              </w:rPr>
            </w:pPr>
            <w:r w:rsidRPr="00F143E5">
              <w:rPr>
                <w:rFonts w:ascii="Arial" w:hAnsi="Arial" w:cs="Arial"/>
                <w:sz w:val="28"/>
                <w:szCs w:val="28"/>
                <w:lang w:val="en-US"/>
              </w:rPr>
              <w:t>Trunk pipeline transport of oil and oil products.</w:t>
            </w:r>
            <w:r w:rsidRPr="00F143E5">
              <w:rPr>
                <w:rFonts w:ascii="Arial" w:hAnsi="Arial" w:cs="Arial"/>
                <w:sz w:val="28"/>
                <w:szCs w:val="28"/>
                <w:lang w:val="en-US"/>
              </w:rPr>
              <w:br/>
              <w:t>Repair construction. General specifications</w:t>
            </w:r>
          </w:p>
        </w:tc>
      </w:tr>
    </w:tbl>
    <w:p w:rsidR="0036096E" w:rsidRPr="00F143E5" w:rsidRDefault="0036096E" w:rsidP="0036096E">
      <w:pPr>
        <w:widowControl w:val="0"/>
        <w:autoSpaceDE w:val="0"/>
        <w:autoSpaceDN w:val="0"/>
        <w:adjustRightInd w:val="0"/>
        <w:spacing w:after="0" w:line="360" w:lineRule="auto"/>
        <w:ind w:firstLine="862"/>
        <w:jc w:val="right"/>
        <w:rPr>
          <w:rFonts w:ascii="Arial" w:eastAsia="Times New Roman" w:hAnsi="Arial" w:cs="Arial"/>
          <w:b/>
          <w:sz w:val="24"/>
          <w:szCs w:val="24"/>
          <w:lang w:val="en-US" w:eastAsia="ru-RU"/>
        </w:rPr>
      </w:pPr>
      <w:bookmarkStart w:id="3" w:name="_Toc331769880"/>
      <w:bookmarkStart w:id="4" w:name="_Toc517774434"/>
    </w:p>
    <w:p w:rsidR="0036096E" w:rsidRPr="00F143E5" w:rsidRDefault="0036096E" w:rsidP="0036096E">
      <w:pPr>
        <w:tabs>
          <w:tab w:val="left" w:pos="1040"/>
          <w:tab w:val="right" w:pos="9354"/>
        </w:tabs>
        <w:spacing w:after="0" w:line="360" w:lineRule="auto"/>
        <w:jc w:val="right"/>
        <w:rPr>
          <w:rFonts w:ascii="Arial" w:eastAsia="Times New Roman" w:hAnsi="Arial" w:cs="Arial"/>
          <w:sz w:val="24"/>
          <w:szCs w:val="24"/>
        </w:rPr>
      </w:pPr>
      <w:r w:rsidRPr="00F143E5">
        <w:rPr>
          <w:rFonts w:ascii="Arial" w:eastAsia="Times New Roman" w:hAnsi="Arial" w:cs="Arial"/>
          <w:b/>
          <w:sz w:val="24"/>
          <w:szCs w:val="24"/>
          <w:lang w:eastAsia="ru-RU"/>
        </w:rPr>
        <w:t xml:space="preserve">Дата </w:t>
      </w:r>
      <w:r w:rsidRPr="00F143E5">
        <w:rPr>
          <w:rFonts w:ascii="Arial" w:eastAsia="Calibri" w:hAnsi="Arial" w:cs="Arial"/>
          <w:b/>
          <w:sz w:val="24"/>
          <w:szCs w:val="24"/>
          <w:lang w:eastAsia="ru-RU"/>
        </w:rPr>
        <w:t>введения</w:t>
      </w:r>
      <w:r w:rsidRPr="00F143E5">
        <w:rPr>
          <w:rFonts w:ascii="Arial" w:eastAsia="Times New Roman" w:hAnsi="Arial" w:cs="Arial"/>
          <w:b/>
          <w:sz w:val="24"/>
          <w:szCs w:val="24"/>
          <w:lang w:eastAsia="ru-RU"/>
        </w:rPr>
        <w:t> </w:t>
      </w:r>
      <w:r w:rsidRPr="00EB4C72">
        <w:rPr>
          <w:rFonts w:ascii="Symbol" w:eastAsia="Times New Roman" w:hAnsi="Symbol" w:cs="Arial"/>
          <w:b/>
          <w:sz w:val="24"/>
          <w:szCs w:val="24"/>
          <w:lang w:eastAsia="ru-RU"/>
        </w:rPr>
        <w:sym w:font="Symbol" w:char="F02D"/>
      </w:r>
      <w:r w:rsidRPr="00F143E5">
        <w:rPr>
          <w:rFonts w:ascii="Arial" w:eastAsia="Times New Roman" w:hAnsi="Arial" w:cs="Arial"/>
          <w:b/>
          <w:sz w:val="24"/>
          <w:szCs w:val="24"/>
          <w:lang w:eastAsia="ru-RU"/>
        </w:rPr>
        <w:t> </w:t>
      </w:r>
      <w:r w:rsidRPr="00F143E5">
        <w:rPr>
          <w:rFonts w:ascii="Arial" w:eastAsia="Times New Roman" w:hAnsi="Arial" w:cs="Arial"/>
          <w:sz w:val="24"/>
          <w:szCs w:val="24"/>
        </w:rPr>
        <w:t>_________________</w:t>
      </w:r>
    </w:p>
    <w:p w:rsidR="0036096E" w:rsidRPr="00F143E5" w:rsidRDefault="0036096E" w:rsidP="0036096E">
      <w:pPr>
        <w:widowControl w:val="0"/>
        <w:autoSpaceDE w:val="0"/>
        <w:autoSpaceDN w:val="0"/>
        <w:adjustRightInd w:val="0"/>
        <w:spacing w:after="0" w:line="360" w:lineRule="auto"/>
        <w:ind w:firstLine="862"/>
        <w:jc w:val="right"/>
        <w:rPr>
          <w:rFonts w:ascii="Arial" w:eastAsia="Times New Roman" w:hAnsi="Arial" w:cs="Arial"/>
          <w:sz w:val="24"/>
          <w:szCs w:val="24"/>
          <w:lang w:eastAsia="ru-RU"/>
        </w:rPr>
      </w:pPr>
    </w:p>
    <w:p w:rsidR="0036096E" w:rsidRPr="00E753D0" w:rsidRDefault="0036096E" w:rsidP="0036096E">
      <w:pPr>
        <w:pStyle w:val="12"/>
        <w:numPr>
          <w:ilvl w:val="0"/>
          <w:numId w:val="1"/>
        </w:numPr>
        <w:tabs>
          <w:tab w:val="left" w:pos="0"/>
          <w:tab w:val="left" w:pos="1134"/>
        </w:tabs>
        <w:spacing w:before="0" w:after="0" w:line="360" w:lineRule="auto"/>
        <w:ind w:left="709" w:firstLine="0"/>
        <w:rPr>
          <w:rFonts w:ascii="Arial" w:eastAsia="Times New Roman" w:hAnsi="Arial" w:cs="Arial"/>
          <w:kern w:val="32"/>
          <w:sz w:val="28"/>
          <w:szCs w:val="28"/>
        </w:rPr>
      </w:pPr>
      <w:bookmarkStart w:id="5" w:name="_Toc49179541"/>
      <w:r w:rsidRPr="00E753D0">
        <w:rPr>
          <w:rFonts w:ascii="Arial" w:eastAsia="Times New Roman" w:hAnsi="Arial" w:cs="Arial"/>
          <w:kern w:val="32"/>
          <w:sz w:val="28"/>
          <w:szCs w:val="28"/>
        </w:rPr>
        <w:t>Область применения</w:t>
      </w:r>
      <w:bookmarkEnd w:id="3"/>
      <w:bookmarkEnd w:id="4"/>
      <w:bookmarkEnd w:id="5"/>
    </w:p>
    <w:p w:rsidR="0036096E" w:rsidRPr="00E753D0" w:rsidRDefault="0036096E" w:rsidP="0036096E">
      <w:pPr>
        <w:pStyle w:val="af1"/>
        <w:tabs>
          <w:tab w:val="left" w:pos="1134"/>
        </w:tabs>
        <w:spacing w:after="0" w:line="360" w:lineRule="auto"/>
        <w:ind w:left="0" w:firstLine="709"/>
        <w:contextualSpacing w:val="0"/>
        <w:jc w:val="both"/>
        <w:rPr>
          <w:rFonts w:ascii="Arial" w:hAnsi="Arial" w:cs="Arial"/>
          <w:sz w:val="24"/>
          <w:szCs w:val="24"/>
        </w:rPr>
      </w:pPr>
    </w:p>
    <w:p w:rsidR="00C97144" w:rsidRPr="00E753D0" w:rsidRDefault="0036096E" w:rsidP="00C97144">
      <w:pPr>
        <w:pStyle w:val="af1"/>
        <w:tabs>
          <w:tab w:val="left" w:pos="1276"/>
        </w:tabs>
        <w:spacing w:after="0" w:line="360" w:lineRule="auto"/>
        <w:ind w:left="0" w:firstLine="709"/>
        <w:jc w:val="both"/>
        <w:rPr>
          <w:rFonts w:ascii="Arial" w:hAnsi="Arial" w:cs="Arial"/>
          <w:sz w:val="24"/>
          <w:szCs w:val="24"/>
        </w:rPr>
      </w:pPr>
      <w:r w:rsidRPr="00E753D0">
        <w:rPr>
          <w:rFonts w:ascii="Arial" w:hAnsi="Arial" w:cs="Arial"/>
          <w:sz w:val="24"/>
          <w:szCs w:val="24"/>
        </w:rPr>
        <w:t>Настоящий стандарт распространяется на ремонтные конструкции, предназначенные для ремонта участков</w:t>
      </w:r>
      <w:r w:rsidR="00C97144" w:rsidRPr="00BA095F">
        <w:rPr>
          <w:rFonts w:ascii="Arial" w:hAnsi="Arial" w:cs="Arial"/>
          <w:sz w:val="24"/>
          <w:szCs w:val="24"/>
        </w:rPr>
        <w:t xml:space="preserve"> </w:t>
      </w:r>
      <w:r w:rsidR="00C97144" w:rsidRPr="00E753D0">
        <w:rPr>
          <w:rFonts w:ascii="Arial" w:hAnsi="Arial" w:cs="Arial"/>
          <w:sz w:val="24"/>
          <w:szCs w:val="24"/>
        </w:rPr>
        <w:t>линейной части и технологических трубопроводов площадочных объектов магистральных трубопроводов для транспортировки нефти и нефтепродуктов наружным диаметром от 159 мм включительно до 1220 мм включительно.</w:t>
      </w:r>
    </w:p>
    <w:p w:rsidR="0036096E" w:rsidRPr="00F143E5" w:rsidRDefault="0036096E" w:rsidP="00BA095F">
      <w:pPr>
        <w:pStyle w:val="af1"/>
        <w:tabs>
          <w:tab w:val="left" w:pos="1276"/>
        </w:tabs>
        <w:spacing w:after="0" w:line="360" w:lineRule="auto"/>
        <w:ind w:left="0" w:firstLine="709"/>
        <w:jc w:val="both"/>
        <w:rPr>
          <w:rFonts w:ascii="Arial" w:hAnsi="Arial" w:cs="Arial"/>
          <w:sz w:val="24"/>
          <w:szCs w:val="24"/>
        </w:rPr>
      </w:pPr>
    </w:p>
    <w:p w:rsidR="0036096E" w:rsidRPr="00F143E5" w:rsidRDefault="0036096E" w:rsidP="0036096E">
      <w:pPr>
        <w:pStyle w:val="af1"/>
        <w:tabs>
          <w:tab w:val="left" w:pos="1276"/>
        </w:tabs>
        <w:spacing w:after="0" w:line="360" w:lineRule="auto"/>
        <w:ind w:left="0" w:firstLine="709"/>
        <w:contextualSpacing w:val="0"/>
        <w:jc w:val="both"/>
        <w:rPr>
          <w:rFonts w:ascii="Arial" w:hAnsi="Arial" w:cs="Arial"/>
        </w:rPr>
      </w:pPr>
      <w:r w:rsidRPr="00F143E5">
        <w:rPr>
          <w:rFonts w:ascii="Arial" w:eastAsia="Calibri" w:hAnsi="Arial" w:cs="Arial"/>
          <w:bCs/>
          <w:spacing w:val="40"/>
          <w:lang w:eastAsia="ru-RU"/>
        </w:rPr>
        <w:t xml:space="preserve">Примечание </w:t>
      </w:r>
      <w:r w:rsidRPr="00F143E5">
        <w:rPr>
          <w:rFonts w:ascii="Arial" w:eastAsia="Calibri" w:hAnsi="Arial" w:cs="Arial"/>
          <w:bCs/>
          <w:lang w:eastAsia="ru-RU"/>
        </w:rPr>
        <w:t xml:space="preserve">– </w:t>
      </w:r>
      <w:r w:rsidRPr="00F143E5">
        <w:rPr>
          <w:rFonts w:ascii="Arial" w:hAnsi="Arial" w:cs="Arial"/>
        </w:rPr>
        <w:t xml:space="preserve">Целесообразность применения настоящего стандарта для иных </w:t>
      </w:r>
      <w:r>
        <w:rPr>
          <w:rFonts w:ascii="Arial" w:hAnsi="Arial" w:cs="Arial"/>
        </w:rPr>
        <w:t>участков</w:t>
      </w:r>
      <w:r w:rsidRPr="00F143E5">
        <w:rPr>
          <w:rFonts w:ascii="Arial" w:hAnsi="Arial" w:cs="Arial"/>
        </w:rPr>
        <w:t xml:space="preserve"> трубопровода определяет эксплуатирующая организация.</w:t>
      </w:r>
    </w:p>
    <w:p w:rsidR="0036096E" w:rsidRPr="00F143E5" w:rsidRDefault="0036096E" w:rsidP="0036096E">
      <w:pPr>
        <w:pStyle w:val="af1"/>
        <w:tabs>
          <w:tab w:val="left" w:pos="1276"/>
        </w:tabs>
        <w:spacing w:after="0" w:line="360" w:lineRule="auto"/>
        <w:ind w:left="0" w:firstLine="709"/>
        <w:contextualSpacing w:val="0"/>
        <w:jc w:val="both"/>
        <w:rPr>
          <w:rFonts w:ascii="Arial" w:hAnsi="Arial" w:cs="Arial"/>
        </w:rPr>
      </w:pPr>
    </w:p>
    <w:p w:rsidR="0036096E" w:rsidRPr="00122F7D" w:rsidRDefault="0036096E" w:rsidP="0036096E">
      <w:pPr>
        <w:pStyle w:val="12"/>
        <w:numPr>
          <w:ilvl w:val="0"/>
          <w:numId w:val="1"/>
        </w:numPr>
        <w:tabs>
          <w:tab w:val="left" w:pos="0"/>
          <w:tab w:val="left" w:pos="1134"/>
        </w:tabs>
        <w:spacing w:before="0" w:after="0" w:line="360" w:lineRule="auto"/>
        <w:ind w:left="709" w:firstLine="0"/>
        <w:rPr>
          <w:rFonts w:ascii="Arial" w:eastAsia="Times New Roman" w:hAnsi="Arial" w:cs="Arial"/>
          <w:kern w:val="32"/>
          <w:sz w:val="28"/>
          <w:szCs w:val="28"/>
        </w:rPr>
      </w:pPr>
      <w:bookmarkStart w:id="6" w:name="_Toc331769881"/>
      <w:bookmarkStart w:id="7" w:name="_Toc517774435"/>
      <w:bookmarkStart w:id="8" w:name="_Toc49179542"/>
      <w:r w:rsidRPr="00122F7D">
        <w:rPr>
          <w:rFonts w:ascii="Arial" w:eastAsia="Times New Roman" w:hAnsi="Arial" w:cs="Arial"/>
          <w:kern w:val="32"/>
          <w:sz w:val="28"/>
          <w:szCs w:val="28"/>
        </w:rPr>
        <w:t>Нормативные ссылки</w:t>
      </w:r>
      <w:bookmarkEnd w:id="6"/>
      <w:bookmarkEnd w:id="7"/>
      <w:bookmarkEnd w:id="8"/>
    </w:p>
    <w:p w:rsidR="0036096E" w:rsidRPr="00C14F36" w:rsidRDefault="0036096E" w:rsidP="0036096E">
      <w:pPr>
        <w:keepNext/>
        <w:spacing w:after="0" w:line="360" w:lineRule="auto"/>
        <w:ind w:firstLine="709"/>
        <w:jc w:val="both"/>
        <w:rPr>
          <w:rFonts w:ascii="Arial" w:hAnsi="Arial" w:cs="Arial"/>
          <w:sz w:val="24"/>
          <w:szCs w:val="24"/>
        </w:rPr>
      </w:pPr>
    </w:p>
    <w:p w:rsidR="0036096E" w:rsidRPr="00C14F36" w:rsidRDefault="0036096E" w:rsidP="0036096E">
      <w:pPr>
        <w:keepNext/>
        <w:spacing w:after="0" w:line="360" w:lineRule="auto"/>
        <w:ind w:firstLine="709"/>
        <w:jc w:val="both"/>
        <w:rPr>
          <w:rFonts w:ascii="Arial" w:hAnsi="Arial" w:cs="Arial"/>
          <w:sz w:val="24"/>
          <w:szCs w:val="24"/>
        </w:rPr>
      </w:pPr>
      <w:r w:rsidRPr="00C14F36">
        <w:rPr>
          <w:rFonts w:ascii="Arial" w:hAnsi="Arial" w:cs="Arial"/>
          <w:sz w:val="24"/>
          <w:szCs w:val="24"/>
        </w:rPr>
        <w:t>В настоящем стандарте использованы нормативные ссылки на следующие стандарты:</w:t>
      </w:r>
    </w:p>
    <w:p w:rsidR="0036096E" w:rsidRPr="00C14F36" w:rsidRDefault="0036096E" w:rsidP="0036096E">
      <w:pPr>
        <w:spacing w:after="0" w:line="360" w:lineRule="auto"/>
        <w:ind w:firstLine="709"/>
        <w:jc w:val="both"/>
        <w:rPr>
          <w:rFonts w:ascii="Arial" w:hAnsi="Arial" w:cs="Arial"/>
          <w:sz w:val="24"/>
          <w:szCs w:val="24"/>
        </w:rPr>
      </w:pPr>
      <w:bookmarkStart w:id="9" w:name="_Toc331769882"/>
      <w:r w:rsidRPr="00C14F36">
        <w:rPr>
          <w:rFonts w:ascii="Arial" w:hAnsi="Arial" w:cs="Arial"/>
          <w:sz w:val="24"/>
          <w:szCs w:val="24"/>
        </w:rPr>
        <w:t>ГОСТ 2.503 Единая система конструкторской документации. Правила внесения изменений</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8.051 Государственная система обеспечения единства измерений. Погрешности, допускаемые при измерении линейных размеров до 500 мм</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8.549 Государственная система обеспечения единства измерений. Погрешности, допускаемые при измерении линейных размеров до 500 мм с неуказанными допусками</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9.014 Единая система защиты от коррозии и старения. Временная противокоррозионная защита изделий. Общие требования</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12.1.004 Система стандартов безопасности труда. Пожарная безопасность. Общие требования</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12.1.010 Система стандартов безопасности труда. Взрывобезопасность. Общие требования</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12.2.003 Система стандартов безопасности труда. Оборудование производственное. Общие требования безопасности</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12.2.044 Система стандартов безопасности труда. Машины и оборудование для транспортирования нефти. Требования безопасности</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12.2.049 Система стандартов безопасности труда. Оборудование производственное. Общие эргономические требования.</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12.3.009 Система стандартов безопасности труда. Работы погрузочно-разгрузочные. Общие требования безопасности</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15.309 Системы разработки и постановки продукции на производство. Испытания и приемка выпускаемой продукции. Основные положения</w:t>
      </w:r>
    </w:p>
    <w:p w:rsidR="0036096E" w:rsidRPr="00C14F36" w:rsidRDefault="0036096E" w:rsidP="0036096E">
      <w:pPr>
        <w:spacing w:after="0" w:line="360" w:lineRule="auto"/>
        <w:ind w:firstLine="709"/>
        <w:jc w:val="both"/>
        <w:rPr>
          <w:rFonts w:ascii="Arial" w:hAnsi="Arial" w:cs="Arial"/>
          <w:sz w:val="24"/>
          <w:szCs w:val="24"/>
        </w:rPr>
      </w:pPr>
      <w:r w:rsidRPr="00C14F36">
        <w:rPr>
          <w:rFonts w:ascii="Arial" w:hAnsi="Arial" w:cs="Arial"/>
          <w:sz w:val="24"/>
          <w:szCs w:val="24"/>
        </w:rPr>
        <w:t>ГОСТ 27.002 Надежность в технике. Термины и определения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27.003</w:t>
      </w:r>
      <w:r w:rsidRPr="00E753D0">
        <w:t> </w:t>
      </w:r>
      <w:r w:rsidRPr="00E753D0">
        <w:rPr>
          <w:rFonts w:ascii="Arial" w:hAnsi="Arial" w:cs="Arial"/>
          <w:sz w:val="24"/>
          <w:szCs w:val="24"/>
        </w:rPr>
        <w:t>Надежность в технике. Состав и общие правила задания требований по надежности</w:t>
      </w:r>
    </w:p>
    <w:p w:rsidR="00455F05" w:rsidRPr="00E753D0" w:rsidRDefault="00455F05" w:rsidP="00455F05">
      <w:pPr>
        <w:spacing w:after="0" w:line="360" w:lineRule="auto"/>
        <w:ind w:firstLine="709"/>
        <w:jc w:val="both"/>
        <w:rPr>
          <w:rFonts w:ascii="Arial" w:hAnsi="Arial" w:cs="Arial"/>
          <w:sz w:val="24"/>
          <w:szCs w:val="24"/>
        </w:rPr>
      </w:pPr>
      <w:r w:rsidRPr="00E753D0">
        <w:rPr>
          <w:rFonts w:ascii="Arial" w:hAnsi="Arial" w:cs="Arial"/>
          <w:sz w:val="24"/>
          <w:szCs w:val="24"/>
        </w:rPr>
        <w:t>ГОСТ 5264 Ручная дуговая сварка. Соединения сварные. Основные типы, конструктивные элементы и размеры</w:t>
      </w:r>
    </w:p>
    <w:p w:rsidR="00455F05" w:rsidRPr="00BA095F" w:rsidRDefault="00455F05" w:rsidP="00455F05">
      <w:pPr>
        <w:spacing w:after="0" w:line="360" w:lineRule="auto"/>
        <w:ind w:firstLine="709"/>
        <w:jc w:val="both"/>
        <w:rPr>
          <w:rFonts w:ascii="Arial" w:hAnsi="Arial" w:cs="Arial"/>
          <w:sz w:val="24"/>
          <w:szCs w:val="24"/>
        </w:rPr>
      </w:pPr>
      <w:r w:rsidRPr="00E753D0">
        <w:rPr>
          <w:rFonts w:ascii="Arial" w:hAnsi="Arial" w:cs="Arial"/>
          <w:sz w:val="24"/>
          <w:szCs w:val="24"/>
        </w:rPr>
        <w:t>ГОСТ 14771 Дуговая сварка в защитном газе. Соединения сварные. Основные типы, конструктивные элементы и размеры</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535 Прокат сортовой и фасонный из стали углеродистой обыкновенного качества. Общие технические условия</w:t>
      </w:r>
    </w:p>
    <w:p w:rsidR="0043198E" w:rsidRPr="00E753D0" w:rsidRDefault="0043198E" w:rsidP="0043198E">
      <w:pPr>
        <w:spacing w:after="0" w:line="360" w:lineRule="auto"/>
        <w:ind w:firstLine="709"/>
        <w:jc w:val="both"/>
        <w:rPr>
          <w:rFonts w:ascii="Arial" w:hAnsi="Arial" w:cs="Arial"/>
          <w:sz w:val="24"/>
          <w:szCs w:val="24"/>
        </w:rPr>
      </w:pPr>
      <w:r w:rsidRPr="00E753D0">
        <w:rPr>
          <w:rFonts w:ascii="Arial" w:hAnsi="Arial" w:cs="Arial"/>
          <w:sz w:val="24"/>
          <w:szCs w:val="24"/>
        </w:rPr>
        <w:t>ГОСТ 550-75 Трубы стальные бесшовные для нефтеперерабатывающей и нефтехимической промышленности. Технические условия</w:t>
      </w:r>
    </w:p>
    <w:p w:rsidR="0043198E" w:rsidRPr="00E753D0" w:rsidRDefault="0043198E" w:rsidP="0043198E">
      <w:pPr>
        <w:spacing w:after="0" w:line="360" w:lineRule="auto"/>
        <w:ind w:firstLine="709"/>
        <w:jc w:val="both"/>
        <w:rPr>
          <w:rFonts w:ascii="Arial" w:hAnsi="Arial" w:cs="Arial"/>
          <w:sz w:val="24"/>
          <w:szCs w:val="24"/>
        </w:rPr>
      </w:pPr>
      <w:r w:rsidRPr="00E753D0">
        <w:rPr>
          <w:rFonts w:ascii="Arial" w:hAnsi="Arial" w:cs="Arial"/>
          <w:sz w:val="24"/>
          <w:szCs w:val="24"/>
        </w:rPr>
        <w:t>ГОСТ 8732 Трубы стальные бесшовные горячедеформированные. Сортамент</w:t>
      </w:r>
    </w:p>
    <w:p w:rsidR="0043198E" w:rsidRPr="00E753D0" w:rsidRDefault="0043198E" w:rsidP="0043198E">
      <w:pPr>
        <w:spacing w:after="0" w:line="360" w:lineRule="auto"/>
        <w:ind w:firstLine="709"/>
        <w:jc w:val="both"/>
        <w:rPr>
          <w:rFonts w:ascii="Arial" w:hAnsi="Arial" w:cs="Arial"/>
          <w:sz w:val="24"/>
          <w:szCs w:val="24"/>
        </w:rPr>
      </w:pPr>
      <w:r w:rsidRPr="00E753D0">
        <w:rPr>
          <w:rFonts w:ascii="Arial" w:hAnsi="Arial" w:cs="Arial"/>
          <w:sz w:val="24"/>
          <w:szCs w:val="24"/>
        </w:rPr>
        <w:t>ГОСТ 8733 Трубы стальные бесшовные холоднодеформированные и теплодеформированные. Технические требования</w:t>
      </w:r>
    </w:p>
    <w:p w:rsidR="0043198E" w:rsidRPr="00E753D0" w:rsidRDefault="0043198E" w:rsidP="0043198E">
      <w:pPr>
        <w:spacing w:after="0" w:line="360" w:lineRule="auto"/>
        <w:ind w:firstLine="709"/>
        <w:jc w:val="both"/>
        <w:rPr>
          <w:rFonts w:ascii="Arial" w:hAnsi="Arial" w:cs="Arial"/>
          <w:sz w:val="24"/>
          <w:szCs w:val="24"/>
        </w:rPr>
      </w:pPr>
      <w:r w:rsidRPr="00E753D0">
        <w:rPr>
          <w:rFonts w:ascii="Arial" w:hAnsi="Arial" w:cs="Arial"/>
          <w:sz w:val="24"/>
          <w:szCs w:val="24"/>
        </w:rPr>
        <w:t>ГОСТ 8734 Трубы стальные бесшовные холоднодеформированные. Сортамент</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8273 Бумага оберточная. Технические условия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9569 Бумага парафинированная. Технические условия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14192 Маркировка грузов</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15150</w:t>
      </w:r>
      <w:r w:rsidR="0043198E" w:rsidRPr="00E753D0">
        <w:rPr>
          <w:rFonts w:ascii="Arial" w:hAnsi="Arial" w:cs="Arial"/>
          <w:sz w:val="24"/>
          <w:szCs w:val="24"/>
        </w:rPr>
        <w:t>-69</w:t>
      </w:r>
      <w:r w:rsidRPr="00E753D0">
        <w:rPr>
          <w:rFonts w:ascii="Arial" w:hAnsi="Arial" w:cs="Arial"/>
          <w:sz w:val="24"/>
          <w:szCs w:val="24"/>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19281</w:t>
      </w:r>
      <w:r w:rsidR="0043198E" w:rsidRPr="00E753D0">
        <w:rPr>
          <w:rFonts w:ascii="Arial" w:hAnsi="Arial" w:cs="Arial"/>
          <w:sz w:val="24"/>
          <w:szCs w:val="24"/>
        </w:rPr>
        <w:t>-2014</w:t>
      </w:r>
      <w:r w:rsidRPr="00E753D0">
        <w:rPr>
          <w:rFonts w:ascii="Arial" w:hAnsi="Arial" w:cs="Arial"/>
          <w:sz w:val="24"/>
          <w:szCs w:val="24"/>
        </w:rPr>
        <w:t> </w:t>
      </w:r>
      <w:bookmarkStart w:id="10" w:name="_Hlk49424418"/>
      <w:r w:rsidRPr="00E753D0">
        <w:rPr>
          <w:rFonts w:ascii="Arial" w:hAnsi="Arial" w:cs="Arial"/>
          <w:sz w:val="24"/>
          <w:szCs w:val="24"/>
        </w:rPr>
        <w:t>Прокат повышенной прочности</w:t>
      </w:r>
      <w:bookmarkEnd w:id="10"/>
      <w:r w:rsidRPr="00E753D0">
        <w:rPr>
          <w:rFonts w:ascii="Arial" w:hAnsi="Arial" w:cs="Arial"/>
          <w:sz w:val="24"/>
          <w:szCs w:val="24"/>
        </w:rPr>
        <w:t>. Общие технические условия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20295 </w:t>
      </w:r>
      <w:r w:rsidR="0043198E" w:rsidRPr="00E753D0">
        <w:rPr>
          <w:rFonts w:ascii="Arial" w:hAnsi="Arial" w:cs="Arial"/>
          <w:sz w:val="24"/>
          <w:szCs w:val="24"/>
        </w:rPr>
        <w:t>-85</w:t>
      </w:r>
      <w:r w:rsidRPr="00E753D0">
        <w:rPr>
          <w:rFonts w:ascii="Arial" w:hAnsi="Arial" w:cs="Arial"/>
          <w:sz w:val="24"/>
          <w:szCs w:val="24"/>
        </w:rPr>
        <w:t>Трубы стальные сварные для магистральных газонефтепроводов. Технические условия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21140 Тара. Система размеров</w:t>
      </w:r>
    </w:p>
    <w:p w:rsidR="0043198E" w:rsidRPr="00E753D0" w:rsidRDefault="0043198E" w:rsidP="0043198E">
      <w:pPr>
        <w:spacing w:after="0" w:line="360" w:lineRule="auto"/>
        <w:ind w:firstLine="709"/>
        <w:jc w:val="both"/>
        <w:rPr>
          <w:rFonts w:ascii="Arial" w:hAnsi="Arial" w:cs="Arial"/>
          <w:sz w:val="24"/>
          <w:szCs w:val="24"/>
        </w:rPr>
      </w:pPr>
      <w:r w:rsidRPr="00E753D0">
        <w:rPr>
          <w:rFonts w:ascii="Arial" w:hAnsi="Arial" w:cs="Arial"/>
          <w:sz w:val="24"/>
          <w:szCs w:val="24"/>
        </w:rPr>
        <w:t>ГОСТ 22727 Прокат листовой. Методы ультразвукового контроля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23170 Упаковка для изделий машиностроения. Общие требования</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24297 Верификация закупленной продукции. Организация проведения и методы контроля</w:t>
      </w:r>
    </w:p>
    <w:p w:rsidR="0043198E" w:rsidRPr="00E753D0" w:rsidRDefault="0043198E" w:rsidP="0043198E">
      <w:pPr>
        <w:spacing w:after="0" w:line="360" w:lineRule="auto"/>
        <w:ind w:firstLine="709"/>
        <w:jc w:val="both"/>
        <w:rPr>
          <w:rFonts w:ascii="Arial" w:hAnsi="Arial" w:cs="Arial"/>
          <w:bCs/>
          <w:sz w:val="24"/>
          <w:szCs w:val="24"/>
        </w:rPr>
      </w:pPr>
      <w:r w:rsidRPr="00E753D0">
        <w:rPr>
          <w:rFonts w:ascii="Arial" w:hAnsi="Arial" w:cs="Arial"/>
          <w:bCs/>
          <w:sz w:val="24"/>
          <w:szCs w:val="24"/>
        </w:rPr>
        <w:t>ГОСТ 24856-2014 Арматура трубопроводная. Термины и определения</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25129 Грунтовка ГФ-021. Технические условия</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30546.1 Общие требования к машинам, приборам и другим техническим изделиям и методы расчета их сложных конструкций в части сейсмостойкости</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30546.2 Испытания на сейсмостойкость машин, приборов и других технических изделий. Общие положения и методы испытаний</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31447 Трубы стальные сварные для магистральных газопроводов, нефтепроводов и нефтепродуктопроводов. Технические условия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33272 Безопасность машин и оборудования. Порядок установления и продления назначенных ресурса, срока службы и срока хранения. Основные положения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Р 2.610 Единая система конструкторской документации. Правила выполнения эксплуатационных документов</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Р 8.568 Государственная система обеспечения единства измерений. Аттестация испытательного оборудования. Основные положения</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Р 15.301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Р 27.301 Надежность в технике. Управление надежностью. Техника анализа безотказности. Основные положения</w:t>
      </w:r>
    </w:p>
    <w:p w:rsidR="0043198E" w:rsidRPr="00E753D0" w:rsidRDefault="0043198E" w:rsidP="0043198E">
      <w:pPr>
        <w:spacing w:after="0" w:line="360" w:lineRule="auto"/>
        <w:ind w:firstLine="709"/>
        <w:jc w:val="both"/>
        <w:rPr>
          <w:rFonts w:ascii="Arial" w:hAnsi="Arial" w:cs="Arial"/>
          <w:bCs/>
          <w:sz w:val="24"/>
          <w:szCs w:val="24"/>
        </w:rPr>
      </w:pPr>
      <w:r w:rsidRPr="00E753D0">
        <w:rPr>
          <w:rFonts w:ascii="Arial" w:hAnsi="Arial" w:cs="Arial"/>
          <w:bCs/>
          <w:sz w:val="24"/>
          <w:szCs w:val="24"/>
        </w:rPr>
        <w:t>ГОСТ Р 51164 Трубопроводы стальные магистральные. Общие требования к защите от коррозии</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Р 51672 Метрологическое обеспечение испытаний продукции для целей подтверждения соответствия. Основные положения</w:t>
      </w:r>
    </w:p>
    <w:p w:rsidR="0036096E" w:rsidRPr="00E753D0" w:rsidRDefault="0036096E" w:rsidP="0036096E">
      <w:pPr>
        <w:spacing w:after="0" w:line="360" w:lineRule="auto"/>
        <w:ind w:firstLine="709"/>
        <w:jc w:val="both"/>
        <w:rPr>
          <w:rFonts w:ascii="Arial" w:hAnsi="Arial" w:cs="Arial"/>
          <w:bCs/>
          <w:sz w:val="24"/>
          <w:szCs w:val="24"/>
        </w:rPr>
      </w:pPr>
      <w:r w:rsidRPr="00E753D0">
        <w:rPr>
          <w:rFonts w:ascii="Arial" w:hAnsi="Arial" w:cs="Arial"/>
          <w:bCs/>
          <w:sz w:val="24"/>
          <w:szCs w:val="24"/>
        </w:rPr>
        <w:t>ГОСТ Р 56403 Магистральный трубопроводный транспорт нефти и нефтепродуктов. Трубы стальные сварные. Технические условия</w:t>
      </w:r>
    </w:p>
    <w:p w:rsidR="0036096E" w:rsidRPr="00E753D0" w:rsidRDefault="0036096E" w:rsidP="0036096E">
      <w:pPr>
        <w:spacing w:after="0" w:line="360" w:lineRule="auto"/>
        <w:ind w:firstLine="709"/>
        <w:jc w:val="both"/>
        <w:rPr>
          <w:rFonts w:ascii="Arial" w:hAnsi="Arial" w:cs="Arial"/>
          <w:sz w:val="24"/>
          <w:szCs w:val="24"/>
        </w:rPr>
      </w:pPr>
      <w:bookmarkStart w:id="11" w:name="_Hlk49267612"/>
      <w:r w:rsidRPr="00E753D0">
        <w:rPr>
          <w:rFonts w:ascii="Arial" w:hAnsi="Arial" w:cs="Arial"/>
          <w:sz w:val="24"/>
          <w:szCs w:val="24"/>
        </w:rPr>
        <w:t>ГОСТ Р 56685 Магистральный трубопроводный транспорт нефти и нефтепродуктов. Детали соединительные диаметром от 530 до 1220 мм. Общие технические условия</w:t>
      </w:r>
    </w:p>
    <w:p w:rsidR="0036096E" w:rsidRPr="00E753D0" w:rsidRDefault="0036096E" w:rsidP="0036096E">
      <w:pPr>
        <w:spacing w:after="0" w:line="360" w:lineRule="auto"/>
        <w:ind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ГОСТ Р 57432 Упаковка. Пленки из биоразлагаемого материала. Общие технические условия</w:t>
      </w:r>
    </w:p>
    <w:p w:rsidR="00EE6487" w:rsidRPr="00E753D0" w:rsidRDefault="00997200" w:rsidP="00EE6487">
      <w:pPr>
        <w:spacing w:after="0" w:line="360" w:lineRule="auto"/>
        <w:ind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ГОСТ Р 57512</w:t>
      </w:r>
      <w:r w:rsidR="00EE6487" w:rsidRPr="00E753D0">
        <w:rPr>
          <w:rFonts w:ascii="Arial" w:eastAsia="Times New Roman" w:hAnsi="Arial" w:cs="Arial"/>
          <w:sz w:val="24"/>
          <w:szCs w:val="24"/>
          <w:lang w:eastAsia="ru-RU"/>
        </w:rPr>
        <w:t xml:space="preserve"> Магистральный трубопроводный транспорт нефти и нефтепродуктов. Термины и определения</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ГОСТ Р 58577</w:t>
      </w:r>
      <w:bookmarkEnd w:id="11"/>
      <w:r w:rsidRPr="00E753D0">
        <w:rPr>
          <w:rFonts w:ascii="Arial" w:hAnsi="Arial" w:cs="Arial"/>
          <w:sz w:val="24"/>
          <w:szCs w:val="24"/>
        </w:rPr>
        <w:t> Правила установления нормативов допустимых выбросов загрязняющих веществ проектируемыми и действующими хозяйствующими субъектами и методы определения этих нормативов</w:t>
      </w:r>
    </w:p>
    <w:p w:rsidR="0036096E" w:rsidRPr="00E753D0" w:rsidRDefault="0036096E" w:rsidP="0036096E">
      <w:pPr>
        <w:spacing w:after="0" w:line="360" w:lineRule="auto"/>
        <w:ind w:firstLine="709"/>
        <w:jc w:val="both"/>
        <w:rPr>
          <w:rFonts w:ascii="Arial" w:hAnsi="Arial" w:cs="Arial"/>
          <w:bCs/>
          <w:sz w:val="24"/>
          <w:szCs w:val="24"/>
        </w:rPr>
      </w:pPr>
    </w:p>
    <w:p w:rsidR="0036096E" w:rsidRPr="00F143E5" w:rsidRDefault="0036096E" w:rsidP="0036096E">
      <w:pPr>
        <w:spacing w:after="0" w:line="360" w:lineRule="auto"/>
        <w:ind w:firstLine="709"/>
        <w:jc w:val="both"/>
        <w:rPr>
          <w:rFonts w:ascii="Arial" w:eastAsia="Arial" w:hAnsi="Arial" w:cs="Arial"/>
          <w:szCs w:val="20"/>
          <w:lang w:eastAsia="ru-RU"/>
        </w:rPr>
      </w:pPr>
      <w:bookmarkStart w:id="12" w:name="_Toc517774436"/>
      <w:r w:rsidRPr="00E753D0">
        <w:rPr>
          <w:rFonts w:ascii="Arial" w:eastAsia="Calibri" w:hAnsi="Arial" w:cs="Arial"/>
          <w:bCs/>
          <w:spacing w:val="40"/>
          <w:szCs w:val="20"/>
          <w:lang w:eastAsia="ru-RU"/>
        </w:rPr>
        <w:t xml:space="preserve">Примечание </w:t>
      </w:r>
      <w:r w:rsidRPr="00E753D0">
        <w:rPr>
          <w:rFonts w:ascii="Arial" w:eastAsia="Calibri" w:hAnsi="Arial" w:cs="Arial"/>
          <w:bCs/>
          <w:szCs w:val="20"/>
          <w:lang w:eastAsia="ru-RU"/>
        </w:rPr>
        <w:t xml:space="preserve">– </w:t>
      </w:r>
      <w:r w:rsidRPr="00E753D0">
        <w:rPr>
          <w:rFonts w:ascii="Arial" w:eastAsia="Arial" w:hAnsi="Arial" w:cs="Arial"/>
          <w:szCs w:val="20"/>
          <w:lang w:eastAsia="ru-RU"/>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01 января текущего года, и по выпускам ежемесячного информационного указателя «Национальные стандарты» за текущий год. Если заменен ссылочный</w:t>
      </w:r>
      <w:r w:rsidRPr="00F143E5">
        <w:rPr>
          <w:rFonts w:ascii="Arial" w:eastAsia="Arial" w:hAnsi="Arial" w:cs="Arial"/>
          <w:szCs w:val="20"/>
          <w:lang w:eastAsia="ru-RU"/>
        </w:rPr>
        <w:t xml:space="preserve">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6096E" w:rsidRPr="00F143E5" w:rsidRDefault="0036096E">
      <w:pPr>
        <w:rPr>
          <w:rFonts w:ascii="Arial" w:eastAsia="Arial" w:hAnsi="Arial" w:cs="Arial"/>
          <w:sz w:val="24"/>
          <w:szCs w:val="24"/>
          <w:highlight w:val="yellow"/>
        </w:rPr>
      </w:pPr>
    </w:p>
    <w:p w:rsidR="0036096E" w:rsidRPr="00F143E5" w:rsidRDefault="0036096E" w:rsidP="0036096E">
      <w:pPr>
        <w:pStyle w:val="12"/>
        <w:numPr>
          <w:ilvl w:val="0"/>
          <w:numId w:val="1"/>
        </w:numPr>
        <w:tabs>
          <w:tab w:val="left" w:pos="0"/>
          <w:tab w:val="left" w:pos="1134"/>
        </w:tabs>
        <w:spacing w:before="0" w:after="0" w:line="360" w:lineRule="auto"/>
        <w:ind w:left="709" w:firstLine="0"/>
        <w:rPr>
          <w:rFonts w:ascii="Arial" w:hAnsi="Arial" w:cs="Arial"/>
          <w:sz w:val="28"/>
          <w:szCs w:val="28"/>
        </w:rPr>
      </w:pPr>
      <w:bookmarkStart w:id="13" w:name="_Toc49179543"/>
      <w:r w:rsidRPr="00F143E5">
        <w:rPr>
          <w:rFonts w:ascii="Arial" w:eastAsia="Times New Roman" w:hAnsi="Arial" w:cs="Arial"/>
          <w:kern w:val="32"/>
          <w:sz w:val="28"/>
          <w:szCs w:val="28"/>
        </w:rPr>
        <w:t>Термины</w:t>
      </w:r>
      <w:bookmarkEnd w:id="9"/>
      <w:bookmarkEnd w:id="12"/>
      <w:r w:rsidRPr="00F143E5">
        <w:rPr>
          <w:rFonts w:ascii="Arial" w:hAnsi="Arial" w:cs="Arial"/>
          <w:sz w:val="28"/>
          <w:szCs w:val="28"/>
        </w:rPr>
        <w:t xml:space="preserve"> и определения</w:t>
      </w:r>
      <w:bookmarkEnd w:id="13"/>
    </w:p>
    <w:p w:rsidR="0036096E" w:rsidRPr="00F143E5" w:rsidRDefault="0036096E" w:rsidP="0036096E">
      <w:pPr>
        <w:keepNext/>
        <w:spacing w:after="0" w:line="360" w:lineRule="auto"/>
        <w:ind w:firstLine="709"/>
        <w:jc w:val="both"/>
        <w:rPr>
          <w:rFonts w:ascii="Arial" w:hAnsi="Arial" w:cs="Arial"/>
          <w:sz w:val="24"/>
          <w:szCs w:val="24"/>
        </w:rPr>
      </w:pPr>
    </w:p>
    <w:p w:rsidR="0036096E" w:rsidRPr="00E753D0" w:rsidRDefault="0036096E" w:rsidP="00BA095F">
      <w:pPr>
        <w:keepNext/>
        <w:widowControl w:val="0"/>
        <w:spacing w:after="0" w:line="360" w:lineRule="auto"/>
        <w:ind w:left="-142" w:firstLine="851"/>
        <w:jc w:val="both"/>
        <w:rPr>
          <w:rFonts w:ascii="Arial" w:hAnsi="Arial" w:cs="Arial"/>
          <w:sz w:val="24"/>
          <w:szCs w:val="24"/>
        </w:rPr>
      </w:pPr>
      <w:bookmarkStart w:id="14" w:name="_Toc151198163"/>
      <w:bookmarkStart w:id="15" w:name="_Toc151197963"/>
      <w:r w:rsidRPr="00E753D0">
        <w:rPr>
          <w:rFonts w:ascii="Arial" w:hAnsi="Arial" w:cs="Arial"/>
          <w:sz w:val="24"/>
          <w:szCs w:val="24"/>
        </w:rPr>
        <w:t xml:space="preserve">В настоящем стандарте применены </w:t>
      </w:r>
      <w:bookmarkStart w:id="16" w:name="_Toc151197964"/>
      <w:bookmarkStart w:id="17" w:name="_Toc151198164"/>
      <w:bookmarkEnd w:id="14"/>
      <w:bookmarkEnd w:id="15"/>
      <w:r w:rsidRPr="00E753D0">
        <w:rPr>
          <w:rFonts w:ascii="Arial" w:hAnsi="Arial" w:cs="Arial"/>
          <w:sz w:val="24"/>
          <w:szCs w:val="24"/>
        </w:rPr>
        <w:t xml:space="preserve">следующие термины </w:t>
      </w:r>
      <w:r w:rsidR="00440E45" w:rsidRPr="00E753D0">
        <w:rPr>
          <w:rFonts w:ascii="Arial" w:hAnsi="Arial" w:cs="Arial"/>
          <w:sz w:val="24"/>
          <w:szCs w:val="24"/>
        </w:rPr>
        <w:t>с соответствующими</w:t>
      </w:r>
      <w:r w:rsidRPr="00E753D0">
        <w:rPr>
          <w:rFonts w:ascii="Arial" w:hAnsi="Arial" w:cs="Arial"/>
          <w:sz w:val="24"/>
          <w:szCs w:val="24"/>
        </w:rPr>
        <w:t xml:space="preserve"> определения</w:t>
      </w:r>
      <w:r w:rsidR="00440E45" w:rsidRPr="00E753D0">
        <w:rPr>
          <w:rFonts w:ascii="Arial" w:hAnsi="Arial" w:cs="Arial"/>
          <w:sz w:val="24"/>
          <w:szCs w:val="24"/>
        </w:rPr>
        <w:t>ми</w:t>
      </w:r>
      <w:r w:rsidRPr="00E753D0">
        <w:rPr>
          <w:rFonts w:ascii="Arial" w:hAnsi="Arial" w:cs="Arial"/>
          <w:sz w:val="24"/>
          <w:szCs w:val="24"/>
        </w:rPr>
        <w:t xml:space="preserve">: </w:t>
      </w:r>
      <w:bookmarkEnd w:id="16"/>
      <w:bookmarkEnd w:id="17"/>
    </w:p>
    <w:p w:rsidR="0036096E" w:rsidRPr="00E753D0" w:rsidRDefault="0036096E" w:rsidP="0036096E">
      <w:pPr>
        <w:numPr>
          <w:ilvl w:val="1"/>
          <w:numId w:val="21"/>
        </w:numPr>
        <w:tabs>
          <w:tab w:val="left" w:pos="1276"/>
        </w:tabs>
        <w:spacing w:after="0" w:line="360" w:lineRule="auto"/>
        <w:ind w:firstLine="709"/>
        <w:jc w:val="both"/>
        <w:rPr>
          <w:rFonts w:ascii="Arial" w:eastAsia="Times New Roman" w:hAnsi="Arial" w:cs="Arial"/>
          <w:bCs/>
          <w:sz w:val="24"/>
          <w:szCs w:val="24"/>
          <w:lang w:eastAsia="ru-RU"/>
        </w:rPr>
      </w:pPr>
    </w:p>
    <w:tbl>
      <w:tblPr>
        <w:tblStyle w:val="af5"/>
        <w:tblW w:w="0" w:type="auto"/>
        <w:tblInd w:w="-5" w:type="dxa"/>
        <w:tblLook w:val="04A0" w:firstRow="1" w:lastRow="0" w:firstColumn="1" w:lastColumn="0" w:noHBand="0" w:noVBand="1"/>
      </w:tblPr>
      <w:tblGrid>
        <w:gridCol w:w="9632"/>
      </w:tblGrid>
      <w:tr w:rsidR="00532F09" w:rsidRPr="00E753D0" w:rsidTr="0036096E">
        <w:tc>
          <w:tcPr>
            <w:tcW w:w="9632" w:type="dxa"/>
          </w:tcPr>
          <w:p w:rsidR="0036096E" w:rsidRPr="00E753D0" w:rsidRDefault="0036096E" w:rsidP="0036096E">
            <w:pPr>
              <w:pStyle w:val="af1"/>
              <w:tabs>
                <w:tab w:val="left" w:pos="1276"/>
              </w:tabs>
              <w:spacing w:line="360" w:lineRule="auto"/>
              <w:ind w:left="0" w:firstLine="660"/>
              <w:jc w:val="both"/>
              <w:rPr>
                <w:rFonts w:ascii="Arial" w:eastAsia="Times New Roman" w:hAnsi="Arial" w:cs="Arial"/>
                <w:bCs/>
                <w:sz w:val="24"/>
                <w:szCs w:val="24"/>
                <w:lang w:eastAsia="ru-RU"/>
              </w:rPr>
            </w:pPr>
            <w:bookmarkStart w:id="18" w:name="_Hlk49266339"/>
            <w:r w:rsidRPr="00E753D0">
              <w:rPr>
                <w:rFonts w:ascii="Arial" w:eastAsia="Times New Roman" w:hAnsi="Arial" w:cs="Arial"/>
                <w:b/>
                <w:sz w:val="24"/>
                <w:szCs w:val="24"/>
                <w:lang w:eastAsia="ru-RU"/>
              </w:rPr>
              <w:t>вантуз</w:t>
            </w:r>
            <w:r w:rsidRPr="00E753D0">
              <w:rPr>
                <w:rFonts w:ascii="Arial" w:eastAsia="Times New Roman" w:hAnsi="Arial" w:cs="Arial"/>
                <w:sz w:val="24"/>
                <w:szCs w:val="24"/>
                <w:lang w:eastAsia="ru-RU"/>
              </w:rPr>
              <w:t>:</w:t>
            </w:r>
            <w:r w:rsidRPr="00E753D0">
              <w:rPr>
                <w:rFonts w:ascii="Arial" w:eastAsia="Times New Roman" w:hAnsi="Arial" w:cs="Arial"/>
                <w:b/>
                <w:sz w:val="24"/>
                <w:szCs w:val="24"/>
                <w:lang w:eastAsia="ru-RU"/>
              </w:rPr>
              <w:t> </w:t>
            </w:r>
            <w:r w:rsidRPr="00E753D0">
              <w:rPr>
                <w:rFonts w:ascii="Arial" w:eastAsia="Times New Roman" w:hAnsi="Arial" w:cs="Arial"/>
                <w:sz w:val="24"/>
                <w:szCs w:val="24"/>
                <w:lang w:eastAsia="ru-RU"/>
              </w:rPr>
              <w:t>Устройство, предназначенное для откачки/закачки/впуска/выпуска в трубопровод продукта при выполнении плановых и аварийных работ</w:t>
            </w:r>
            <w:r w:rsidRPr="00E753D0">
              <w:rPr>
                <w:rFonts w:ascii="Arial" w:eastAsia="Times New Roman" w:hAnsi="Arial" w:cs="Arial"/>
                <w:bCs/>
                <w:sz w:val="24"/>
                <w:szCs w:val="24"/>
                <w:lang w:eastAsia="ru-RU"/>
              </w:rPr>
              <w:t>.</w:t>
            </w:r>
          </w:p>
          <w:p w:rsidR="0036096E" w:rsidRPr="00E753D0" w:rsidRDefault="0036096E" w:rsidP="0036096E">
            <w:pPr>
              <w:pStyle w:val="af1"/>
              <w:tabs>
                <w:tab w:val="left" w:pos="1276"/>
              </w:tabs>
              <w:spacing w:line="360" w:lineRule="auto"/>
              <w:ind w:left="660"/>
              <w:jc w:val="both"/>
              <w:rPr>
                <w:rFonts w:ascii="Arial" w:eastAsia="Times New Roman" w:hAnsi="Arial" w:cs="Arial"/>
                <w:bCs/>
                <w:sz w:val="24"/>
                <w:szCs w:val="24"/>
                <w:lang w:eastAsia="ru-RU"/>
              </w:rPr>
            </w:pPr>
          </w:p>
          <w:p w:rsidR="0036096E" w:rsidRPr="00E753D0" w:rsidRDefault="0036096E" w:rsidP="0036096E">
            <w:pPr>
              <w:pStyle w:val="af1"/>
              <w:tabs>
                <w:tab w:val="left" w:pos="1276"/>
              </w:tabs>
              <w:spacing w:line="360" w:lineRule="auto"/>
              <w:ind w:left="176" w:firstLine="484"/>
              <w:jc w:val="both"/>
              <w:rPr>
                <w:rFonts w:ascii="Arial" w:hAnsi="Arial" w:cs="Arial"/>
                <w:szCs w:val="24"/>
              </w:rPr>
            </w:pPr>
            <w:r w:rsidRPr="00E753D0">
              <w:rPr>
                <w:rFonts w:ascii="Arial" w:hAnsi="Arial" w:cs="Arial"/>
                <w:spacing w:val="40"/>
                <w:szCs w:val="24"/>
              </w:rPr>
              <w:t>Примечание</w:t>
            </w:r>
            <w:r w:rsidRPr="00E753D0">
              <w:rPr>
                <w:rFonts w:ascii="Arial" w:hAnsi="Arial" w:cs="Arial"/>
                <w:szCs w:val="24"/>
              </w:rPr>
              <w:t xml:space="preserve"> – Под продуктом понимается нефть, нефтепродукты, вода, воздух, газовоздушная смесь, инертная газовая смесь.</w:t>
            </w:r>
          </w:p>
          <w:p w:rsidR="0036096E" w:rsidRPr="00E753D0" w:rsidRDefault="0036096E" w:rsidP="0036096E">
            <w:pPr>
              <w:pStyle w:val="af1"/>
              <w:tabs>
                <w:tab w:val="left" w:pos="1276"/>
              </w:tabs>
              <w:spacing w:line="360" w:lineRule="auto"/>
              <w:ind w:left="176" w:firstLine="484"/>
              <w:jc w:val="both"/>
              <w:rPr>
                <w:rFonts w:ascii="Arial" w:hAnsi="Arial" w:cs="Arial"/>
                <w:sz w:val="24"/>
                <w:szCs w:val="24"/>
              </w:rPr>
            </w:pPr>
          </w:p>
          <w:p w:rsidR="0036096E" w:rsidRPr="00E753D0" w:rsidRDefault="0036096E" w:rsidP="0036096E">
            <w:pPr>
              <w:pStyle w:val="af1"/>
              <w:tabs>
                <w:tab w:val="left" w:pos="1276"/>
              </w:tabs>
              <w:spacing w:line="360" w:lineRule="auto"/>
              <w:ind w:left="660"/>
              <w:jc w:val="both"/>
              <w:rPr>
                <w:rFonts w:ascii="Arial" w:eastAsia="Times New Roman" w:hAnsi="Arial" w:cs="Arial"/>
                <w:sz w:val="24"/>
                <w:szCs w:val="24"/>
                <w:lang w:eastAsia="ru-RU"/>
              </w:rPr>
            </w:pPr>
            <w:r w:rsidRPr="00E753D0">
              <w:rPr>
                <w:rFonts w:ascii="Arial" w:eastAsia="Times New Roman" w:hAnsi="Arial" w:cs="Arial"/>
                <w:sz w:val="24"/>
                <w:szCs w:val="24"/>
                <w:lang w:val="en-US" w:eastAsia="ru-RU"/>
              </w:rPr>
              <w:t>[</w:t>
            </w:r>
            <w:r w:rsidRPr="00E753D0">
              <w:rPr>
                <w:rFonts w:ascii="Arial" w:eastAsia="Times New Roman" w:hAnsi="Arial" w:cs="Arial"/>
                <w:sz w:val="24"/>
                <w:szCs w:val="24"/>
                <w:lang w:eastAsia="ru-RU"/>
              </w:rPr>
              <w:t xml:space="preserve">ГОСТ Р 57512-2017, </w:t>
            </w:r>
            <w:r w:rsidR="00600B50" w:rsidRPr="00BA095F">
              <w:rPr>
                <w:rFonts w:ascii="Arial" w:eastAsia="Times New Roman" w:hAnsi="Arial" w:cs="Arial"/>
                <w:sz w:val="24"/>
                <w:szCs w:val="24"/>
                <w:lang w:eastAsia="ru-RU"/>
              </w:rPr>
              <w:t>статья</w:t>
            </w:r>
            <w:r w:rsidRPr="00E753D0">
              <w:rPr>
                <w:rFonts w:ascii="Arial" w:eastAsia="Times New Roman" w:hAnsi="Arial" w:cs="Arial"/>
                <w:sz w:val="24"/>
                <w:szCs w:val="24"/>
                <w:lang w:eastAsia="ru-RU"/>
              </w:rPr>
              <w:t xml:space="preserve"> 57</w:t>
            </w:r>
            <w:r w:rsidRPr="00E753D0">
              <w:rPr>
                <w:rFonts w:ascii="Arial" w:eastAsia="Times New Roman" w:hAnsi="Arial" w:cs="Arial"/>
                <w:sz w:val="24"/>
                <w:szCs w:val="24"/>
                <w:lang w:val="en-US" w:eastAsia="ru-RU"/>
              </w:rPr>
              <w:t>]</w:t>
            </w:r>
          </w:p>
        </w:tc>
      </w:tr>
      <w:bookmarkEnd w:id="18"/>
    </w:tbl>
    <w:p w:rsidR="0036096E" w:rsidRPr="00E753D0" w:rsidRDefault="0036096E" w:rsidP="0036096E">
      <w:pPr>
        <w:keepNext/>
        <w:pageBreakBefore/>
        <w:numPr>
          <w:ilvl w:val="1"/>
          <w:numId w:val="21"/>
        </w:numPr>
        <w:tabs>
          <w:tab w:val="left" w:pos="1276"/>
        </w:tabs>
        <w:spacing w:after="0" w:line="360" w:lineRule="auto"/>
        <w:ind w:firstLine="709"/>
        <w:jc w:val="both"/>
        <w:rPr>
          <w:rFonts w:ascii="Arial" w:eastAsia="Times New Roman" w:hAnsi="Arial" w:cs="Arial"/>
          <w:bCs/>
          <w:sz w:val="24"/>
          <w:szCs w:val="24"/>
          <w:lang w:eastAsia="ru-RU"/>
        </w:rPr>
      </w:pPr>
    </w:p>
    <w:tbl>
      <w:tblPr>
        <w:tblStyle w:val="af5"/>
        <w:tblW w:w="0" w:type="auto"/>
        <w:tblInd w:w="-5" w:type="dxa"/>
        <w:tblLook w:val="04A0" w:firstRow="1" w:lastRow="0" w:firstColumn="1" w:lastColumn="0" w:noHBand="0" w:noVBand="1"/>
      </w:tblPr>
      <w:tblGrid>
        <w:gridCol w:w="9632"/>
      </w:tblGrid>
      <w:tr w:rsidR="00532F09" w:rsidRPr="00E753D0" w:rsidTr="0036096E">
        <w:tc>
          <w:tcPr>
            <w:tcW w:w="9632" w:type="dxa"/>
          </w:tcPr>
          <w:p w:rsidR="0036096E" w:rsidRPr="00E753D0" w:rsidRDefault="0036096E" w:rsidP="0036096E">
            <w:pPr>
              <w:pStyle w:val="af1"/>
              <w:tabs>
                <w:tab w:val="left" w:pos="1276"/>
              </w:tabs>
              <w:spacing w:line="360" w:lineRule="auto"/>
              <w:ind w:left="0" w:firstLine="660"/>
              <w:jc w:val="both"/>
              <w:rPr>
                <w:rFonts w:ascii="Arial" w:eastAsia="Times New Roman" w:hAnsi="Arial" w:cs="Arial"/>
                <w:bCs/>
                <w:sz w:val="24"/>
                <w:szCs w:val="24"/>
                <w:lang w:eastAsia="ru-RU"/>
              </w:rPr>
            </w:pPr>
            <w:r w:rsidRPr="00E753D0">
              <w:rPr>
                <w:rFonts w:ascii="Arial" w:eastAsia="Times New Roman" w:hAnsi="Arial" w:cs="Arial"/>
                <w:b/>
                <w:sz w:val="24"/>
                <w:szCs w:val="24"/>
                <w:lang w:eastAsia="ru-RU"/>
              </w:rPr>
              <w:t>днище</w:t>
            </w:r>
            <w:r w:rsidRPr="00E753D0">
              <w:rPr>
                <w:rFonts w:ascii="Arial" w:eastAsia="Times New Roman" w:hAnsi="Arial" w:cs="Arial"/>
                <w:sz w:val="24"/>
                <w:szCs w:val="24"/>
                <w:lang w:eastAsia="ru-RU"/>
              </w:rPr>
              <w:t>:</w:t>
            </w:r>
            <w:r w:rsidRPr="00E753D0">
              <w:rPr>
                <w:rFonts w:ascii="Arial" w:eastAsia="Times New Roman" w:hAnsi="Arial" w:cs="Arial"/>
                <w:b/>
                <w:sz w:val="24"/>
                <w:szCs w:val="24"/>
                <w:lang w:eastAsia="ru-RU"/>
              </w:rPr>
              <w:t> </w:t>
            </w:r>
            <w:r w:rsidRPr="00E753D0">
              <w:rPr>
                <w:rFonts w:ascii="Arial" w:eastAsia="Times New Roman" w:hAnsi="Arial" w:cs="Arial"/>
                <w:sz w:val="24"/>
                <w:szCs w:val="24"/>
                <w:lang w:eastAsia="ru-RU"/>
              </w:rPr>
              <w:t>Соединительная деталь, предназначенная для герметизации открытого конца трубопровода</w:t>
            </w:r>
            <w:r w:rsidRPr="00E753D0">
              <w:rPr>
                <w:rFonts w:ascii="Arial" w:eastAsia="Times New Roman" w:hAnsi="Arial" w:cs="Arial"/>
                <w:bCs/>
                <w:sz w:val="24"/>
                <w:szCs w:val="24"/>
                <w:lang w:eastAsia="ru-RU"/>
              </w:rPr>
              <w:t>.</w:t>
            </w:r>
          </w:p>
          <w:p w:rsidR="0036096E" w:rsidRPr="00E753D0" w:rsidRDefault="0036096E" w:rsidP="0036096E">
            <w:pPr>
              <w:pStyle w:val="af1"/>
              <w:tabs>
                <w:tab w:val="left" w:pos="1276"/>
              </w:tabs>
              <w:spacing w:line="360" w:lineRule="auto"/>
              <w:ind w:left="176" w:firstLine="484"/>
              <w:jc w:val="both"/>
              <w:rPr>
                <w:rFonts w:ascii="Arial" w:hAnsi="Arial" w:cs="Arial"/>
                <w:sz w:val="24"/>
                <w:szCs w:val="24"/>
              </w:rPr>
            </w:pPr>
          </w:p>
          <w:p w:rsidR="0036096E" w:rsidRPr="00E753D0" w:rsidRDefault="0036096E" w:rsidP="0036096E">
            <w:pPr>
              <w:pStyle w:val="af1"/>
              <w:tabs>
                <w:tab w:val="left" w:pos="1276"/>
              </w:tabs>
              <w:spacing w:line="360" w:lineRule="auto"/>
              <w:ind w:left="660"/>
              <w:jc w:val="both"/>
              <w:rPr>
                <w:rFonts w:ascii="Arial" w:eastAsia="Times New Roman" w:hAnsi="Arial" w:cs="Arial"/>
                <w:sz w:val="24"/>
                <w:szCs w:val="24"/>
                <w:lang w:eastAsia="ru-RU"/>
              </w:rPr>
            </w:pPr>
            <w:r w:rsidRPr="00E753D0">
              <w:rPr>
                <w:rFonts w:ascii="Arial" w:eastAsia="Times New Roman" w:hAnsi="Arial" w:cs="Arial"/>
                <w:sz w:val="24"/>
                <w:szCs w:val="24"/>
                <w:lang w:val="en-US" w:eastAsia="ru-RU"/>
              </w:rPr>
              <w:t>[</w:t>
            </w:r>
            <w:r w:rsidRPr="00E753D0">
              <w:rPr>
                <w:rFonts w:ascii="Arial" w:eastAsia="Times New Roman" w:hAnsi="Arial" w:cs="Arial"/>
                <w:sz w:val="24"/>
                <w:szCs w:val="24"/>
                <w:lang w:eastAsia="ru-RU"/>
              </w:rPr>
              <w:t xml:space="preserve">ГОСТ Р 56685-2015, </w:t>
            </w:r>
            <w:r w:rsidR="00600B50" w:rsidRPr="00E753D0">
              <w:rPr>
                <w:rFonts w:ascii="Arial" w:eastAsia="Times New Roman" w:hAnsi="Arial" w:cs="Arial"/>
                <w:sz w:val="24"/>
                <w:szCs w:val="24"/>
                <w:lang w:eastAsia="ru-RU"/>
              </w:rPr>
              <w:t>статья</w:t>
            </w:r>
            <w:r w:rsidRPr="00E753D0">
              <w:rPr>
                <w:rFonts w:ascii="Arial" w:eastAsia="Times New Roman" w:hAnsi="Arial" w:cs="Arial"/>
                <w:sz w:val="24"/>
                <w:szCs w:val="24"/>
                <w:lang w:eastAsia="ru-RU"/>
              </w:rPr>
              <w:t xml:space="preserve"> 3.1</w:t>
            </w:r>
            <w:r w:rsidRPr="00E753D0">
              <w:rPr>
                <w:rFonts w:ascii="Arial" w:eastAsia="Times New Roman" w:hAnsi="Arial" w:cs="Arial"/>
                <w:sz w:val="24"/>
                <w:szCs w:val="24"/>
                <w:lang w:val="en-US" w:eastAsia="ru-RU"/>
              </w:rPr>
              <w:t>]</w:t>
            </w:r>
          </w:p>
        </w:tc>
      </w:tr>
    </w:tbl>
    <w:p w:rsidR="007949FA" w:rsidRPr="00BA095F" w:rsidRDefault="00F44AAD" w:rsidP="00BA095F">
      <w:pPr>
        <w:pStyle w:val="affb"/>
        <w:widowControl w:val="0"/>
        <w:tabs>
          <w:tab w:val="left" w:pos="1276"/>
        </w:tabs>
        <w:spacing w:before="120" w:line="360" w:lineRule="auto"/>
        <w:rPr>
          <w:rFonts w:ascii="Arial" w:hAnsi="Arial" w:cs="Arial"/>
          <w:sz w:val="24"/>
          <w:szCs w:val="24"/>
        </w:rPr>
      </w:pPr>
      <w:r w:rsidRPr="00BA095F">
        <w:rPr>
          <w:rFonts w:ascii="Arial" w:hAnsi="Arial" w:cs="Arial"/>
          <w:sz w:val="24"/>
          <w:szCs w:val="24"/>
        </w:rPr>
        <w:t>3.3</w:t>
      </w:r>
      <w:r w:rsidR="00553613" w:rsidRPr="00E753D0">
        <w:rPr>
          <w:rFonts w:ascii="Arial" w:hAnsi="Arial" w:cs="Arial"/>
          <w:sz w:val="24"/>
          <w:szCs w:val="24"/>
        </w:rPr>
        <w:t xml:space="preserve"> </w:t>
      </w:r>
      <w:r w:rsidR="00E53310" w:rsidRPr="00BA095F">
        <w:rPr>
          <w:rFonts w:ascii="Arial" w:hAnsi="Arial" w:cs="Arial"/>
          <w:b/>
          <w:sz w:val="24"/>
          <w:szCs w:val="24"/>
        </w:rPr>
        <w:t>м</w:t>
      </w:r>
      <w:r w:rsidR="00553613" w:rsidRPr="00BA095F">
        <w:rPr>
          <w:rFonts w:ascii="Arial" w:hAnsi="Arial" w:cs="Arial"/>
          <w:b/>
          <w:sz w:val="24"/>
          <w:szCs w:val="24"/>
        </w:rPr>
        <w:t>уфта:</w:t>
      </w:r>
      <w:r w:rsidR="00553613" w:rsidRPr="00E753D0">
        <w:rPr>
          <w:rFonts w:ascii="Arial" w:hAnsi="Arial" w:cs="Arial"/>
          <w:sz w:val="24"/>
          <w:szCs w:val="24"/>
        </w:rPr>
        <w:t xml:space="preserve"> сварная ремонтная конструкция цилиндрической формы, предназначенная для ремонта дефектов стенки трубы, дефектов в сварных швах трубы, состоящая из отдельных элементов, изготовленных в заводских условиях, устанавливаемая на трубопровод по специальной технологии.</w:t>
      </w:r>
    </w:p>
    <w:p w:rsidR="00F44AAD" w:rsidRPr="00BA095F" w:rsidRDefault="00E53310" w:rsidP="00BA095F">
      <w:pPr>
        <w:pStyle w:val="affb"/>
        <w:widowControl w:val="0"/>
        <w:tabs>
          <w:tab w:val="left" w:pos="1276"/>
        </w:tabs>
        <w:spacing w:before="120" w:line="360" w:lineRule="auto"/>
        <w:rPr>
          <w:rFonts w:ascii="Arial" w:hAnsi="Arial" w:cs="Arial"/>
          <w:i/>
          <w:color w:val="E36C0A" w:themeColor="accent6" w:themeShade="BF"/>
          <w:sz w:val="24"/>
          <w:szCs w:val="24"/>
        </w:rPr>
      </w:pPr>
      <w:r w:rsidRPr="00BA095F">
        <w:rPr>
          <w:rFonts w:ascii="Arial" w:hAnsi="Arial" w:cs="Arial"/>
          <w:sz w:val="24"/>
          <w:szCs w:val="24"/>
        </w:rPr>
        <w:t>3.4</w:t>
      </w:r>
      <w:r w:rsidRPr="00E753D0">
        <w:rPr>
          <w:rFonts w:ascii="Arial" w:hAnsi="Arial" w:cs="Arial"/>
          <w:b/>
          <w:sz w:val="24"/>
          <w:szCs w:val="24"/>
        </w:rPr>
        <w:t xml:space="preserve"> </w:t>
      </w:r>
      <w:r w:rsidR="00F44AAD" w:rsidRPr="00E753D0">
        <w:rPr>
          <w:rFonts w:ascii="Arial" w:hAnsi="Arial" w:cs="Arial"/>
          <w:b/>
          <w:sz w:val="24"/>
          <w:szCs w:val="24"/>
        </w:rPr>
        <w:t>патрубок</w:t>
      </w:r>
      <w:r w:rsidR="00F44AAD" w:rsidRPr="00E753D0">
        <w:rPr>
          <w:rFonts w:ascii="Arial" w:hAnsi="Arial" w:cs="Arial"/>
          <w:sz w:val="24"/>
          <w:szCs w:val="24"/>
        </w:rPr>
        <w:t>: Отрезок трубы, присоединенный к трубопроводу, резервуару или другим конструкциям, предназначенный для подключения к ним запорной арматуры или других конструкций.</w:t>
      </w:r>
    </w:p>
    <w:p w:rsidR="0036096E" w:rsidRPr="00BA095F" w:rsidRDefault="00E53310" w:rsidP="00BA095F">
      <w:pPr>
        <w:pStyle w:val="affb"/>
        <w:widowControl w:val="0"/>
        <w:numPr>
          <w:ilvl w:val="1"/>
          <w:numId w:val="42"/>
        </w:numPr>
        <w:tabs>
          <w:tab w:val="left" w:pos="1276"/>
        </w:tabs>
        <w:spacing w:before="120" w:line="360" w:lineRule="auto"/>
        <w:ind w:left="0" w:firstLine="567"/>
        <w:rPr>
          <w:rFonts w:ascii="Arial" w:hAnsi="Arial" w:cs="Arial"/>
          <w:i/>
          <w:color w:val="E36C0A" w:themeColor="accent6" w:themeShade="BF"/>
          <w:sz w:val="24"/>
          <w:szCs w:val="24"/>
        </w:rPr>
      </w:pPr>
      <w:r w:rsidRPr="00E753D0">
        <w:rPr>
          <w:rFonts w:ascii="Arial" w:hAnsi="Arial" w:cs="Arial"/>
          <w:b/>
          <w:sz w:val="24"/>
          <w:szCs w:val="24"/>
        </w:rPr>
        <w:t xml:space="preserve"> </w:t>
      </w:r>
      <w:r w:rsidR="0036096E" w:rsidRPr="00E753D0">
        <w:rPr>
          <w:rFonts w:ascii="Arial" w:hAnsi="Arial" w:cs="Arial"/>
          <w:b/>
          <w:sz w:val="24"/>
          <w:szCs w:val="24"/>
        </w:rPr>
        <w:t>ремонтная конструкция</w:t>
      </w:r>
      <w:r w:rsidR="0036096E" w:rsidRPr="00E753D0">
        <w:rPr>
          <w:rFonts w:ascii="Arial" w:hAnsi="Arial" w:cs="Arial"/>
          <w:sz w:val="24"/>
          <w:szCs w:val="24"/>
        </w:rPr>
        <w:t>:</w:t>
      </w:r>
      <w:r w:rsidR="0036096E" w:rsidRPr="00E753D0">
        <w:rPr>
          <w:rFonts w:ascii="Arial" w:hAnsi="Arial" w:cs="Arial"/>
          <w:b/>
          <w:sz w:val="24"/>
          <w:szCs w:val="24"/>
        </w:rPr>
        <w:t> </w:t>
      </w:r>
      <w:r w:rsidR="000E55AF" w:rsidRPr="00BA095F">
        <w:rPr>
          <w:rFonts w:ascii="Arial" w:hAnsi="Arial" w:cs="Arial"/>
          <w:sz w:val="24"/>
          <w:szCs w:val="24"/>
        </w:rPr>
        <w:t>Конструкция, установленная на трубопроводе, предназначенная для ремонта дефектов и восстановления несущей способности участка трубопровода с дефектами до уровня бездефектного трубопровода на все время его дальнейшей эксплуатации или на ограниченный период времени</w:t>
      </w:r>
      <w:r w:rsidR="0036096E" w:rsidRPr="00E753D0">
        <w:rPr>
          <w:rFonts w:ascii="Arial" w:hAnsi="Arial" w:cs="Arial"/>
          <w:sz w:val="24"/>
          <w:szCs w:val="24"/>
        </w:rPr>
        <w:t xml:space="preserve">. </w:t>
      </w:r>
    </w:p>
    <w:p w:rsidR="00E53310" w:rsidRPr="00E753D0" w:rsidRDefault="00E53310" w:rsidP="00E53310">
      <w:pPr>
        <w:pStyle w:val="affb"/>
        <w:widowControl w:val="0"/>
        <w:tabs>
          <w:tab w:val="left" w:pos="1276"/>
        </w:tabs>
        <w:spacing w:before="120" w:line="360" w:lineRule="auto"/>
        <w:ind w:left="709" w:firstLine="0"/>
        <w:rPr>
          <w:rFonts w:ascii="Arial" w:hAnsi="Arial" w:cs="Arial"/>
          <w:i/>
          <w:sz w:val="24"/>
          <w:szCs w:val="24"/>
        </w:rPr>
      </w:pPr>
      <w:r w:rsidRPr="00BA095F">
        <w:rPr>
          <w:rFonts w:ascii="Arial" w:hAnsi="Arial" w:cs="Arial"/>
          <w:sz w:val="24"/>
          <w:szCs w:val="24"/>
        </w:rPr>
        <w:t xml:space="preserve">3.6 </w:t>
      </w:r>
    </w:p>
    <w:tbl>
      <w:tblPr>
        <w:tblStyle w:val="af5"/>
        <w:tblW w:w="0" w:type="auto"/>
        <w:tblInd w:w="-5" w:type="dxa"/>
        <w:tblLook w:val="04A0" w:firstRow="1" w:lastRow="0" w:firstColumn="1" w:lastColumn="0" w:noHBand="0" w:noVBand="1"/>
      </w:tblPr>
      <w:tblGrid>
        <w:gridCol w:w="9632"/>
      </w:tblGrid>
      <w:tr w:rsidR="00E53310" w:rsidRPr="00E753D0" w:rsidTr="00092543">
        <w:tc>
          <w:tcPr>
            <w:tcW w:w="9632" w:type="dxa"/>
          </w:tcPr>
          <w:p w:rsidR="00E53310" w:rsidRPr="00E753D0" w:rsidRDefault="00E53310" w:rsidP="00092543">
            <w:pPr>
              <w:pStyle w:val="af1"/>
              <w:tabs>
                <w:tab w:val="left" w:pos="1276"/>
              </w:tabs>
              <w:spacing w:line="360" w:lineRule="auto"/>
              <w:ind w:left="0" w:firstLine="660"/>
              <w:jc w:val="both"/>
              <w:rPr>
                <w:rFonts w:ascii="Arial" w:eastAsia="Times New Roman" w:hAnsi="Arial" w:cs="Arial"/>
                <w:bCs/>
                <w:sz w:val="24"/>
                <w:szCs w:val="24"/>
                <w:lang w:eastAsia="ru-RU"/>
              </w:rPr>
            </w:pPr>
            <w:r w:rsidRPr="00E753D0">
              <w:rPr>
                <w:rFonts w:ascii="Arial" w:eastAsia="Times New Roman" w:hAnsi="Arial" w:cs="Arial"/>
                <w:b/>
                <w:sz w:val="24"/>
                <w:szCs w:val="24"/>
                <w:lang w:eastAsia="ru-RU"/>
              </w:rPr>
              <w:t>тройник</w:t>
            </w:r>
            <w:r w:rsidRPr="00E753D0">
              <w:rPr>
                <w:rFonts w:ascii="Arial" w:eastAsia="Times New Roman" w:hAnsi="Arial" w:cs="Arial"/>
                <w:sz w:val="24"/>
                <w:szCs w:val="24"/>
                <w:lang w:eastAsia="ru-RU"/>
              </w:rPr>
              <w:t>: Соединительная деталь, предназначенная для ответвления перекачиваемого продукта от основного направления</w:t>
            </w:r>
            <w:r w:rsidRPr="00E753D0">
              <w:rPr>
                <w:rFonts w:ascii="Arial" w:eastAsia="Times New Roman" w:hAnsi="Arial" w:cs="Arial"/>
                <w:bCs/>
                <w:sz w:val="24"/>
                <w:szCs w:val="24"/>
                <w:lang w:eastAsia="ru-RU"/>
              </w:rPr>
              <w:t>.</w:t>
            </w:r>
          </w:p>
          <w:p w:rsidR="00E53310" w:rsidRPr="00E753D0" w:rsidRDefault="00E53310" w:rsidP="00092543">
            <w:pPr>
              <w:pStyle w:val="af1"/>
              <w:tabs>
                <w:tab w:val="left" w:pos="1276"/>
              </w:tabs>
              <w:spacing w:line="360" w:lineRule="auto"/>
              <w:ind w:left="660"/>
              <w:jc w:val="both"/>
              <w:rPr>
                <w:rFonts w:ascii="Arial" w:eastAsia="Times New Roman" w:hAnsi="Arial" w:cs="Arial"/>
                <w:sz w:val="24"/>
                <w:szCs w:val="24"/>
                <w:lang w:eastAsia="ru-RU"/>
              </w:rPr>
            </w:pPr>
            <w:r w:rsidRPr="00E753D0">
              <w:rPr>
                <w:rFonts w:ascii="Arial" w:eastAsia="Times New Roman" w:hAnsi="Arial" w:cs="Arial"/>
                <w:sz w:val="24"/>
                <w:szCs w:val="24"/>
                <w:lang w:val="en-US" w:eastAsia="ru-RU"/>
              </w:rPr>
              <w:t>[</w:t>
            </w:r>
            <w:r w:rsidRPr="00E753D0">
              <w:rPr>
                <w:rFonts w:ascii="Arial" w:eastAsia="Times New Roman" w:hAnsi="Arial" w:cs="Arial"/>
                <w:sz w:val="24"/>
                <w:szCs w:val="24"/>
                <w:lang w:eastAsia="ru-RU"/>
              </w:rPr>
              <w:t xml:space="preserve">ГОСТ Р 56685-2015, </w:t>
            </w:r>
            <w:r w:rsidRPr="00BA095F">
              <w:rPr>
                <w:rFonts w:ascii="Arial" w:eastAsia="Times New Roman" w:hAnsi="Arial" w:cs="Arial"/>
                <w:sz w:val="24"/>
                <w:szCs w:val="24"/>
                <w:lang w:eastAsia="ru-RU"/>
              </w:rPr>
              <w:t>статья</w:t>
            </w:r>
            <w:r w:rsidRPr="00E753D0">
              <w:rPr>
                <w:rFonts w:ascii="Arial" w:eastAsia="Times New Roman" w:hAnsi="Arial" w:cs="Arial"/>
                <w:sz w:val="24"/>
                <w:szCs w:val="24"/>
                <w:lang w:eastAsia="ru-RU"/>
              </w:rPr>
              <w:t xml:space="preserve"> 3.20</w:t>
            </w:r>
            <w:r w:rsidRPr="00E753D0">
              <w:rPr>
                <w:rFonts w:ascii="Arial" w:eastAsia="Times New Roman" w:hAnsi="Arial" w:cs="Arial"/>
                <w:sz w:val="24"/>
                <w:szCs w:val="24"/>
                <w:lang w:val="en-US" w:eastAsia="ru-RU"/>
              </w:rPr>
              <w:t>]</w:t>
            </w:r>
          </w:p>
        </w:tc>
      </w:tr>
    </w:tbl>
    <w:p w:rsidR="00E53310" w:rsidRPr="00BA095F" w:rsidRDefault="00E53310" w:rsidP="00BA095F">
      <w:pPr>
        <w:pStyle w:val="affb"/>
        <w:widowControl w:val="0"/>
        <w:tabs>
          <w:tab w:val="left" w:pos="709"/>
          <w:tab w:val="left" w:pos="1843"/>
        </w:tabs>
        <w:spacing w:before="120" w:line="360" w:lineRule="auto"/>
        <w:ind w:left="709" w:hanging="709"/>
        <w:rPr>
          <w:rFonts w:ascii="Arial" w:hAnsi="Arial" w:cs="Arial"/>
          <w:sz w:val="24"/>
          <w:szCs w:val="24"/>
        </w:rPr>
      </w:pPr>
    </w:p>
    <w:p w:rsidR="0036096E" w:rsidRPr="00E753D0" w:rsidRDefault="000D701E">
      <w:pPr>
        <w:widowControl w:val="0"/>
        <w:spacing w:after="0" w:line="360" w:lineRule="auto"/>
        <w:ind w:left="567" w:firstLine="142"/>
        <w:jc w:val="both"/>
        <w:rPr>
          <w:rFonts w:ascii="Arial" w:hAnsi="Arial" w:cs="Arial"/>
          <w:sz w:val="24"/>
          <w:szCs w:val="24"/>
        </w:rPr>
      </w:pPr>
      <w:r w:rsidRPr="00E753D0">
        <w:rPr>
          <w:rFonts w:ascii="Arial" w:hAnsi="Arial" w:cs="Arial"/>
          <w:sz w:val="24"/>
          <w:szCs w:val="24"/>
        </w:rPr>
        <w:t>3.</w:t>
      </w:r>
      <w:r w:rsidR="00D37174" w:rsidRPr="00E753D0">
        <w:rPr>
          <w:rFonts w:ascii="Arial" w:hAnsi="Arial" w:cs="Arial"/>
          <w:sz w:val="24"/>
          <w:szCs w:val="24"/>
        </w:rPr>
        <w:t>7</w:t>
      </w:r>
    </w:p>
    <w:tbl>
      <w:tblPr>
        <w:tblStyle w:val="af5"/>
        <w:tblW w:w="0" w:type="auto"/>
        <w:tblInd w:w="-5" w:type="dxa"/>
        <w:tblLook w:val="04A0" w:firstRow="1" w:lastRow="0" w:firstColumn="1" w:lastColumn="0" w:noHBand="0" w:noVBand="1"/>
      </w:tblPr>
      <w:tblGrid>
        <w:gridCol w:w="9632"/>
      </w:tblGrid>
      <w:tr w:rsidR="00D37174" w:rsidRPr="00E753D0" w:rsidTr="00092543">
        <w:tc>
          <w:tcPr>
            <w:tcW w:w="9632" w:type="dxa"/>
          </w:tcPr>
          <w:p w:rsidR="00D37174" w:rsidRPr="00E753D0" w:rsidRDefault="00D37174" w:rsidP="00092543">
            <w:pPr>
              <w:pStyle w:val="af1"/>
              <w:tabs>
                <w:tab w:val="left" w:pos="1276"/>
              </w:tabs>
              <w:spacing w:line="360" w:lineRule="auto"/>
              <w:ind w:left="0" w:firstLine="660"/>
              <w:jc w:val="both"/>
              <w:rPr>
                <w:rFonts w:ascii="Arial" w:eastAsia="Times New Roman" w:hAnsi="Arial" w:cs="Arial"/>
                <w:bCs/>
                <w:sz w:val="24"/>
                <w:szCs w:val="24"/>
                <w:lang w:eastAsia="ru-RU"/>
              </w:rPr>
            </w:pPr>
            <w:r w:rsidRPr="00E753D0">
              <w:rPr>
                <w:rFonts w:ascii="Arial" w:eastAsia="Times New Roman" w:hAnsi="Arial" w:cs="Arial"/>
                <w:b/>
                <w:sz w:val="24"/>
                <w:szCs w:val="24"/>
                <w:lang w:eastAsia="ru-RU"/>
              </w:rPr>
              <w:t>фланец</w:t>
            </w:r>
            <w:r w:rsidRPr="00E753D0">
              <w:rPr>
                <w:rFonts w:ascii="Arial" w:eastAsia="Times New Roman" w:hAnsi="Arial" w:cs="Arial"/>
                <w:sz w:val="24"/>
                <w:szCs w:val="24"/>
                <w:lang w:eastAsia="ru-RU"/>
              </w:rPr>
              <w:t>: Элемент арматуры для соединения с трубопроводом или оборудованием, выполненный в виде плоского кольца с уплотнительной поверхностью и отверстиями для крепежных деталей</w:t>
            </w:r>
            <w:r w:rsidRPr="00E753D0">
              <w:rPr>
                <w:rFonts w:ascii="Arial" w:eastAsia="Times New Roman" w:hAnsi="Arial" w:cs="Arial"/>
                <w:bCs/>
                <w:sz w:val="24"/>
                <w:szCs w:val="24"/>
                <w:lang w:eastAsia="ru-RU"/>
              </w:rPr>
              <w:t>.</w:t>
            </w:r>
          </w:p>
          <w:p w:rsidR="00D37174" w:rsidRPr="00E753D0" w:rsidRDefault="00D37174" w:rsidP="00092543">
            <w:pPr>
              <w:pStyle w:val="af1"/>
              <w:tabs>
                <w:tab w:val="left" w:pos="1276"/>
              </w:tabs>
              <w:spacing w:line="360" w:lineRule="auto"/>
              <w:ind w:left="660"/>
              <w:jc w:val="both"/>
              <w:rPr>
                <w:rFonts w:ascii="Arial" w:eastAsia="Times New Roman" w:hAnsi="Arial" w:cs="Arial"/>
                <w:sz w:val="24"/>
                <w:szCs w:val="24"/>
                <w:lang w:eastAsia="ru-RU"/>
              </w:rPr>
            </w:pPr>
            <w:bookmarkStart w:id="19" w:name="_Hlk56161119"/>
            <w:r w:rsidRPr="00E753D0">
              <w:rPr>
                <w:rFonts w:ascii="Arial" w:eastAsia="Times New Roman" w:hAnsi="Arial" w:cs="Arial"/>
                <w:sz w:val="24"/>
                <w:szCs w:val="24"/>
                <w:lang w:val="en-US" w:eastAsia="ru-RU"/>
              </w:rPr>
              <w:t>[</w:t>
            </w:r>
            <w:r w:rsidRPr="00E753D0">
              <w:rPr>
                <w:rFonts w:ascii="Arial" w:eastAsia="Times New Roman" w:hAnsi="Arial" w:cs="Arial"/>
                <w:sz w:val="24"/>
                <w:szCs w:val="24"/>
                <w:lang w:eastAsia="ru-RU"/>
              </w:rPr>
              <w:t>ГОСТ 24856-2014</w:t>
            </w:r>
            <w:bookmarkEnd w:id="19"/>
            <w:r w:rsidRPr="00E753D0">
              <w:rPr>
                <w:rFonts w:ascii="Arial" w:eastAsia="Times New Roman" w:hAnsi="Arial" w:cs="Arial"/>
                <w:sz w:val="24"/>
                <w:szCs w:val="24"/>
                <w:lang w:eastAsia="ru-RU"/>
              </w:rPr>
              <w:t xml:space="preserve">, </w:t>
            </w:r>
            <w:r w:rsidRPr="00BA095F">
              <w:rPr>
                <w:rFonts w:ascii="Arial" w:eastAsia="Times New Roman" w:hAnsi="Arial" w:cs="Arial"/>
                <w:sz w:val="24"/>
                <w:szCs w:val="24"/>
                <w:lang w:eastAsia="ru-RU"/>
              </w:rPr>
              <w:t>статья</w:t>
            </w:r>
            <w:r w:rsidRPr="00E753D0">
              <w:rPr>
                <w:rFonts w:ascii="Arial" w:eastAsia="Times New Roman" w:hAnsi="Arial" w:cs="Arial"/>
                <w:sz w:val="24"/>
                <w:szCs w:val="24"/>
                <w:lang w:eastAsia="ru-RU"/>
              </w:rPr>
              <w:t xml:space="preserve"> 7.36</w:t>
            </w:r>
            <w:r w:rsidRPr="00E753D0">
              <w:rPr>
                <w:rFonts w:ascii="Arial" w:eastAsia="Times New Roman" w:hAnsi="Arial" w:cs="Arial"/>
                <w:sz w:val="24"/>
                <w:szCs w:val="24"/>
                <w:lang w:val="en-US" w:eastAsia="ru-RU"/>
              </w:rPr>
              <w:t>]</w:t>
            </w:r>
          </w:p>
        </w:tc>
      </w:tr>
    </w:tbl>
    <w:p w:rsidR="00D37174" w:rsidRPr="00E753D0" w:rsidRDefault="00D37174">
      <w:pPr>
        <w:widowControl w:val="0"/>
        <w:spacing w:after="0" w:line="360" w:lineRule="auto"/>
        <w:ind w:left="567" w:firstLine="142"/>
        <w:jc w:val="both"/>
        <w:rPr>
          <w:rFonts w:ascii="Arial" w:hAnsi="Arial" w:cs="Arial"/>
          <w:sz w:val="24"/>
          <w:szCs w:val="24"/>
        </w:rPr>
      </w:pPr>
    </w:p>
    <w:p w:rsidR="0036096E" w:rsidRPr="00E753D0" w:rsidRDefault="0036096E" w:rsidP="00BA095F">
      <w:pPr>
        <w:pStyle w:val="12"/>
        <w:numPr>
          <w:ilvl w:val="0"/>
          <w:numId w:val="42"/>
        </w:numPr>
        <w:tabs>
          <w:tab w:val="left" w:pos="0"/>
          <w:tab w:val="left" w:pos="1134"/>
        </w:tabs>
        <w:spacing w:before="0" w:after="0" w:line="360" w:lineRule="auto"/>
        <w:ind w:left="0" w:firstLine="709"/>
        <w:rPr>
          <w:rFonts w:ascii="Arial" w:hAnsi="Arial" w:cs="Arial"/>
          <w:sz w:val="28"/>
          <w:szCs w:val="28"/>
        </w:rPr>
      </w:pPr>
      <w:bookmarkStart w:id="20" w:name="_Toc14164268"/>
      <w:bookmarkStart w:id="21" w:name="_Toc14164501"/>
      <w:bookmarkStart w:id="22" w:name="_Toc15574243"/>
      <w:bookmarkStart w:id="23" w:name="_Toc15574244"/>
      <w:bookmarkStart w:id="24" w:name="_Toc15574245"/>
      <w:bookmarkStart w:id="25" w:name="_Toc15574246"/>
      <w:bookmarkStart w:id="26" w:name="_Toc15574247"/>
      <w:bookmarkStart w:id="27" w:name="_Toc15574249"/>
      <w:bookmarkStart w:id="28" w:name="_Toc15574250"/>
      <w:bookmarkStart w:id="29" w:name="_Toc15574251"/>
      <w:bookmarkStart w:id="30" w:name="_Toc15574252"/>
      <w:bookmarkStart w:id="31" w:name="_Toc49179544"/>
      <w:bookmarkStart w:id="32" w:name="_Toc331769883"/>
      <w:bookmarkStart w:id="33" w:name="_Toc517774438"/>
      <w:bookmarkEnd w:id="20"/>
      <w:bookmarkEnd w:id="21"/>
      <w:bookmarkEnd w:id="22"/>
      <w:bookmarkEnd w:id="23"/>
      <w:bookmarkEnd w:id="24"/>
      <w:bookmarkEnd w:id="25"/>
      <w:bookmarkEnd w:id="26"/>
      <w:bookmarkEnd w:id="27"/>
      <w:bookmarkEnd w:id="28"/>
      <w:bookmarkEnd w:id="29"/>
      <w:bookmarkEnd w:id="30"/>
      <w:r w:rsidRPr="00E753D0">
        <w:rPr>
          <w:rFonts w:ascii="Arial" w:hAnsi="Arial" w:cs="Arial"/>
          <w:sz w:val="28"/>
          <w:szCs w:val="28"/>
        </w:rPr>
        <w:t>Обозначения и сокращения</w:t>
      </w:r>
      <w:bookmarkEnd w:id="31"/>
    </w:p>
    <w:p w:rsidR="0036096E" w:rsidRPr="00E753D0" w:rsidRDefault="0036096E">
      <w:pPr>
        <w:spacing w:after="0" w:line="360" w:lineRule="auto"/>
        <w:rPr>
          <w:rFonts w:ascii="Arial" w:hAnsi="Arial" w:cs="Arial"/>
          <w:sz w:val="24"/>
          <w:szCs w:val="24"/>
        </w:rPr>
      </w:pPr>
    </w:p>
    <w:p w:rsidR="0036096E" w:rsidRPr="00E753D0" w:rsidRDefault="0036096E" w:rsidP="0036096E">
      <w:pPr>
        <w:spacing w:after="0" w:line="360" w:lineRule="auto"/>
        <w:ind w:left="709"/>
        <w:rPr>
          <w:rFonts w:ascii="Arial" w:eastAsia="Times New Roman" w:hAnsi="Arial" w:cs="Arial"/>
          <w:sz w:val="24"/>
          <w:szCs w:val="24"/>
          <w:lang w:eastAsia="ru-RU"/>
        </w:rPr>
      </w:pPr>
      <w:r w:rsidRPr="00E753D0">
        <w:rPr>
          <w:rFonts w:ascii="Arial" w:eastAsia="Times New Roman" w:hAnsi="Arial" w:cs="Arial"/>
          <w:sz w:val="24"/>
          <w:szCs w:val="24"/>
          <w:lang w:eastAsia="ru-RU"/>
        </w:rPr>
        <w:t>В настоящем стандарте применены следующие обозначения и сокращения:</w:t>
      </w:r>
    </w:p>
    <w:p w:rsidR="0036096E" w:rsidRPr="00E753D0" w:rsidRDefault="0036096E" w:rsidP="0036096E">
      <w:pPr>
        <w:spacing w:after="0" w:line="360" w:lineRule="auto"/>
        <w:ind w:left="709"/>
        <w:rPr>
          <w:rFonts w:ascii="Arial" w:hAnsi="Arial" w:cs="Arial"/>
          <w:sz w:val="24"/>
          <w:szCs w:val="24"/>
        </w:rPr>
      </w:pPr>
      <w:r w:rsidRPr="00E753D0">
        <w:rPr>
          <w:rFonts w:ascii="Arial" w:hAnsi="Arial" w:cs="Arial"/>
          <w:sz w:val="24"/>
          <w:szCs w:val="24"/>
        </w:rPr>
        <w:t>КД – конструкторская документация;</w:t>
      </w:r>
    </w:p>
    <w:p w:rsidR="0036096E" w:rsidRPr="00BA095F" w:rsidRDefault="0036096E" w:rsidP="0036096E">
      <w:pPr>
        <w:spacing w:after="0" w:line="360" w:lineRule="auto"/>
        <w:ind w:left="709"/>
        <w:rPr>
          <w:rFonts w:ascii="Arial" w:hAnsi="Arial" w:cs="Arial"/>
          <w:sz w:val="24"/>
          <w:szCs w:val="24"/>
        </w:rPr>
      </w:pPr>
      <w:r w:rsidRPr="00E753D0">
        <w:rPr>
          <w:rFonts w:ascii="Arial" w:hAnsi="Arial" w:cs="Arial"/>
          <w:sz w:val="24"/>
          <w:szCs w:val="24"/>
        </w:rPr>
        <w:t>НД – нормативный документ;</w:t>
      </w:r>
    </w:p>
    <w:p w:rsidR="0084450D" w:rsidRPr="00E753D0" w:rsidRDefault="0084450D" w:rsidP="0084450D">
      <w:pPr>
        <w:spacing w:after="0" w:line="360" w:lineRule="auto"/>
        <w:ind w:left="709"/>
        <w:rPr>
          <w:rFonts w:ascii="Arial" w:hAnsi="Arial" w:cs="Arial"/>
          <w:sz w:val="24"/>
          <w:szCs w:val="24"/>
        </w:rPr>
      </w:pPr>
      <w:r w:rsidRPr="00E753D0">
        <w:rPr>
          <w:rFonts w:ascii="Arial" w:hAnsi="Arial" w:cs="Arial"/>
          <w:sz w:val="24"/>
          <w:szCs w:val="24"/>
        </w:rPr>
        <w:t>ОЛ – опросный лист на изготовление ремонтной конструкции;</w:t>
      </w:r>
    </w:p>
    <w:p w:rsidR="0036096E" w:rsidRPr="00E753D0" w:rsidRDefault="0036096E" w:rsidP="0036096E">
      <w:pPr>
        <w:spacing w:after="0" w:line="360" w:lineRule="auto"/>
        <w:ind w:firstLine="709"/>
        <w:jc w:val="both"/>
        <w:rPr>
          <w:rFonts w:ascii="Arial" w:hAnsi="Arial" w:cs="Arial"/>
          <w:sz w:val="24"/>
          <w:szCs w:val="24"/>
        </w:rPr>
      </w:pPr>
      <w:r w:rsidRPr="00E753D0">
        <w:rPr>
          <w:rFonts w:ascii="Arial" w:hAnsi="Arial" w:cs="Arial"/>
          <w:sz w:val="24"/>
          <w:szCs w:val="24"/>
        </w:rPr>
        <w:t>ОТК – служба технического контроля изготовителя/поставщика или любая другая служба, персонал или отдельные специалисты, на которых возлагается контроль готовой продукции;</w:t>
      </w:r>
    </w:p>
    <w:p w:rsidR="0036096E" w:rsidRPr="00E753D0" w:rsidRDefault="0036096E" w:rsidP="0036096E">
      <w:pPr>
        <w:spacing w:after="0" w:line="360" w:lineRule="auto"/>
        <w:ind w:left="709"/>
        <w:rPr>
          <w:rFonts w:ascii="Arial" w:hAnsi="Arial" w:cs="Arial"/>
          <w:sz w:val="24"/>
          <w:szCs w:val="24"/>
        </w:rPr>
      </w:pPr>
      <w:r w:rsidRPr="00E753D0">
        <w:rPr>
          <w:rFonts w:ascii="Arial" w:hAnsi="Arial" w:cs="Arial"/>
          <w:sz w:val="24"/>
          <w:szCs w:val="24"/>
        </w:rPr>
        <w:t xml:space="preserve">РК – ремонтная конструкция; </w:t>
      </w:r>
    </w:p>
    <w:p w:rsidR="004D7523" w:rsidRPr="00E753D0" w:rsidRDefault="0084450D" w:rsidP="0036096E">
      <w:pPr>
        <w:spacing w:after="0" w:line="360" w:lineRule="auto"/>
        <w:ind w:left="709"/>
        <w:rPr>
          <w:rFonts w:ascii="Arial" w:hAnsi="Arial" w:cs="Arial"/>
          <w:sz w:val="24"/>
          <w:szCs w:val="24"/>
        </w:rPr>
      </w:pPr>
      <w:r w:rsidRPr="00E753D0">
        <w:rPr>
          <w:rFonts w:ascii="Arial" w:hAnsi="Arial" w:cs="Arial"/>
          <w:sz w:val="24"/>
          <w:szCs w:val="24"/>
        </w:rPr>
        <w:t>ТЗ – техническое задание на изготовление ремонтной конструкции;</w:t>
      </w:r>
    </w:p>
    <w:p w:rsidR="0036096E" w:rsidRPr="00E753D0" w:rsidRDefault="0036096E" w:rsidP="0036096E">
      <w:pPr>
        <w:spacing w:after="0" w:line="360" w:lineRule="auto"/>
        <w:ind w:left="709"/>
        <w:rPr>
          <w:rFonts w:ascii="Arial" w:hAnsi="Arial" w:cs="Arial"/>
          <w:sz w:val="24"/>
          <w:szCs w:val="24"/>
        </w:rPr>
      </w:pPr>
      <w:r w:rsidRPr="00E753D0">
        <w:rPr>
          <w:rFonts w:ascii="Arial" w:hAnsi="Arial" w:cs="Arial"/>
          <w:sz w:val="24"/>
          <w:szCs w:val="24"/>
        </w:rPr>
        <w:t>ТУ – технические условия.</w:t>
      </w:r>
    </w:p>
    <w:p w:rsidR="0036096E" w:rsidRPr="00E753D0" w:rsidRDefault="0036096E" w:rsidP="0036096E">
      <w:pPr>
        <w:spacing w:after="0" w:line="360" w:lineRule="auto"/>
        <w:rPr>
          <w:rFonts w:ascii="Arial" w:eastAsiaTheme="minorEastAsia" w:hAnsi="Arial" w:cs="Arial"/>
          <w:kern w:val="36"/>
          <w:sz w:val="28"/>
          <w:szCs w:val="28"/>
        </w:rPr>
      </w:pPr>
    </w:p>
    <w:p w:rsidR="0036096E" w:rsidRPr="00E753D0" w:rsidRDefault="0036096E" w:rsidP="00BA095F">
      <w:pPr>
        <w:pStyle w:val="12"/>
        <w:numPr>
          <w:ilvl w:val="0"/>
          <w:numId w:val="42"/>
        </w:numPr>
        <w:tabs>
          <w:tab w:val="left" w:pos="0"/>
          <w:tab w:val="left" w:pos="1134"/>
        </w:tabs>
        <w:spacing w:before="0" w:after="0" w:line="360" w:lineRule="auto"/>
        <w:ind w:left="709" w:firstLine="0"/>
        <w:rPr>
          <w:rFonts w:ascii="Arial" w:hAnsi="Arial" w:cs="Arial"/>
          <w:sz w:val="28"/>
          <w:szCs w:val="28"/>
        </w:rPr>
      </w:pPr>
      <w:bookmarkStart w:id="34" w:name="_Toc49179545"/>
      <w:r w:rsidRPr="00E753D0">
        <w:rPr>
          <w:rFonts w:ascii="Arial" w:eastAsia="Times New Roman" w:hAnsi="Arial" w:cs="Arial"/>
          <w:kern w:val="32"/>
          <w:sz w:val="28"/>
          <w:szCs w:val="28"/>
        </w:rPr>
        <w:t>Классификация</w:t>
      </w:r>
      <w:bookmarkEnd w:id="32"/>
      <w:bookmarkEnd w:id="33"/>
      <w:bookmarkEnd w:id="34"/>
    </w:p>
    <w:p w:rsidR="0036096E" w:rsidRPr="00E753D0" w:rsidRDefault="0036096E" w:rsidP="0036096E">
      <w:pPr>
        <w:spacing w:after="0" w:line="360" w:lineRule="auto"/>
        <w:rPr>
          <w:rFonts w:ascii="Arial" w:hAnsi="Arial" w:cs="Arial"/>
          <w:sz w:val="28"/>
          <w:szCs w:val="28"/>
        </w:rPr>
      </w:pPr>
    </w:p>
    <w:p w:rsidR="0036096E" w:rsidRPr="00E753D0" w:rsidRDefault="00277B2B" w:rsidP="0036096E">
      <w:pPr>
        <w:pStyle w:val="af1"/>
        <w:numPr>
          <w:ilvl w:val="0"/>
          <w:numId w:val="22"/>
        </w:numPr>
        <w:tabs>
          <w:tab w:val="left" w:pos="1276"/>
        </w:tabs>
        <w:spacing w:after="0" w:line="360" w:lineRule="auto"/>
        <w:ind w:left="0" w:firstLine="709"/>
        <w:contextualSpacing w:val="0"/>
        <w:rPr>
          <w:rFonts w:ascii="Arial" w:hAnsi="Arial" w:cs="Arial"/>
          <w:sz w:val="24"/>
          <w:szCs w:val="24"/>
        </w:rPr>
      </w:pPr>
      <w:r w:rsidRPr="00E753D0">
        <w:rPr>
          <w:rFonts w:ascii="Arial" w:hAnsi="Arial" w:cs="Arial"/>
          <w:sz w:val="24"/>
          <w:szCs w:val="24"/>
        </w:rPr>
        <w:t>Т</w:t>
      </w:r>
      <w:r w:rsidR="0036096E" w:rsidRPr="00E753D0">
        <w:rPr>
          <w:rFonts w:ascii="Arial" w:hAnsi="Arial" w:cs="Arial"/>
          <w:sz w:val="24"/>
          <w:szCs w:val="24"/>
        </w:rPr>
        <w:t xml:space="preserve">ипы РК </w:t>
      </w:r>
      <w:r w:rsidRPr="00E753D0">
        <w:rPr>
          <w:rFonts w:ascii="Arial" w:hAnsi="Arial" w:cs="Arial"/>
          <w:sz w:val="24"/>
          <w:szCs w:val="24"/>
        </w:rPr>
        <w:t xml:space="preserve">по конструктивному исполнению и классификационные признаки РК </w:t>
      </w:r>
      <w:r w:rsidR="0036096E" w:rsidRPr="00E753D0">
        <w:rPr>
          <w:rFonts w:ascii="Arial" w:hAnsi="Arial" w:cs="Arial"/>
          <w:sz w:val="24"/>
          <w:szCs w:val="24"/>
        </w:rPr>
        <w:t>приведены в таблице 1.</w:t>
      </w:r>
    </w:p>
    <w:p w:rsidR="0036096E" w:rsidRDefault="0036096E" w:rsidP="0036096E">
      <w:pPr>
        <w:pStyle w:val="af1"/>
        <w:numPr>
          <w:ilvl w:val="0"/>
          <w:numId w:val="22"/>
        </w:numPr>
        <w:tabs>
          <w:tab w:val="left" w:pos="1276"/>
        </w:tabs>
        <w:spacing w:after="0" w:line="360" w:lineRule="auto"/>
        <w:ind w:left="0" w:firstLine="709"/>
        <w:contextualSpacing w:val="0"/>
        <w:rPr>
          <w:rFonts w:ascii="Arial" w:hAnsi="Arial" w:cs="Arial"/>
          <w:sz w:val="24"/>
          <w:szCs w:val="24"/>
        </w:rPr>
      </w:pPr>
      <w:r w:rsidRPr="00E753D0">
        <w:rPr>
          <w:rFonts w:ascii="Arial" w:hAnsi="Arial" w:cs="Arial"/>
          <w:sz w:val="24"/>
          <w:szCs w:val="24"/>
        </w:rPr>
        <w:t>Типы, элементы и область применения</w:t>
      </w:r>
      <w:r w:rsidRPr="00E505E7">
        <w:rPr>
          <w:rFonts w:ascii="Arial" w:hAnsi="Arial" w:cs="Arial"/>
          <w:sz w:val="24"/>
          <w:szCs w:val="24"/>
        </w:rPr>
        <w:t xml:space="preserve"> РК</w:t>
      </w:r>
      <w:r w:rsidRPr="00E505E7">
        <w:t xml:space="preserve"> </w:t>
      </w:r>
      <w:r w:rsidRPr="00E505E7">
        <w:rPr>
          <w:rFonts w:ascii="Arial" w:hAnsi="Arial" w:cs="Arial"/>
          <w:sz w:val="24"/>
          <w:szCs w:val="24"/>
        </w:rPr>
        <w:t xml:space="preserve">приведены в таблице </w:t>
      </w:r>
      <w:r>
        <w:rPr>
          <w:rFonts w:ascii="Arial" w:hAnsi="Arial" w:cs="Arial"/>
          <w:sz w:val="24"/>
          <w:szCs w:val="24"/>
        </w:rPr>
        <w:t>2</w:t>
      </w:r>
      <w:r w:rsidRPr="00E505E7">
        <w:rPr>
          <w:rFonts w:ascii="Arial" w:hAnsi="Arial" w:cs="Arial"/>
          <w:sz w:val="24"/>
          <w:szCs w:val="24"/>
        </w:rPr>
        <w:t>.</w:t>
      </w:r>
    </w:p>
    <w:p w:rsidR="0036096E" w:rsidRPr="00E505E7" w:rsidRDefault="0036096E" w:rsidP="0036096E">
      <w:pPr>
        <w:tabs>
          <w:tab w:val="left" w:pos="1276"/>
        </w:tabs>
        <w:spacing w:after="0" w:line="360" w:lineRule="auto"/>
        <w:rPr>
          <w:rFonts w:ascii="Arial" w:hAnsi="Arial" w:cs="Arial"/>
          <w:sz w:val="24"/>
          <w:szCs w:val="24"/>
        </w:rPr>
        <w:sectPr w:rsidR="0036096E" w:rsidRPr="00E505E7" w:rsidSect="0036096E">
          <w:headerReference w:type="even" r:id="rId27"/>
          <w:footerReference w:type="even" r:id="rId28"/>
          <w:headerReference w:type="first" r:id="rId29"/>
          <w:footerReference w:type="first" r:id="rId30"/>
          <w:pgSz w:w="11906" w:h="16838" w:code="9"/>
          <w:pgMar w:top="1134" w:right="1418" w:bottom="1134" w:left="851" w:header="709" w:footer="1134" w:gutter="0"/>
          <w:pgNumType w:start="1"/>
          <w:cols w:space="708"/>
          <w:titlePg/>
          <w:docGrid w:linePitch="360"/>
        </w:sectPr>
      </w:pPr>
    </w:p>
    <w:p w:rsidR="0036096E" w:rsidRPr="00C14F36" w:rsidRDefault="0036096E" w:rsidP="0036096E">
      <w:pPr>
        <w:spacing w:after="0" w:line="360" w:lineRule="auto"/>
        <w:rPr>
          <w:rFonts w:ascii="Arial" w:hAnsi="Arial" w:cs="Arial"/>
          <w:sz w:val="24"/>
          <w:szCs w:val="24"/>
        </w:rPr>
      </w:pPr>
      <w:r w:rsidRPr="00C14F36">
        <w:rPr>
          <w:rFonts w:ascii="Arial" w:hAnsi="Arial" w:cs="Arial"/>
          <w:spacing w:val="40"/>
        </w:rPr>
        <w:t xml:space="preserve">Таблица </w:t>
      </w:r>
      <w:r w:rsidRPr="00C14F36">
        <w:rPr>
          <w:rFonts w:ascii="Arial" w:hAnsi="Arial" w:cs="Arial"/>
        </w:rPr>
        <w:t xml:space="preserve">1 – Классификация и типы РК </w:t>
      </w:r>
    </w:p>
    <w:tbl>
      <w:tblPr>
        <w:tblStyle w:val="af5"/>
        <w:tblW w:w="5000" w:type="pct"/>
        <w:jc w:val="center"/>
        <w:tblLayout w:type="fixed"/>
        <w:tblCellMar>
          <w:left w:w="28" w:type="dxa"/>
          <w:right w:w="28" w:type="dxa"/>
        </w:tblCellMar>
        <w:tblLook w:val="04A0" w:firstRow="1" w:lastRow="0" w:firstColumn="1" w:lastColumn="0" w:noHBand="0" w:noVBand="1"/>
      </w:tblPr>
      <w:tblGrid>
        <w:gridCol w:w="1705"/>
        <w:gridCol w:w="2137"/>
        <w:gridCol w:w="1281"/>
        <w:gridCol w:w="3134"/>
        <w:gridCol w:w="2136"/>
        <w:gridCol w:w="2279"/>
        <w:gridCol w:w="990"/>
      </w:tblGrid>
      <w:tr w:rsidR="00532F09" w:rsidTr="0036096E">
        <w:trPr>
          <w:trHeight w:val="397"/>
          <w:tblHeader/>
          <w:jc w:val="center"/>
        </w:trPr>
        <w:tc>
          <w:tcPr>
            <w:tcW w:w="12611" w:type="dxa"/>
            <w:gridSpan w:val="6"/>
            <w:tcBorders>
              <w:bottom w:val="single" w:sz="4" w:space="0" w:color="auto"/>
            </w:tcBorders>
            <w:vAlign w:val="center"/>
          </w:tcPr>
          <w:p w:rsidR="0036096E" w:rsidRPr="00916CF2" w:rsidRDefault="0036096E">
            <w:pPr>
              <w:jc w:val="center"/>
              <w:rPr>
                <w:rFonts w:ascii="Arial" w:hAnsi="Arial" w:cs="Arial"/>
              </w:rPr>
            </w:pPr>
            <w:r w:rsidRPr="00916CF2">
              <w:rPr>
                <w:rFonts w:ascii="Arial" w:hAnsi="Arial" w:cs="Arial"/>
              </w:rPr>
              <w:t>Классификационный признак</w:t>
            </w:r>
          </w:p>
        </w:tc>
        <w:tc>
          <w:tcPr>
            <w:tcW w:w="985" w:type="dxa"/>
            <w:vMerge w:val="restart"/>
            <w:tcBorders>
              <w:bottom w:val="single" w:sz="4" w:space="0" w:color="auto"/>
            </w:tcBorders>
            <w:vAlign w:val="center"/>
          </w:tcPr>
          <w:p w:rsidR="0036096E" w:rsidRPr="00C14F36" w:rsidRDefault="001209A6">
            <w:pPr>
              <w:jc w:val="center"/>
              <w:rPr>
                <w:rFonts w:ascii="Arial" w:hAnsi="Arial" w:cs="Arial"/>
              </w:rPr>
            </w:pPr>
            <w:r w:rsidRPr="00E753D0">
              <w:rPr>
                <w:rFonts w:ascii="Arial" w:hAnsi="Arial" w:cs="Arial"/>
              </w:rPr>
              <w:t>Тип</w:t>
            </w:r>
          </w:p>
        </w:tc>
      </w:tr>
      <w:tr w:rsidR="00532F09" w:rsidTr="0036096E">
        <w:trPr>
          <w:trHeight w:val="397"/>
          <w:tblHeader/>
          <w:jc w:val="center"/>
        </w:trPr>
        <w:tc>
          <w:tcPr>
            <w:tcW w:w="1696" w:type="dxa"/>
            <w:vMerge w:val="restart"/>
            <w:vAlign w:val="center"/>
          </w:tcPr>
          <w:p w:rsidR="0036096E" w:rsidRPr="00916CF2" w:rsidRDefault="0036096E">
            <w:pPr>
              <w:jc w:val="center"/>
              <w:rPr>
                <w:rFonts w:ascii="Arial" w:hAnsi="Arial" w:cs="Arial"/>
              </w:rPr>
            </w:pPr>
            <w:r w:rsidRPr="00916CF2">
              <w:rPr>
                <w:rFonts w:ascii="Arial" w:hAnsi="Arial" w:cs="Arial"/>
              </w:rPr>
              <w:t xml:space="preserve">Срок эксплуатации </w:t>
            </w:r>
          </w:p>
        </w:tc>
        <w:tc>
          <w:tcPr>
            <w:tcW w:w="2127" w:type="dxa"/>
            <w:vMerge w:val="restart"/>
            <w:vAlign w:val="center"/>
          </w:tcPr>
          <w:p w:rsidR="0036096E" w:rsidRPr="00916CF2" w:rsidRDefault="0036096E">
            <w:pPr>
              <w:jc w:val="center"/>
              <w:rPr>
                <w:rFonts w:ascii="Arial" w:hAnsi="Arial" w:cs="Arial"/>
              </w:rPr>
            </w:pPr>
            <w:r w:rsidRPr="00916CF2">
              <w:rPr>
                <w:rFonts w:ascii="Arial" w:hAnsi="Arial" w:cs="Arial"/>
              </w:rPr>
              <w:t>Способ установки</w:t>
            </w:r>
          </w:p>
        </w:tc>
        <w:tc>
          <w:tcPr>
            <w:tcW w:w="4394" w:type="dxa"/>
            <w:gridSpan w:val="2"/>
            <w:vMerge w:val="restart"/>
            <w:vAlign w:val="center"/>
          </w:tcPr>
          <w:p w:rsidR="0036096E" w:rsidRPr="00916CF2" w:rsidRDefault="0036096E">
            <w:pPr>
              <w:jc w:val="center"/>
              <w:rPr>
                <w:rFonts w:ascii="Arial" w:hAnsi="Arial" w:cs="Arial"/>
              </w:rPr>
            </w:pPr>
            <w:r w:rsidRPr="00916CF2">
              <w:rPr>
                <w:rFonts w:ascii="Arial" w:hAnsi="Arial" w:cs="Arial"/>
              </w:rPr>
              <w:t>Конструктивное исполнение</w:t>
            </w:r>
          </w:p>
        </w:tc>
        <w:tc>
          <w:tcPr>
            <w:tcW w:w="4394" w:type="dxa"/>
            <w:gridSpan w:val="2"/>
            <w:tcBorders>
              <w:bottom w:val="single" w:sz="4" w:space="0" w:color="auto"/>
            </w:tcBorders>
            <w:vAlign w:val="center"/>
          </w:tcPr>
          <w:p w:rsidR="0036096E" w:rsidRPr="00916CF2" w:rsidRDefault="0036096E">
            <w:pPr>
              <w:jc w:val="center"/>
              <w:rPr>
                <w:rFonts w:ascii="Arial" w:hAnsi="Arial" w:cs="Arial"/>
              </w:rPr>
            </w:pPr>
            <w:r w:rsidRPr="00916CF2">
              <w:rPr>
                <w:rFonts w:ascii="Arial" w:hAnsi="Arial" w:cs="Arial"/>
              </w:rPr>
              <w:t xml:space="preserve">Параметр ремонтируемого </w:t>
            </w:r>
          </w:p>
          <w:p w:rsidR="0036096E" w:rsidRPr="00916CF2" w:rsidRDefault="0036096E">
            <w:pPr>
              <w:jc w:val="center"/>
              <w:rPr>
                <w:rFonts w:ascii="Arial" w:hAnsi="Arial" w:cs="Arial"/>
              </w:rPr>
            </w:pPr>
            <w:r w:rsidRPr="00916CF2">
              <w:rPr>
                <w:rFonts w:ascii="Arial" w:hAnsi="Arial" w:cs="Arial"/>
              </w:rPr>
              <w:t>участка трубопровода</w:t>
            </w:r>
          </w:p>
        </w:tc>
        <w:tc>
          <w:tcPr>
            <w:tcW w:w="985" w:type="dxa"/>
            <w:vMerge/>
            <w:tcBorders>
              <w:bottom w:val="single" w:sz="4" w:space="0" w:color="auto"/>
            </w:tcBorders>
            <w:vAlign w:val="center"/>
          </w:tcPr>
          <w:p w:rsidR="0036096E" w:rsidRPr="00C14F36" w:rsidRDefault="0036096E">
            <w:pPr>
              <w:jc w:val="center"/>
              <w:rPr>
                <w:rFonts w:ascii="Arial" w:hAnsi="Arial" w:cs="Arial"/>
              </w:rPr>
            </w:pPr>
          </w:p>
        </w:tc>
      </w:tr>
      <w:tr w:rsidR="00532F09" w:rsidTr="0036096E">
        <w:trPr>
          <w:trHeight w:val="397"/>
          <w:tblHeader/>
          <w:jc w:val="center"/>
        </w:trPr>
        <w:tc>
          <w:tcPr>
            <w:tcW w:w="1696" w:type="dxa"/>
            <w:vMerge/>
            <w:tcBorders>
              <w:bottom w:val="double" w:sz="4" w:space="0" w:color="auto"/>
            </w:tcBorders>
            <w:vAlign w:val="center"/>
          </w:tcPr>
          <w:p w:rsidR="0036096E" w:rsidRPr="00916CF2" w:rsidRDefault="0036096E">
            <w:pPr>
              <w:jc w:val="center"/>
              <w:rPr>
                <w:rFonts w:ascii="Arial" w:hAnsi="Arial" w:cs="Arial"/>
              </w:rPr>
            </w:pPr>
          </w:p>
        </w:tc>
        <w:tc>
          <w:tcPr>
            <w:tcW w:w="2127" w:type="dxa"/>
            <w:vMerge/>
            <w:tcBorders>
              <w:bottom w:val="double" w:sz="4" w:space="0" w:color="auto"/>
            </w:tcBorders>
            <w:vAlign w:val="center"/>
          </w:tcPr>
          <w:p w:rsidR="0036096E" w:rsidRPr="00916CF2" w:rsidRDefault="0036096E">
            <w:pPr>
              <w:jc w:val="center"/>
              <w:rPr>
                <w:rFonts w:ascii="Arial" w:hAnsi="Arial" w:cs="Arial"/>
              </w:rPr>
            </w:pPr>
          </w:p>
        </w:tc>
        <w:tc>
          <w:tcPr>
            <w:tcW w:w="4394" w:type="dxa"/>
            <w:gridSpan w:val="2"/>
            <w:vMerge/>
            <w:tcBorders>
              <w:bottom w:val="double" w:sz="4" w:space="0" w:color="auto"/>
            </w:tcBorders>
            <w:vAlign w:val="center"/>
          </w:tcPr>
          <w:p w:rsidR="0036096E" w:rsidRPr="00916CF2" w:rsidRDefault="0036096E">
            <w:pPr>
              <w:jc w:val="center"/>
              <w:rPr>
                <w:rFonts w:ascii="Arial" w:hAnsi="Arial" w:cs="Arial"/>
              </w:rPr>
            </w:pPr>
          </w:p>
        </w:tc>
        <w:tc>
          <w:tcPr>
            <w:tcW w:w="2126" w:type="dxa"/>
            <w:tcBorders>
              <w:bottom w:val="double" w:sz="4" w:space="0" w:color="auto"/>
            </w:tcBorders>
            <w:vAlign w:val="center"/>
          </w:tcPr>
          <w:p w:rsidR="0036096E" w:rsidRPr="00916CF2" w:rsidRDefault="0036096E">
            <w:pPr>
              <w:jc w:val="center"/>
              <w:rPr>
                <w:rFonts w:ascii="Arial" w:hAnsi="Arial" w:cs="Arial"/>
              </w:rPr>
            </w:pPr>
            <w:r w:rsidRPr="00916CF2">
              <w:rPr>
                <w:rFonts w:ascii="Arial" w:hAnsi="Arial" w:cs="Arial"/>
              </w:rPr>
              <w:t>Рабочее давление, МПа, не более</w:t>
            </w:r>
          </w:p>
        </w:tc>
        <w:tc>
          <w:tcPr>
            <w:tcW w:w="2268" w:type="dxa"/>
            <w:tcBorders>
              <w:bottom w:val="double" w:sz="4" w:space="0" w:color="auto"/>
            </w:tcBorders>
            <w:vAlign w:val="center"/>
          </w:tcPr>
          <w:p w:rsidR="0036096E" w:rsidRPr="00916CF2" w:rsidRDefault="0036096E">
            <w:pPr>
              <w:jc w:val="center"/>
              <w:rPr>
                <w:rFonts w:ascii="Arial" w:hAnsi="Arial" w:cs="Arial"/>
              </w:rPr>
            </w:pPr>
            <w:r w:rsidRPr="00916CF2">
              <w:rPr>
                <w:rFonts w:ascii="Arial" w:hAnsi="Arial" w:cs="Arial"/>
              </w:rPr>
              <w:t xml:space="preserve">Класс прочности стали по </w:t>
            </w:r>
            <w:r w:rsidRPr="00916CF2">
              <w:rPr>
                <w:rFonts w:ascii="Arial" w:hAnsi="Arial" w:cs="Arial"/>
              </w:rPr>
              <w:br/>
              <w:t>ГОСТ 20295</w:t>
            </w:r>
          </w:p>
        </w:tc>
        <w:tc>
          <w:tcPr>
            <w:tcW w:w="985" w:type="dxa"/>
            <w:vMerge/>
            <w:tcBorders>
              <w:bottom w:val="double" w:sz="4" w:space="0" w:color="auto"/>
            </w:tcBorders>
            <w:vAlign w:val="center"/>
          </w:tcPr>
          <w:p w:rsidR="0036096E" w:rsidRPr="00C14F36" w:rsidRDefault="0036096E">
            <w:pPr>
              <w:jc w:val="center"/>
              <w:rPr>
                <w:rFonts w:ascii="Arial" w:hAnsi="Arial" w:cs="Arial"/>
              </w:rPr>
            </w:pPr>
          </w:p>
        </w:tc>
      </w:tr>
      <w:tr w:rsidR="00532F09" w:rsidTr="0036096E">
        <w:trPr>
          <w:trHeight w:val="397"/>
          <w:jc w:val="center"/>
        </w:trPr>
        <w:tc>
          <w:tcPr>
            <w:tcW w:w="1696" w:type="dxa"/>
            <w:vMerge w:val="restart"/>
            <w:tcBorders>
              <w:top w:val="double" w:sz="4" w:space="0" w:color="auto"/>
            </w:tcBorders>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Постоянно</w:t>
            </w:r>
          </w:p>
        </w:tc>
        <w:tc>
          <w:tcPr>
            <w:tcW w:w="2127" w:type="dxa"/>
            <w:vMerge w:val="restart"/>
            <w:tcBorders>
              <w:top w:val="double" w:sz="4" w:space="0" w:color="auto"/>
            </w:tcBorders>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Композитно-муфтовая технология</w:t>
            </w:r>
          </w:p>
        </w:tc>
        <w:tc>
          <w:tcPr>
            <w:tcW w:w="1275" w:type="dxa"/>
            <w:vMerge w:val="restart"/>
            <w:tcBorders>
              <w:top w:val="double" w:sz="4" w:space="0" w:color="auto"/>
            </w:tcBorders>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Муфты</w:t>
            </w:r>
          </w:p>
        </w:tc>
        <w:tc>
          <w:tcPr>
            <w:tcW w:w="3119" w:type="dxa"/>
            <w:vMerge w:val="restart"/>
            <w:tcBorders>
              <w:top w:val="double" w:sz="4" w:space="0" w:color="auto"/>
            </w:tcBorders>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цилиндрические</w:t>
            </w:r>
          </w:p>
        </w:tc>
        <w:tc>
          <w:tcPr>
            <w:tcW w:w="2126" w:type="dxa"/>
            <w:tcBorders>
              <w:top w:val="double" w:sz="4" w:space="0" w:color="auto"/>
            </w:tcBorders>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6,3</w:t>
            </w:r>
          </w:p>
        </w:tc>
        <w:tc>
          <w:tcPr>
            <w:tcW w:w="2268" w:type="dxa"/>
            <w:tcBorders>
              <w:top w:val="double" w:sz="4" w:space="0" w:color="auto"/>
            </w:tcBorders>
            <w:vAlign w:val="center"/>
          </w:tcPr>
          <w:p w:rsidR="0036096E" w:rsidRPr="00916CF2" w:rsidRDefault="0036096E">
            <w:pPr>
              <w:widowControl w:val="0"/>
              <w:jc w:val="center"/>
              <w:rPr>
                <w:rFonts w:ascii="Arial" w:hAnsi="Arial" w:cs="Arial"/>
                <w:sz w:val="24"/>
                <w:szCs w:val="24"/>
                <w:lang w:val="en-US"/>
              </w:rPr>
            </w:pPr>
            <w:r w:rsidRPr="00916CF2">
              <w:rPr>
                <w:rFonts w:ascii="Arial" w:hAnsi="Arial" w:cs="Arial"/>
                <w:sz w:val="24"/>
                <w:szCs w:val="24"/>
              </w:rPr>
              <w:t>До К60</w:t>
            </w:r>
          </w:p>
        </w:tc>
        <w:tc>
          <w:tcPr>
            <w:tcW w:w="985" w:type="dxa"/>
            <w:tcBorders>
              <w:top w:val="double" w:sz="4" w:space="0" w:color="auto"/>
            </w:tcBorders>
            <w:vAlign w:val="center"/>
          </w:tcPr>
          <w:p w:rsidR="0036096E" w:rsidRPr="00C14F36" w:rsidRDefault="0036096E">
            <w:pPr>
              <w:widowControl w:val="0"/>
              <w:jc w:val="center"/>
              <w:rPr>
                <w:rFonts w:ascii="Arial" w:hAnsi="Arial" w:cs="Arial"/>
                <w:sz w:val="24"/>
                <w:szCs w:val="24"/>
              </w:rPr>
            </w:pPr>
            <w:r w:rsidRPr="00C14F36">
              <w:rPr>
                <w:rFonts w:ascii="Arial" w:hAnsi="Arial" w:cs="Arial"/>
                <w:sz w:val="24"/>
                <w:szCs w:val="24"/>
              </w:rPr>
              <w:t xml:space="preserve">П1 </w:t>
            </w:r>
          </w:p>
        </w:tc>
      </w:tr>
      <w:tr w:rsidR="00532F09" w:rsidTr="0036096E">
        <w:trPr>
          <w:trHeight w:val="397"/>
          <w:jc w:val="center"/>
        </w:trPr>
        <w:tc>
          <w:tcPr>
            <w:tcW w:w="1696" w:type="dxa"/>
            <w:vMerge/>
            <w:vAlign w:val="center"/>
          </w:tcPr>
          <w:p w:rsidR="0036096E" w:rsidRPr="00916CF2" w:rsidRDefault="0036096E">
            <w:pPr>
              <w:jc w:val="center"/>
              <w:rPr>
                <w:rFonts w:ascii="Arial" w:hAnsi="Arial" w:cs="Arial"/>
                <w:sz w:val="24"/>
                <w:szCs w:val="24"/>
              </w:rPr>
            </w:pPr>
          </w:p>
        </w:tc>
        <w:tc>
          <w:tcPr>
            <w:tcW w:w="2127" w:type="dxa"/>
            <w:vMerge/>
            <w:vAlign w:val="center"/>
          </w:tcPr>
          <w:p w:rsidR="0036096E" w:rsidRPr="00916CF2" w:rsidRDefault="0036096E">
            <w:pPr>
              <w:widowControl w:val="0"/>
              <w:jc w:val="center"/>
              <w:rPr>
                <w:rFonts w:ascii="Arial" w:hAnsi="Arial" w:cs="Arial"/>
                <w:sz w:val="24"/>
                <w:szCs w:val="24"/>
              </w:rPr>
            </w:pPr>
          </w:p>
        </w:tc>
        <w:tc>
          <w:tcPr>
            <w:tcW w:w="1275" w:type="dxa"/>
            <w:vMerge/>
            <w:vAlign w:val="center"/>
          </w:tcPr>
          <w:p w:rsidR="0036096E" w:rsidRPr="00916CF2" w:rsidRDefault="0036096E">
            <w:pPr>
              <w:widowControl w:val="0"/>
              <w:jc w:val="center"/>
              <w:rPr>
                <w:rFonts w:ascii="Arial" w:hAnsi="Arial" w:cs="Arial"/>
                <w:sz w:val="24"/>
                <w:szCs w:val="24"/>
              </w:rPr>
            </w:pPr>
          </w:p>
        </w:tc>
        <w:tc>
          <w:tcPr>
            <w:tcW w:w="3119" w:type="dxa"/>
            <w:vMerge/>
            <w:vAlign w:val="center"/>
          </w:tcPr>
          <w:p w:rsidR="0036096E" w:rsidRPr="00916CF2" w:rsidRDefault="0036096E" w:rsidP="0036096E">
            <w:pPr>
              <w:widowControl w:val="0"/>
              <w:ind w:left="41" w:right="177"/>
              <w:rPr>
                <w:rFonts w:ascii="Arial" w:hAnsi="Arial" w:cs="Arial"/>
                <w:sz w:val="24"/>
                <w:szCs w:val="24"/>
              </w:rPr>
            </w:pPr>
          </w:p>
        </w:tc>
        <w:tc>
          <w:tcPr>
            <w:tcW w:w="2126"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10,0</w:t>
            </w:r>
          </w:p>
        </w:tc>
        <w:tc>
          <w:tcPr>
            <w:tcW w:w="2268"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К60</w:t>
            </w:r>
          </w:p>
        </w:tc>
        <w:tc>
          <w:tcPr>
            <w:tcW w:w="985" w:type="dxa"/>
            <w:vAlign w:val="center"/>
          </w:tcPr>
          <w:p w:rsidR="0036096E" w:rsidRPr="00C14F36" w:rsidRDefault="0036096E">
            <w:pPr>
              <w:widowControl w:val="0"/>
              <w:jc w:val="center"/>
              <w:rPr>
                <w:rFonts w:ascii="Arial" w:hAnsi="Arial" w:cs="Arial"/>
                <w:sz w:val="24"/>
                <w:szCs w:val="24"/>
              </w:rPr>
            </w:pPr>
            <w:r w:rsidRPr="00C14F36">
              <w:rPr>
                <w:rFonts w:ascii="Arial" w:hAnsi="Arial" w:cs="Arial"/>
                <w:sz w:val="24"/>
                <w:szCs w:val="24"/>
              </w:rPr>
              <w:t>П1ВД</w:t>
            </w:r>
          </w:p>
        </w:tc>
      </w:tr>
      <w:tr w:rsidR="00532F09" w:rsidTr="0036096E">
        <w:trPr>
          <w:trHeight w:val="397"/>
          <w:jc w:val="center"/>
        </w:trPr>
        <w:tc>
          <w:tcPr>
            <w:tcW w:w="1696" w:type="dxa"/>
            <w:vMerge/>
            <w:vAlign w:val="center"/>
          </w:tcPr>
          <w:p w:rsidR="0036096E" w:rsidRPr="00916CF2" w:rsidRDefault="0036096E">
            <w:pPr>
              <w:jc w:val="center"/>
              <w:rPr>
                <w:rFonts w:ascii="Arial" w:hAnsi="Arial" w:cs="Arial"/>
                <w:sz w:val="24"/>
                <w:szCs w:val="24"/>
              </w:rPr>
            </w:pPr>
          </w:p>
        </w:tc>
        <w:tc>
          <w:tcPr>
            <w:tcW w:w="2127" w:type="dxa"/>
            <w:vMerge/>
            <w:vAlign w:val="center"/>
          </w:tcPr>
          <w:p w:rsidR="0036096E" w:rsidRPr="00916CF2" w:rsidRDefault="0036096E">
            <w:pPr>
              <w:widowControl w:val="0"/>
              <w:jc w:val="center"/>
              <w:rPr>
                <w:rFonts w:ascii="Arial" w:hAnsi="Arial" w:cs="Arial"/>
                <w:sz w:val="24"/>
                <w:szCs w:val="24"/>
              </w:rPr>
            </w:pPr>
          </w:p>
        </w:tc>
        <w:tc>
          <w:tcPr>
            <w:tcW w:w="1275" w:type="dxa"/>
            <w:vMerge/>
            <w:vAlign w:val="center"/>
          </w:tcPr>
          <w:p w:rsidR="0036096E" w:rsidRPr="00916CF2" w:rsidRDefault="0036096E">
            <w:pPr>
              <w:widowControl w:val="0"/>
              <w:jc w:val="center"/>
              <w:rPr>
                <w:rFonts w:ascii="Arial" w:hAnsi="Arial" w:cs="Arial"/>
                <w:sz w:val="24"/>
                <w:szCs w:val="24"/>
              </w:rPr>
            </w:pPr>
          </w:p>
        </w:tc>
        <w:tc>
          <w:tcPr>
            <w:tcW w:w="3119"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 xml:space="preserve">цилиндрические с полуотверстиями в составной полумуфте </w:t>
            </w:r>
          </w:p>
        </w:tc>
        <w:tc>
          <w:tcPr>
            <w:tcW w:w="2126"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6,3</w:t>
            </w:r>
          </w:p>
        </w:tc>
        <w:tc>
          <w:tcPr>
            <w:tcW w:w="2268"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C14F36" w:rsidRDefault="0036096E">
            <w:pPr>
              <w:widowControl w:val="0"/>
              <w:jc w:val="center"/>
              <w:rPr>
                <w:rFonts w:ascii="Arial" w:hAnsi="Arial" w:cs="Arial"/>
                <w:sz w:val="24"/>
                <w:szCs w:val="24"/>
              </w:rPr>
            </w:pPr>
            <w:r w:rsidRPr="00C14F36">
              <w:rPr>
                <w:rFonts w:ascii="Arial" w:hAnsi="Arial" w:cs="Arial"/>
                <w:sz w:val="24"/>
                <w:szCs w:val="24"/>
              </w:rPr>
              <w:t>П1В</w:t>
            </w:r>
          </w:p>
        </w:tc>
      </w:tr>
      <w:tr w:rsidR="00532F09" w:rsidTr="0036096E">
        <w:trPr>
          <w:trHeight w:val="397"/>
          <w:jc w:val="center"/>
        </w:trPr>
        <w:tc>
          <w:tcPr>
            <w:tcW w:w="1696" w:type="dxa"/>
            <w:vMerge/>
            <w:vAlign w:val="center"/>
          </w:tcPr>
          <w:p w:rsidR="0036096E" w:rsidRPr="00916CF2" w:rsidRDefault="0036096E">
            <w:pPr>
              <w:jc w:val="center"/>
              <w:rPr>
                <w:rFonts w:ascii="Arial" w:hAnsi="Arial" w:cs="Arial"/>
                <w:sz w:val="24"/>
                <w:szCs w:val="24"/>
              </w:rPr>
            </w:pPr>
          </w:p>
        </w:tc>
        <w:tc>
          <w:tcPr>
            <w:tcW w:w="2127" w:type="dxa"/>
            <w:vMerge/>
            <w:vAlign w:val="center"/>
          </w:tcPr>
          <w:p w:rsidR="0036096E" w:rsidRPr="00916CF2" w:rsidRDefault="0036096E">
            <w:pPr>
              <w:widowControl w:val="0"/>
              <w:jc w:val="center"/>
              <w:rPr>
                <w:rFonts w:ascii="Arial" w:hAnsi="Arial" w:cs="Arial"/>
                <w:sz w:val="24"/>
                <w:szCs w:val="24"/>
              </w:rPr>
            </w:pPr>
          </w:p>
        </w:tc>
        <w:tc>
          <w:tcPr>
            <w:tcW w:w="1275" w:type="dxa"/>
            <w:vMerge/>
            <w:vAlign w:val="center"/>
          </w:tcPr>
          <w:p w:rsidR="0036096E" w:rsidRPr="00916CF2" w:rsidRDefault="0036096E">
            <w:pPr>
              <w:widowControl w:val="0"/>
              <w:jc w:val="center"/>
              <w:rPr>
                <w:rFonts w:ascii="Arial" w:hAnsi="Arial" w:cs="Arial"/>
                <w:sz w:val="24"/>
                <w:szCs w:val="24"/>
              </w:rPr>
            </w:pPr>
          </w:p>
        </w:tc>
        <w:tc>
          <w:tcPr>
            <w:tcW w:w="3119"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цилиндрические с отверстием в полумуфте</w:t>
            </w:r>
          </w:p>
        </w:tc>
        <w:tc>
          <w:tcPr>
            <w:tcW w:w="2126"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6,3</w:t>
            </w:r>
          </w:p>
        </w:tc>
        <w:tc>
          <w:tcPr>
            <w:tcW w:w="2268" w:type="dxa"/>
            <w:vAlign w:val="center"/>
          </w:tcPr>
          <w:p w:rsidR="0036096E" w:rsidRPr="00916CF2" w:rsidRDefault="0036096E">
            <w:pPr>
              <w:widowControl w:val="0"/>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C14F36" w:rsidRDefault="0036096E">
            <w:pPr>
              <w:widowControl w:val="0"/>
              <w:jc w:val="center"/>
              <w:rPr>
                <w:rFonts w:ascii="Arial" w:hAnsi="Arial" w:cs="Arial"/>
                <w:sz w:val="24"/>
                <w:szCs w:val="24"/>
              </w:rPr>
            </w:pPr>
            <w:r w:rsidRPr="00C14F36">
              <w:rPr>
                <w:rFonts w:ascii="Arial" w:hAnsi="Arial" w:cs="Arial"/>
                <w:sz w:val="24"/>
                <w:szCs w:val="24"/>
              </w:rPr>
              <w:t>П1П7</w:t>
            </w:r>
          </w:p>
        </w:tc>
      </w:tr>
      <w:tr w:rsidR="00532F09" w:rsidTr="0036096E">
        <w:trPr>
          <w:trHeight w:val="397"/>
          <w:jc w:val="center"/>
        </w:trPr>
        <w:tc>
          <w:tcPr>
            <w:tcW w:w="1696" w:type="dxa"/>
            <w:vMerge/>
            <w:vAlign w:val="center"/>
          </w:tcPr>
          <w:p w:rsidR="0036096E" w:rsidRPr="00916CF2" w:rsidRDefault="0036096E">
            <w:pPr>
              <w:jc w:val="center"/>
              <w:rPr>
                <w:rFonts w:ascii="Arial" w:hAnsi="Arial" w:cs="Arial"/>
                <w:sz w:val="24"/>
                <w:szCs w:val="24"/>
              </w:rPr>
            </w:pPr>
          </w:p>
        </w:tc>
        <w:tc>
          <w:tcPr>
            <w:tcW w:w="2127" w:type="dxa"/>
            <w:vMerge w:val="restart"/>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Сварное соединение</w:t>
            </w:r>
          </w:p>
        </w:tc>
        <w:tc>
          <w:tcPr>
            <w:tcW w:w="1275" w:type="dxa"/>
            <w:vMerge w:val="restart"/>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 xml:space="preserve">Муфты </w:t>
            </w:r>
          </w:p>
        </w:tc>
        <w:tc>
          <w:tcPr>
            <w:tcW w:w="3119" w:type="dxa"/>
            <w:vMerge w:val="restart"/>
            <w:vAlign w:val="center"/>
          </w:tcPr>
          <w:p w:rsidR="0036096E" w:rsidRPr="00916CF2" w:rsidRDefault="0036096E" w:rsidP="0036096E">
            <w:pPr>
              <w:ind w:left="41" w:right="177"/>
              <w:rPr>
                <w:rFonts w:ascii="Arial" w:hAnsi="Arial" w:cs="Arial"/>
                <w:sz w:val="24"/>
                <w:szCs w:val="24"/>
              </w:rPr>
            </w:pPr>
            <w:r w:rsidRPr="00916CF2">
              <w:rPr>
                <w:rFonts w:ascii="Arial" w:hAnsi="Arial" w:cs="Arial"/>
                <w:sz w:val="24"/>
                <w:szCs w:val="24"/>
              </w:rPr>
              <w:t>цилиндрические обжимные с технологическими кольцами</w:t>
            </w:r>
          </w:p>
        </w:tc>
        <w:tc>
          <w:tcPr>
            <w:tcW w:w="2126" w:type="dxa"/>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6,3</w:t>
            </w:r>
          </w:p>
        </w:tc>
        <w:tc>
          <w:tcPr>
            <w:tcW w:w="2268" w:type="dxa"/>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П2</w:t>
            </w:r>
          </w:p>
        </w:tc>
      </w:tr>
      <w:tr w:rsidR="00532F09" w:rsidTr="0036096E">
        <w:trPr>
          <w:trHeight w:val="397"/>
          <w:jc w:val="center"/>
        </w:trPr>
        <w:tc>
          <w:tcPr>
            <w:tcW w:w="1696" w:type="dxa"/>
            <w:vMerge/>
            <w:vAlign w:val="center"/>
          </w:tcPr>
          <w:p w:rsidR="0036096E" w:rsidRPr="00916CF2" w:rsidRDefault="0036096E">
            <w:pPr>
              <w:jc w:val="center"/>
              <w:rPr>
                <w:rFonts w:ascii="Arial" w:hAnsi="Arial" w:cs="Arial"/>
                <w:sz w:val="24"/>
                <w:szCs w:val="24"/>
              </w:rPr>
            </w:pPr>
          </w:p>
        </w:tc>
        <w:tc>
          <w:tcPr>
            <w:tcW w:w="2127" w:type="dxa"/>
            <w:vMerge/>
            <w:vAlign w:val="center"/>
          </w:tcPr>
          <w:p w:rsidR="0036096E" w:rsidRPr="00916CF2" w:rsidRDefault="0036096E">
            <w:pPr>
              <w:jc w:val="center"/>
              <w:rPr>
                <w:rFonts w:ascii="Arial" w:hAnsi="Arial" w:cs="Arial"/>
                <w:sz w:val="24"/>
                <w:szCs w:val="24"/>
              </w:rPr>
            </w:pPr>
          </w:p>
        </w:tc>
        <w:tc>
          <w:tcPr>
            <w:tcW w:w="1275" w:type="dxa"/>
            <w:vMerge/>
            <w:vAlign w:val="center"/>
          </w:tcPr>
          <w:p w:rsidR="0036096E" w:rsidRPr="00916CF2" w:rsidRDefault="0036096E">
            <w:pPr>
              <w:jc w:val="center"/>
              <w:rPr>
                <w:rFonts w:ascii="Arial" w:hAnsi="Arial" w:cs="Arial"/>
                <w:sz w:val="24"/>
                <w:szCs w:val="24"/>
              </w:rPr>
            </w:pPr>
          </w:p>
        </w:tc>
        <w:tc>
          <w:tcPr>
            <w:tcW w:w="3119" w:type="dxa"/>
            <w:vMerge/>
            <w:vAlign w:val="center"/>
          </w:tcPr>
          <w:p w:rsidR="0036096E" w:rsidRPr="00916CF2" w:rsidRDefault="0036096E" w:rsidP="0036096E">
            <w:pPr>
              <w:ind w:left="41" w:right="177"/>
              <w:rPr>
                <w:rFonts w:ascii="Arial" w:hAnsi="Arial" w:cs="Arial"/>
                <w:sz w:val="24"/>
                <w:szCs w:val="24"/>
              </w:rPr>
            </w:pPr>
          </w:p>
        </w:tc>
        <w:tc>
          <w:tcPr>
            <w:tcW w:w="2126" w:type="dxa"/>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10,0</w:t>
            </w:r>
          </w:p>
        </w:tc>
        <w:tc>
          <w:tcPr>
            <w:tcW w:w="2268" w:type="dxa"/>
            <w:vAlign w:val="center"/>
          </w:tcPr>
          <w:p w:rsidR="0036096E" w:rsidRPr="00916CF2" w:rsidRDefault="0036096E">
            <w:pPr>
              <w:jc w:val="center"/>
              <w:rPr>
                <w:rFonts w:ascii="Arial" w:hAnsi="Arial" w:cs="Arial"/>
                <w:sz w:val="24"/>
                <w:szCs w:val="24"/>
              </w:rPr>
            </w:pPr>
            <w:r w:rsidRPr="00916CF2">
              <w:rPr>
                <w:rFonts w:ascii="Arial" w:hAnsi="Arial" w:cs="Arial"/>
                <w:sz w:val="24"/>
                <w:szCs w:val="24"/>
              </w:rPr>
              <w:t>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П2ВД</w:t>
            </w:r>
          </w:p>
        </w:tc>
      </w:tr>
      <w:tr w:rsidR="00532F09" w:rsidTr="0036096E">
        <w:tblPrEx>
          <w:jc w:val="left"/>
          <w:tblCellMar>
            <w:left w:w="108" w:type="dxa"/>
            <w:right w:w="108" w:type="dxa"/>
          </w:tblCellMar>
        </w:tblPrEx>
        <w:trPr>
          <w:trHeight w:val="397"/>
        </w:trPr>
        <w:tc>
          <w:tcPr>
            <w:tcW w:w="1696" w:type="dxa"/>
            <w:vMerge/>
            <w:vAlign w:val="center"/>
          </w:tcPr>
          <w:p w:rsidR="0036096E" w:rsidRPr="00C14F36" w:rsidRDefault="0036096E">
            <w:pPr>
              <w:jc w:val="center"/>
              <w:rPr>
                <w:rFonts w:ascii="Arial" w:hAnsi="Arial" w:cs="Arial"/>
                <w:sz w:val="24"/>
                <w:szCs w:val="24"/>
              </w:rPr>
            </w:pPr>
          </w:p>
        </w:tc>
        <w:tc>
          <w:tcPr>
            <w:tcW w:w="2127" w:type="dxa"/>
            <w:vMerge/>
            <w:vAlign w:val="center"/>
          </w:tcPr>
          <w:p w:rsidR="0036096E" w:rsidRPr="00C14F36" w:rsidRDefault="0036096E">
            <w:pPr>
              <w:jc w:val="center"/>
              <w:rPr>
                <w:rFonts w:ascii="Arial" w:hAnsi="Arial" w:cs="Arial"/>
                <w:sz w:val="24"/>
                <w:szCs w:val="24"/>
              </w:rPr>
            </w:pPr>
          </w:p>
        </w:tc>
        <w:tc>
          <w:tcPr>
            <w:tcW w:w="1275" w:type="dxa"/>
            <w:vMerge/>
            <w:vAlign w:val="center"/>
          </w:tcPr>
          <w:p w:rsidR="0036096E" w:rsidRPr="00C14F36" w:rsidRDefault="0036096E">
            <w:pPr>
              <w:jc w:val="center"/>
              <w:rPr>
                <w:rFonts w:ascii="Arial" w:hAnsi="Arial" w:cs="Arial"/>
                <w:sz w:val="24"/>
                <w:szCs w:val="24"/>
              </w:rPr>
            </w:pPr>
          </w:p>
        </w:tc>
        <w:tc>
          <w:tcPr>
            <w:tcW w:w="3119" w:type="dxa"/>
            <w:vMerge w:val="restart"/>
            <w:vAlign w:val="center"/>
          </w:tcPr>
          <w:p w:rsidR="0036096E" w:rsidRPr="00C14F36" w:rsidRDefault="0036096E" w:rsidP="0036096E">
            <w:pPr>
              <w:ind w:left="41" w:right="177"/>
              <w:rPr>
                <w:rFonts w:ascii="Arial" w:hAnsi="Arial" w:cs="Arial"/>
                <w:sz w:val="24"/>
                <w:szCs w:val="24"/>
              </w:rPr>
            </w:pPr>
            <w:r w:rsidRPr="00C14F36">
              <w:rPr>
                <w:rFonts w:ascii="Arial" w:hAnsi="Arial" w:cs="Arial"/>
                <w:sz w:val="24"/>
                <w:szCs w:val="24"/>
              </w:rPr>
              <w:t xml:space="preserve">галтельные </w:t>
            </w:r>
          </w:p>
        </w:tc>
        <w:tc>
          <w:tcPr>
            <w:tcW w:w="2126"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6,3</w:t>
            </w:r>
          </w:p>
        </w:tc>
        <w:tc>
          <w:tcPr>
            <w:tcW w:w="2268"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До 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П3</w:t>
            </w:r>
          </w:p>
        </w:tc>
      </w:tr>
      <w:tr w:rsidR="00532F09" w:rsidTr="0036096E">
        <w:tblPrEx>
          <w:jc w:val="left"/>
          <w:tblCellMar>
            <w:left w:w="108" w:type="dxa"/>
            <w:right w:w="108" w:type="dxa"/>
          </w:tblCellMar>
        </w:tblPrEx>
        <w:trPr>
          <w:trHeight w:val="397"/>
        </w:trPr>
        <w:tc>
          <w:tcPr>
            <w:tcW w:w="1696" w:type="dxa"/>
            <w:vMerge/>
            <w:vAlign w:val="center"/>
          </w:tcPr>
          <w:p w:rsidR="0036096E" w:rsidRPr="00C14F36" w:rsidRDefault="0036096E">
            <w:pPr>
              <w:jc w:val="center"/>
              <w:rPr>
                <w:rFonts w:ascii="Arial" w:hAnsi="Arial" w:cs="Arial"/>
                <w:sz w:val="24"/>
                <w:szCs w:val="24"/>
              </w:rPr>
            </w:pPr>
          </w:p>
        </w:tc>
        <w:tc>
          <w:tcPr>
            <w:tcW w:w="2127" w:type="dxa"/>
            <w:vMerge/>
            <w:vAlign w:val="center"/>
          </w:tcPr>
          <w:p w:rsidR="0036096E" w:rsidRPr="00C14F36" w:rsidRDefault="0036096E">
            <w:pPr>
              <w:jc w:val="center"/>
              <w:rPr>
                <w:rFonts w:ascii="Arial" w:hAnsi="Arial" w:cs="Arial"/>
                <w:sz w:val="24"/>
                <w:szCs w:val="24"/>
              </w:rPr>
            </w:pPr>
          </w:p>
        </w:tc>
        <w:tc>
          <w:tcPr>
            <w:tcW w:w="1275" w:type="dxa"/>
            <w:vMerge/>
            <w:vAlign w:val="center"/>
          </w:tcPr>
          <w:p w:rsidR="0036096E" w:rsidRPr="00C14F36" w:rsidRDefault="0036096E">
            <w:pPr>
              <w:jc w:val="center"/>
              <w:rPr>
                <w:rFonts w:ascii="Arial" w:hAnsi="Arial" w:cs="Arial"/>
                <w:sz w:val="24"/>
                <w:szCs w:val="24"/>
              </w:rPr>
            </w:pPr>
          </w:p>
        </w:tc>
        <w:tc>
          <w:tcPr>
            <w:tcW w:w="3119" w:type="dxa"/>
            <w:vMerge/>
            <w:vAlign w:val="center"/>
          </w:tcPr>
          <w:p w:rsidR="0036096E" w:rsidRPr="00C14F36" w:rsidRDefault="0036096E" w:rsidP="0036096E">
            <w:pPr>
              <w:ind w:left="41" w:right="177"/>
              <w:rPr>
                <w:rFonts w:ascii="Arial" w:hAnsi="Arial" w:cs="Arial"/>
                <w:sz w:val="24"/>
                <w:szCs w:val="24"/>
              </w:rPr>
            </w:pPr>
          </w:p>
        </w:tc>
        <w:tc>
          <w:tcPr>
            <w:tcW w:w="2126"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10,0</w:t>
            </w:r>
          </w:p>
        </w:tc>
        <w:tc>
          <w:tcPr>
            <w:tcW w:w="2268"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П3ВД</w:t>
            </w:r>
          </w:p>
        </w:tc>
      </w:tr>
      <w:tr w:rsidR="00532F09" w:rsidTr="0036096E">
        <w:tblPrEx>
          <w:jc w:val="left"/>
          <w:tblCellMar>
            <w:left w:w="108" w:type="dxa"/>
            <w:right w:w="108" w:type="dxa"/>
          </w:tblCellMar>
        </w:tblPrEx>
        <w:trPr>
          <w:trHeight w:val="397"/>
        </w:trPr>
        <w:tc>
          <w:tcPr>
            <w:tcW w:w="1696" w:type="dxa"/>
            <w:vMerge/>
            <w:vAlign w:val="center"/>
          </w:tcPr>
          <w:p w:rsidR="0036096E" w:rsidRPr="00C14F36" w:rsidRDefault="0036096E">
            <w:pPr>
              <w:jc w:val="center"/>
              <w:rPr>
                <w:rFonts w:ascii="Arial" w:hAnsi="Arial" w:cs="Arial"/>
                <w:sz w:val="24"/>
                <w:szCs w:val="24"/>
              </w:rPr>
            </w:pPr>
          </w:p>
        </w:tc>
        <w:tc>
          <w:tcPr>
            <w:tcW w:w="2127" w:type="dxa"/>
            <w:vMerge/>
            <w:vAlign w:val="center"/>
          </w:tcPr>
          <w:p w:rsidR="0036096E" w:rsidRPr="00C14F36" w:rsidRDefault="0036096E">
            <w:pPr>
              <w:jc w:val="center"/>
              <w:rPr>
                <w:rFonts w:ascii="Arial" w:hAnsi="Arial" w:cs="Arial"/>
                <w:sz w:val="24"/>
                <w:szCs w:val="24"/>
              </w:rPr>
            </w:pPr>
          </w:p>
        </w:tc>
        <w:tc>
          <w:tcPr>
            <w:tcW w:w="1275" w:type="dxa"/>
            <w:vMerge/>
            <w:vAlign w:val="center"/>
          </w:tcPr>
          <w:p w:rsidR="0036096E" w:rsidRPr="00C14F36" w:rsidRDefault="0036096E">
            <w:pPr>
              <w:jc w:val="center"/>
              <w:rPr>
                <w:rFonts w:ascii="Arial" w:hAnsi="Arial" w:cs="Arial"/>
                <w:sz w:val="24"/>
                <w:szCs w:val="24"/>
              </w:rPr>
            </w:pPr>
          </w:p>
        </w:tc>
        <w:tc>
          <w:tcPr>
            <w:tcW w:w="3119" w:type="dxa"/>
            <w:vMerge w:val="restart"/>
            <w:vAlign w:val="center"/>
          </w:tcPr>
          <w:p w:rsidR="0036096E" w:rsidRPr="00C14F36" w:rsidRDefault="0036096E" w:rsidP="0036096E">
            <w:pPr>
              <w:ind w:left="41" w:right="177"/>
              <w:rPr>
                <w:rFonts w:ascii="Arial" w:hAnsi="Arial" w:cs="Arial"/>
                <w:sz w:val="24"/>
                <w:szCs w:val="24"/>
              </w:rPr>
            </w:pPr>
            <w:r w:rsidRPr="00C14F36">
              <w:rPr>
                <w:rFonts w:ascii="Arial" w:hAnsi="Arial" w:cs="Arial"/>
                <w:sz w:val="24"/>
                <w:szCs w:val="24"/>
              </w:rPr>
              <w:t>галтельные с технологическими кольцами</w:t>
            </w:r>
          </w:p>
        </w:tc>
        <w:tc>
          <w:tcPr>
            <w:tcW w:w="2126"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6,3</w:t>
            </w:r>
          </w:p>
        </w:tc>
        <w:tc>
          <w:tcPr>
            <w:tcW w:w="2268"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До 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П4</w:t>
            </w:r>
          </w:p>
        </w:tc>
      </w:tr>
      <w:tr w:rsidR="00532F09" w:rsidTr="0036096E">
        <w:tblPrEx>
          <w:jc w:val="left"/>
          <w:tblCellMar>
            <w:left w:w="108" w:type="dxa"/>
            <w:right w:w="108" w:type="dxa"/>
          </w:tblCellMar>
        </w:tblPrEx>
        <w:trPr>
          <w:trHeight w:val="397"/>
        </w:trPr>
        <w:tc>
          <w:tcPr>
            <w:tcW w:w="1696" w:type="dxa"/>
            <w:vMerge/>
            <w:vAlign w:val="center"/>
          </w:tcPr>
          <w:p w:rsidR="0036096E" w:rsidRPr="00C14F36" w:rsidRDefault="0036096E">
            <w:pPr>
              <w:jc w:val="center"/>
              <w:rPr>
                <w:rFonts w:ascii="Arial" w:hAnsi="Arial" w:cs="Arial"/>
                <w:sz w:val="24"/>
                <w:szCs w:val="24"/>
              </w:rPr>
            </w:pPr>
          </w:p>
        </w:tc>
        <w:tc>
          <w:tcPr>
            <w:tcW w:w="2127" w:type="dxa"/>
            <w:vMerge/>
            <w:vAlign w:val="center"/>
          </w:tcPr>
          <w:p w:rsidR="0036096E" w:rsidRPr="00C14F36" w:rsidRDefault="0036096E">
            <w:pPr>
              <w:jc w:val="center"/>
              <w:rPr>
                <w:rFonts w:ascii="Arial" w:hAnsi="Arial" w:cs="Arial"/>
                <w:sz w:val="24"/>
                <w:szCs w:val="24"/>
              </w:rPr>
            </w:pPr>
          </w:p>
        </w:tc>
        <w:tc>
          <w:tcPr>
            <w:tcW w:w="1275" w:type="dxa"/>
            <w:vMerge/>
            <w:vAlign w:val="center"/>
          </w:tcPr>
          <w:p w:rsidR="0036096E" w:rsidRPr="00C14F36" w:rsidRDefault="0036096E">
            <w:pPr>
              <w:jc w:val="center"/>
              <w:rPr>
                <w:rFonts w:ascii="Arial" w:hAnsi="Arial" w:cs="Arial"/>
                <w:sz w:val="24"/>
                <w:szCs w:val="24"/>
              </w:rPr>
            </w:pPr>
          </w:p>
        </w:tc>
        <w:tc>
          <w:tcPr>
            <w:tcW w:w="3119" w:type="dxa"/>
            <w:vMerge/>
            <w:vAlign w:val="center"/>
          </w:tcPr>
          <w:p w:rsidR="0036096E" w:rsidRPr="00C14F36" w:rsidRDefault="0036096E">
            <w:pPr>
              <w:jc w:val="center"/>
              <w:rPr>
                <w:rFonts w:ascii="Arial" w:hAnsi="Arial" w:cs="Arial"/>
                <w:sz w:val="24"/>
                <w:szCs w:val="24"/>
              </w:rPr>
            </w:pPr>
          </w:p>
        </w:tc>
        <w:tc>
          <w:tcPr>
            <w:tcW w:w="2126"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10,0</w:t>
            </w:r>
          </w:p>
        </w:tc>
        <w:tc>
          <w:tcPr>
            <w:tcW w:w="2268"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К60</w:t>
            </w:r>
          </w:p>
        </w:tc>
        <w:tc>
          <w:tcPr>
            <w:tcW w:w="985" w:type="dxa"/>
            <w:vAlign w:val="center"/>
          </w:tcPr>
          <w:p w:rsidR="0036096E" w:rsidRPr="00C14F36" w:rsidRDefault="0036096E">
            <w:pPr>
              <w:jc w:val="center"/>
              <w:rPr>
                <w:rFonts w:ascii="Arial" w:hAnsi="Arial" w:cs="Arial"/>
                <w:sz w:val="24"/>
                <w:szCs w:val="24"/>
              </w:rPr>
            </w:pPr>
            <w:r w:rsidRPr="00C14F36">
              <w:rPr>
                <w:rFonts w:ascii="Arial" w:hAnsi="Arial" w:cs="Arial"/>
                <w:sz w:val="24"/>
                <w:szCs w:val="24"/>
              </w:rPr>
              <w:t>П4ВД</w:t>
            </w:r>
          </w:p>
        </w:tc>
      </w:tr>
    </w:tbl>
    <w:p w:rsidR="0036096E" w:rsidRPr="00C14F36" w:rsidRDefault="0036096E" w:rsidP="0036096E">
      <w:pPr>
        <w:spacing w:after="0" w:line="360" w:lineRule="auto"/>
        <w:rPr>
          <w:rFonts w:ascii="Arial" w:hAnsi="Arial" w:cs="Arial"/>
          <w:i/>
        </w:rPr>
      </w:pPr>
      <w:r w:rsidRPr="00C14F36">
        <w:rPr>
          <w:rFonts w:ascii="Arial" w:hAnsi="Arial" w:cs="Arial"/>
          <w:i/>
        </w:rPr>
        <w:br w:type="page"/>
      </w:r>
    </w:p>
    <w:p w:rsidR="0036096E" w:rsidRPr="00C14F36" w:rsidRDefault="0036096E" w:rsidP="0036096E">
      <w:pPr>
        <w:spacing w:after="0" w:line="360" w:lineRule="auto"/>
        <w:rPr>
          <w:rFonts w:ascii="Arial" w:hAnsi="Arial" w:cs="Arial"/>
        </w:rPr>
      </w:pPr>
      <w:r w:rsidRPr="00C14F36">
        <w:rPr>
          <w:rFonts w:ascii="Arial" w:hAnsi="Arial" w:cs="Arial"/>
          <w:i/>
        </w:rPr>
        <w:t>Продолжение таблицы 1</w:t>
      </w:r>
    </w:p>
    <w:tbl>
      <w:tblPr>
        <w:tblStyle w:val="af5"/>
        <w:tblW w:w="5000" w:type="pct"/>
        <w:jc w:val="center"/>
        <w:tblLayout w:type="fixed"/>
        <w:tblCellMar>
          <w:left w:w="28" w:type="dxa"/>
          <w:right w:w="28" w:type="dxa"/>
        </w:tblCellMar>
        <w:tblLook w:val="04A0" w:firstRow="1" w:lastRow="0" w:firstColumn="1" w:lastColumn="0" w:noHBand="0" w:noVBand="1"/>
      </w:tblPr>
      <w:tblGrid>
        <w:gridCol w:w="1766"/>
        <w:gridCol w:w="2089"/>
        <w:gridCol w:w="1696"/>
        <w:gridCol w:w="3058"/>
        <w:gridCol w:w="1955"/>
        <w:gridCol w:w="2118"/>
        <w:gridCol w:w="980"/>
      </w:tblGrid>
      <w:tr w:rsidR="00532F09" w:rsidTr="0036096E">
        <w:trPr>
          <w:trHeight w:val="397"/>
          <w:tblHeader/>
          <w:jc w:val="center"/>
        </w:trPr>
        <w:tc>
          <w:tcPr>
            <w:tcW w:w="12621" w:type="dxa"/>
            <w:gridSpan w:val="6"/>
            <w:tcBorders>
              <w:bottom w:val="sing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Классификационный признак</w:t>
            </w:r>
          </w:p>
        </w:tc>
        <w:tc>
          <w:tcPr>
            <w:tcW w:w="975" w:type="dxa"/>
            <w:vMerge w:val="restart"/>
            <w:tcBorders>
              <w:bottom w:val="single" w:sz="4" w:space="0" w:color="auto"/>
            </w:tcBorders>
            <w:vAlign w:val="center"/>
          </w:tcPr>
          <w:p w:rsidR="0036096E" w:rsidRPr="00C14F36" w:rsidRDefault="000F1F75" w:rsidP="0036096E">
            <w:pPr>
              <w:jc w:val="center"/>
              <w:rPr>
                <w:rFonts w:ascii="Arial" w:hAnsi="Arial" w:cs="Arial"/>
              </w:rPr>
            </w:pPr>
            <w:r w:rsidRPr="00E753D0">
              <w:rPr>
                <w:rFonts w:ascii="Arial" w:hAnsi="Arial" w:cs="Arial"/>
              </w:rPr>
              <w:t>Тип</w:t>
            </w:r>
          </w:p>
        </w:tc>
      </w:tr>
      <w:tr w:rsidR="00532F09" w:rsidTr="0036096E">
        <w:trPr>
          <w:trHeight w:val="397"/>
          <w:tblHeader/>
          <w:jc w:val="center"/>
        </w:trPr>
        <w:tc>
          <w:tcPr>
            <w:tcW w:w="1757" w:type="dxa"/>
            <w:vMerge w:val="restart"/>
            <w:vAlign w:val="center"/>
          </w:tcPr>
          <w:p w:rsidR="0036096E" w:rsidRPr="00916CF2" w:rsidRDefault="0036096E" w:rsidP="0036096E">
            <w:pPr>
              <w:jc w:val="center"/>
              <w:rPr>
                <w:rFonts w:ascii="Arial" w:hAnsi="Arial" w:cs="Arial"/>
              </w:rPr>
            </w:pPr>
            <w:r w:rsidRPr="00916CF2">
              <w:rPr>
                <w:rFonts w:ascii="Arial" w:hAnsi="Arial" w:cs="Arial"/>
              </w:rPr>
              <w:t xml:space="preserve">Срок эксплуатации </w:t>
            </w:r>
          </w:p>
        </w:tc>
        <w:tc>
          <w:tcPr>
            <w:tcW w:w="2079" w:type="dxa"/>
            <w:vMerge w:val="restart"/>
            <w:vAlign w:val="center"/>
          </w:tcPr>
          <w:p w:rsidR="0036096E" w:rsidRPr="00916CF2" w:rsidRDefault="0036096E" w:rsidP="0036096E">
            <w:pPr>
              <w:jc w:val="center"/>
              <w:rPr>
                <w:rFonts w:ascii="Arial" w:hAnsi="Arial" w:cs="Arial"/>
              </w:rPr>
            </w:pPr>
            <w:r w:rsidRPr="00916CF2">
              <w:rPr>
                <w:rFonts w:ascii="Arial" w:hAnsi="Arial" w:cs="Arial"/>
              </w:rPr>
              <w:t>Способ установки</w:t>
            </w:r>
          </w:p>
        </w:tc>
        <w:tc>
          <w:tcPr>
            <w:tcW w:w="4731" w:type="dxa"/>
            <w:gridSpan w:val="2"/>
            <w:vMerge w:val="restart"/>
            <w:vAlign w:val="center"/>
          </w:tcPr>
          <w:p w:rsidR="0036096E" w:rsidRPr="00916CF2" w:rsidRDefault="0036096E" w:rsidP="0036096E">
            <w:pPr>
              <w:jc w:val="center"/>
              <w:rPr>
                <w:rFonts w:ascii="Arial" w:hAnsi="Arial" w:cs="Arial"/>
              </w:rPr>
            </w:pPr>
            <w:r w:rsidRPr="00916CF2">
              <w:rPr>
                <w:rFonts w:ascii="Arial" w:hAnsi="Arial" w:cs="Arial"/>
              </w:rPr>
              <w:t>Конструктивное исполнение</w:t>
            </w:r>
          </w:p>
        </w:tc>
        <w:tc>
          <w:tcPr>
            <w:tcW w:w="4054" w:type="dxa"/>
            <w:gridSpan w:val="2"/>
            <w:tcBorders>
              <w:bottom w:val="sing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 xml:space="preserve">Параметр ремонтируемого </w:t>
            </w:r>
          </w:p>
          <w:p w:rsidR="0036096E" w:rsidRPr="00916CF2" w:rsidRDefault="0036096E" w:rsidP="0036096E">
            <w:pPr>
              <w:jc w:val="center"/>
              <w:rPr>
                <w:rFonts w:ascii="Arial" w:hAnsi="Arial" w:cs="Arial"/>
              </w:rPr>
            </w:pPr>
            <w:r w:rsidRPr="00916CF2">
              <w:rPr>
                <w:rFonts w:ascii="Arial" w:hAnsi="Arial" w:cs="Arial"/>
              </w:rPr>
              <w:t>участка трубопровода</w:t>
            </w:r>
          </w:p>
        </w:tc>
        <w:tc>
          <w:tcPr>
            <w:tcW w:w="975" w:type="dxa"/>
            <w:vMerge/>
            <w:tcBorders>
              <w:bottom w:val="single" w:sz="4" w:space="0" w:color="auto"/>
            </w:tcBorders>
            <w:vAlign w:val="center"/>
          </w:tcPr>
          <w:p w:rsidR="0036096E" w:rsidRPr="00C14F36" w:rsidRDefault="0036096E" w:rsidP="0036096E">
            <w:pPr>
              <w:jc w:val="center"/>
              <w:rPr>
                <w:rFonts w:ascii="Arial" w:hAnsi="Arial" w:cs="Arial"/>
              </w:rPr>
            </w:pPr>
          </w:p>
        </w:tc>
      </w:tr>
      <w:tr w:rsidR="00532F09" w:rsidTr="0036096E">
        <w:trPr>
          <w:trHeight w:val="397"/>
          <w:tblHeader/>
          <w:jc w:val="center"/>
        </w:trPr>
        <w:tc>
          <w:tcPr>
            <w:tcW w:w="1757" w:type="dxa"/>
            <w:vMerge/>
            <w:tcBorders>
              <w:bottom w:val="double" w:sz="4" w:space="0" w:color="auto"/>
            </w:tcBorders>
            <w:vAlign w:val="center"/>
          </w:tcPr>
          <w:p w:rsidR="0036096E" w:rsidRPr="00916CF2" w:rsidRDefault="0036096E" w:rsidP="0036096E">
            <w:pPr>
              <w:jc w:val="center"/>
              <w:rPr>
                <w:rFonts w:ascii="Arial" w:hAnsi="Arial" w:cs="Arial"/>
              </w:rPr>
            </w:pPr>
          </w:p>
        </w:tc>
        <w:tc>
          <w:tcPr>
            <w:tcW w:w="2079" w:type="dxa"/>
            <w:vMerge/>
            <w:tcBorders>
              <w:bottom w:val="double" w:sz="4" w:space="0" w:color="auto"/>
            </w:tcBorders>
            <w:vAlign w:val="center"/>
          </w:tcPr>
          <w:p w:rsidR="0036096E" w:rsidRPr="00916CF2" w:rsidRDefault="0036096E" w:rsidP="0036096E">
            <w:pPr>
              <w:jc w:val="center"/>
              <w:rPr>
                <w:rFonts w:ascii="Arial" w:hAnsi="Arial" w:cs="Arial"/>
              </w:rPr>
            </w:pPr>
          </w:p>
        </w:tc>
        <w:tc>
          <w:tcPr>
            <w:tcW w:w="4731" w:type="dxa"/>
            <w:gridSpan w:val="2"/>
            <w:vMerge/>
            <w:tcBorders>
              <w:bottom w:val="double" w:sz="4" w:space="0" w:color="auto"/>
            </w:tcBorders>
            <w:vAlign w:val="center"/>
          </w:tcPr>
          <w:p w:rsidR="0036096E" w:rsidRPr="00916CF2" w:rsidRDefault="0036096E" w:rsidP="0036096E">
            <w:pPr>
              <w:jc w:val="center"/>
              <w:rPr>
                <w:rFonts w:ascii="Arial" w:hAnsi="Arial" w:cs="Arial"/>
              </w:rPr>
            </w:pPr>
          </w:p>
        </w:tc>
        <w:tc>
          <w:tcPr>
            <w:tcW w:w="1946" w:type="dxa"/>
            <w:tcBorders>
              <w:bottom w:val="doub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Рабочее давление, МПа, не более</w:t>
            </w:r>
          </w:p>
        </w:tc>
        <w:tc>
          <w:tcPr>
            <w:tcW w:w="2108" w:type="dxa"/>
            <w:tcBorders>
              <w:bottom w:val="doub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 xml:space="preserve">Класс прочности стали по </w:t>
            </w:r>
            <w:r w:rsidRPr="00916CF2">
              <w:rPr>
                <w:rFonts w:ascii="Arial" w:hAnsi="Arial" w:cs="Arial"/>
              </w:rPr>
              <w:br/>
              <w:t>ГОСТ 20295</w:t>
            </w:r>
          </w:p>
        </w:tc>
        <w:tc>
          <w:tcPr>
            <w:tcW w:w="975" w:type="dxa"/>
            <w:vMerge/>
            <w:tcBorders>
              <w:bottom w:val="double" w:sz="4" w:space="0" w:color="auto"/>
            </w:tcBorders>
            <w:vAlign w:val="center"/>
          </w:tcPr>
          <w:p w:rsidR="0036096E" w:rsidRPr="00C14F36" w:rsidRDefault="0036096E" w:rsidP="0036096E">
            <w:pPr>
              <w:jc w:val="center"/>
              <w:rPr>
                <w:rFonts w:ascii="Arial" w:hAnsi="Arial" w:cs="Arial"/>
              </w:rPr>
            </w:pPr>
          </w:p>
        </w:tc>
      </w:tr>
      <w:tr w:rsidR="00532F09" w:rsidTr="0036096E">
        <w:trPr>
          <w:trHeight w:val="397"/>
          <w:jc w:val="center"/>
        </w:trPr>
        <w:tc>
          <w:tcPr>
            <w:tcW w:w="1757"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Постоянно</w:t>
            </w:r>
          </w:p>
        </w:tc>
        <w:tc>
          <w:tcPr>
            <w:tcW w:w="2079"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Сварное соединение</w:t>
            </w:r>
          </w:p>
        </w:tc>
        <w:tc>
          <w:tcPr>
            <w:tcW w:w="1688"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 xml:space="preserve">Муфты </w:t>
            </w:r>
          </w:p>
        </w:tc>
        <w:tc>
          <w:tcPr>
            <w:tcW w:w="3043"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 xml:space="preserve">галтельные сварные </w:t>
            </w:r>
          </w:p>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с технологическими кольцами</w:t>
            </w: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П5</w:t>
            </w:r>
          </w:p>
        </w:tc>
      </w:tr>
      <w:tr w:rsidR="00532F09" w:rsidTr="0036096E">
        <w:trPr>
          <w:trHeight w:val="397"/>
          <w:jc w:val="center"/>
        </w:trPr>
        <w:tc>
          <w:tcPr>
            <w:tcW w:w="1757" w:type="dxa"/>
            <w:vMerge/>
            <w:vAlign w:val="center"/>
          </w:tcPr>
          <w:p w:rsidR="0036096E" w:rsidRPr="00916CF2" w:rsidRDefault="0036096E" w:rsidP="0036096E">
            <w:pPr>
              <w:jc w:val="center"/>
              <w:rPr>
                <w:rFonts w:ascii="Arial" w:hAnsi="Arial" w:cs="Arial"/>
                <w:sz w:val="24"/>
                <w:szCs w:val="24"/>
              </w:rPr>
            </w:pPr>
          </w:p>
        </w:tc>
        <w:tc>
          <w:tcPr>
            <w:tcW w:w="2079" w:type="dxa"/>
            <w:vMerge/>
            <w:vAlign w:val="center"/>
          </w:tcPr>
          <w:p w:rsidR="0036096E" w:rsidRPr="00916CF2" w:rsidRDefault="0036096E" w:rsidP="0036096E">
            <w:pPr>
              <w:jc w:val="center"/>
              <w:rPr>
                <w:rFonts w:ascii="Arial" w:hAnsi="Arial" w:cs="Arial"/>
                <w:sz w:val="24"/>
                <w:szCs w:val="24"/>
              </w:rPr>
            </w:pPr>
          </w:p>
        </w:tc>
        <w:tc>
          <w:tcPr>
            <w:tcW w:w="1688" w:type="dxa"/>
            <w:vMerge/>
            <w:vAlign w:val="center"/>
          </w:tcPr>
          <w:p w:rsidR="0036096E" w:rsidRPr="00916CF2" w:rsidRDefault="0036096E" w:rsidP="0036096E">
            <w:pPr>
              <w:jc w:val="center"/>
              <w:rPr>
                <w:rFonts w:ascii="Arial" w:hAnsi="Arial" w:cs="Arial"/>
                <w:sz w:val="24"/>
                <w:szCs w:val="24"/>
              </w:rPr>
            </w:pPr>
          </w:p>
        </w:tc>
        <w:tc>
          <w:tcPr>
            <w:tcW w:w="3043"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 xml:space="preserve">галтельные удлиненные сварные с технологическими кольцами </w:t>
            </w: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П5У</w:t>
            </w:r>
          </w:p>
        </w:tc>
      </w:tr>
      <w:tr w:rsidR="00532F09" w:rsidTr="0036096E">
        <w:trPr>
          <w:trHeight w:val="397"/>
          <w:jc w:val="center"/>
        </w:trPr>
        <w:tc>
          <w:tcPr>
            <w:tcW w:w="1757" w:type="dxa"/>
            <w:vMerge/>
            <w:vAlign w:val="center"/>
          </w:tcPr>
          <w:p w:rsidR="0036096E" w:rsidRPr="00916CF2" w:rsidRDefault="0036096E" w:rsidP="0036096E">
            <w:pPr>
              <w:jc w:val="center"/>
              <w:rPr>
                <w:rFonts w:ascii="Arial" w:hAnsi="Arial" w:cs="Arial"/>
                <w:sz w:val="24"/>
                <w:szCs w:val="24"/>
              </w:rPr>
            </w:pPr>
          </w:p>
        </w:tc>
        <w:tc>
          <w:tcPr>
            <w:tcW w:w="2079" w:type="dxa"/>
            <w:vMerge/>
            <w:vAlign w:val="center"/>
          </w:tcPr>
          <w:p w:rsidR="0036096E" w:rsidRPr="00916CF2" w:rsidRDefault="0036096E" w:rsidP="0036096E">
            <w:pPr>
              <w:jc w:val="center"/>
              <w:rPr>
                <w:rFonts w:ascii="Arial" w:hAnsi="Arial" w:cs="Arial"/>
                <w:sz w:val="24"/>
                <w:szCs w:val="24"/>
              </w:rPr>
            </w:pPr>
          </w:p>
        </w:tc>
        <w:tc>
          <w:tcPr>
            <w:tcW w:w="1688" w:type="dxa"/>
            <w:vMerge/>
            <w:vAlign w:val="center"/>
          </w:tcPr>
          <w:p w:rsidR="0036096E" w:rsidRPr="00916CF2" w:rsidRDefault="0036096E" w:rsidP="0036096E">
            <w:pPr>
              <w:jc w:val="center"/>
              <w:rPr>
                <w:rFonts w:ascii="Arial" w:hAnsi="Arial" w:cs="Arial"/>
                <w:sz w:val="24"/>
                <w:szCs w:val="24"/>
              </w:rPr>
            </w:pPr>
          </w:p>
        </w:tc>
        <w:tc>
          <w:tcPr>
            <w:tcW w:w="3043" w:type="dxa"/>
            <w:vMerge w:val="restart"/>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 xml:space="preserve">галтельные удлиненные </w:t>
            </w:r>
          </w:p>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с технологическими кольцами</w:t>
            </w: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 xml:space="preserve">П6 </w:t>
            </w:r>
          </w:p>
        </w:tc>
      </w:tr>
      <w:tr w:rsidR="00532F09" w:rsidTr="0036096E">
        <w:trPr>
          <w:trHeight w:val="397"/>
          <w:jc w:val="center"/>
        </w:trPr>
        <w:tc>
          <w:tcPr>
            <w:tcW w:w="1757" w:type="dxa"/>
            <w:vMerge/>
            <w:vAlign w:val="center"/>
          </w:tcPr>
          <w:p w:rsidR="0036096E" w:rsidRPr="00916CF2" w:rsidRDefault="0036096E" w:rsidP="0036096E">
            <w:pPr>
              <w:jc w:val="center"/>
              <w:rPr>
                <w:rFonts w:ascii="Arial" w:hAnsi="Arial" w:cs="Arial"/>
                <w:sz w:val="24"/>
                <w:szCs w:val="24"/>
              </w:rPr>
            </w:pPr>
          </w:p>
        </w:tc>
        <w:tc>
          <w:tcPr>
            <w:tcW w:w="2079" w:type="dxa"/>
            <w:vMerge/>
            <w:vAlign w:val="center"/>
          </w:tcPr>
          <w:p w:rsidR="0036096E" w:rsidRPr="00916CF2" w:rsidRDefault="0036096E" w:rsidP="0036096E">
            <w:pPr>
              <w:jc w:val="center"/>
              <w:rPr>
                <w:rFonts w:ascii="Arial" w:hAnsi="Arial" w:cs="Arial"/>
                <w:sz w:val="24"/>
                <w:szCs w:val="24"/>
              </w:rPr>
            </w:pPr>
          </w:p>
        </w:tc>
        <w:tc>
          <w:tcPr>
            <w:tcW w:w="1688" w:type="dxa"/>
            <w:vMerge/>
            <w:vAlign w:val="center"/>
          </w:tcPr>
          <w:p w:rsidR="0036096E" w:rsidRPr="00916CF2" w:rsidRDefault="0036096E" w:rsidP="0036096E">
            <w:pPr>
              <w:jc w:val="center"/>
              <w:rPr>
                <w:rFonts w:ascii="Arial" w:hAnsi="Arial" w:cs="Arial"/>
                <w:sz w:val="24"/>
                <w:szCs w:val="24"/>
              </w:rPr>
            </w:pPr>
          </w:p>
        </w:tc>
        <w:tc>
          <w:tcPr>
            <w:tcW w:w="3043" w:type="dxa"/>
            <w:vMerge/>
            <w:vAlign w:val="center"/>
          </w:tcPr>
          <w:p w:rsidR="0036096E" w:rsidRPr="00916CF2" w:rsidRDefault="0036096E" w:rsidP="0036096E">
            <w:pPr>
              <w:widowControl w:val="0"/>
              <w:ind w:left="41" w:right="177"/>
              <w:rPr>
                <w:rFonts w:ascii="Arial" w:hAnsi="Arial" w:cs="Arial"/>
                <w:sz w:val="24"/>
                <w:szCs w:val="24"/>
              </w:rPr>
            </w:pP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10,0</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П6ВД</w:t>
            </w:r>
          </w:p>
        </w:tc>
      </w:tr>
      <w:tr w:rsidR="00532F09" w:rsidTr="0036096E">
        <w:trPr>
          <w:trHeight w:val="397"/>
          <w:jc w:val="center"/>
        </w:trPr>
        <w:tc>
          <w:tcPr>
            <w:tcW w:w="1757" w:type="dxa"/>
            <w:vMerge/>
            <w:vAlign w:val="center"/>
          </w:tcPr>
          <w:p w:rsidR="0036096E" w:rsidRPr="00916CF2" w:rsidRDefault="0036096E" w:rsidP="0036096E">
            <w:pPr>
              <w:jc w:val="center"/>
              <w:rPr>
                <w:rFonts w:ascii="Arial" w:hAnsi="Arial" w:cs="Arial"/>
                <w:sz w:val="24"/>
                <w:szCs w:val="24"/>
              </w:rPr>
            </w:pPr>
          </w:p>
        </w:tc>
        <w:tc>
          <w:tcPr>
            <w:tcW w:w="2079" w:type="dxa"/>
            <w:vMerge/>
            <w:vAlign w:val="center"/>
          </w:tcPr>
          <w:p w:rsidR="0036096E" w:rsidRPr="00916CF2" w:rsidRDefault="0036096E" w:rsidP="0036096E">
            <w:pPr>
              <w:jc w:val="center"/>
              <w:rPr>
                <w:rFonts w:ascii="Arial" w:hAnsi="Arial" w:cs="Arial"/>
                <w:sz w:val="24"/>
                <w:szCs w:val="24"/>
              </w:rPr>
            </w:pPr>
          </w:p>
        </w:tc>
        <w:tc>
          <w:tcPr>
            <w:tcW w:w="1688"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Патрубки</w:t>
            </w:r>
          </w:p>
        </w:tc>
        <w:tc>
          <w:tcPr>
            <w:tcW w:w="3043"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с усиливающей накладкой</w:t>
            </w:r>
          </w:p>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и днищем</w:t>
            </w: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П7</w:t>
            </w:r>
          </w:p>
        </w:tc>
      </w:tr>
      <w:tr w:rsidR="00532F09" w:rsidTr="0036096E">
        <w:trPr>
          <w:trHeight w:val="397"/>
          <w:jc w:val="center"/>
        </w:trPr>
        <w:tc>
          <w:tcPr>
            <w:tcW w:w="1757" w:type="dxa"/>
            <w:vMerge/>
            <w:vAlign w:val="center"/>
          </w:tcPr>
          <w:p w:rsidR="0036096E" w:rsidRPr="00916CF2" w:rsidRDefault="0036096E" w:rsidP="0036096E">
            <w:pPr>
              <w:jc w:val="center"/>
              <w:rPr>
                <w:rFonts w:ascii="Arial" w:hAnsi="Arial" w:cs="Arial"/>
                <w:sz w:val="24"/>
                <w:szCs w:val="24"/>
              </w:rPr>
            </w:pPr>
          </w:p>
        </w:tc>
        <w:tc>
          <w:tcPr>
            <w:tcW w:w="2079" w:type="dxa"/>
            <w:vMerge/>
            <w:vAlign w:val="center"/>
          </w:tcPr>
          <w:p w:rsidR="0036096E" w:rsidRPr="00916CF2" w:rsidRDefault="0036096E" w:rsidP="0036096E">
            <w:pPr>
              <w:jc w:val="center"/>
              <w:rPr>
                <w:rFonts w:ascii="Arial" w:hAnsi="Arial" w:cs="Arial"/>
                <w:sz w:val="24"/>
                <w:szCs w:val="24"/>
              </w:rPr>
            </w:pPr>
          </w:p>
        </w:tc>
        <w:tc>
          <w:tcPr>
            <w:tcW w:w="1688" w:type="dxa"/>
            <w:vMerge/>
            <w:vAlign w:val="center"/>
          </w:tcPr>
          <w:p w:rsidR="0036096E" w:rsidRPr="00916CF2" w:rsidRDefault="0036096E" w:rsidP="0036096E">
            <w:pPr>
              <w:jc w:val="center"/>
              <w:rPr>
                <w:rFonts w:ascii="Arial" w:hAnsi="Arial" w:cs="Arial"/>
                <w:sz w:val="24"/>
                <w:szCs w:val="24"/>
              </w:rPr>
            </w:pPr>
          </w:p>
        </w:tc>
        <w:tc>
          <w:tcPr>
            <w:tcW w:w="3043" w:type="dxa"/>
            <w:vAlign w:val="center"/>
          </w:tcPr>
          <w:p w:rsidR="0036096E" w:rsidRPr="00916CF2" w:rsidRDefault="0036096E" w:rsidP="0036096E">
            <w:pPr>
              <w:widowControl w:val="0"/>
              <w:ind w:left="41" w:right="177"/>
              <w:rPr>
                <w:rFonts w:ascii="Arial" w:hAnsi="Arial" w:cs="Arial"/>
                <w:sz w:val="24"/>
                <w:szCs w:val="24"/>
              </w:rPr>
            </w:pPr>
            <w:r w:rsidRPr="00916CF2">
              <w:rPr>
                <w:rFonts w:ascii="Arial" w:hAnsi="Arial" w:cs="Arial"/>
                <w:sz w:val="24"/>
                <w:szCs w:val="24"/>
              </w:rPr>
              <w:t>с усиливающей накладкой, фланцевым соединением и днищем</w:t>
            </w:r>
          </w:p>
        </w:tc>
        <w:tc>
          <w:tcPr>
            <w:tcW w:w="1946"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2108"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75" w:type="dxa"/>
            <w:vAlign w:val="center"/>
          </w:tcPr>
          <w:p w:rsidR="0036096E" w:rsidRPr="00C14F36" w:rsidRDefault="0036096E" w:rsidP="0036096E">
            <w:pPr>
              <w:jc w:val="center"/>
              <w:rPr>
                <w:rFonts w:ascii="Arial" w:hAnsi="Arial" w:cs="Arial"/>
                <w:sz w:val="24"/>
                <w:szCs w:val="24"/>
              </w:rPr>
            </w:pPr>
            <w:r w:rsidRPr="00C14F36">
              <w:rPr>
                <w:rFonts w:ascii="Arial" w:hAnsi="Arial" w:cs="Arial"/>
                <w:sz w:val="24"/>
                <w:szCs w:val="24"/>
              </w:rPr>
              <w:t>П7Ф</w:t>
            </w:r>
          </w:p>
        </w:tc>
      </w:tr>
    </w:tbl>
    <w:p w:rsidR="0036096E" w:rsidRPr="00C14F36" w:rsidRDefault="0036096E" w:rsidP="0036096E">
      <w:pPr>
        <w:spacing w:after="0" w:line="240" w:lineRule="auto"/>
        <w:rPr>
          <w:rFonts w:ascii="Arial" w:hAnsi="Arial" w:cs="Arial"/>
          <w:sz w:val="4"/>
          <w:szCs w:val="4"/>
        </w:rPr>
      </w:pPr>
    </w:p>
    <w:p w:rsidR="0036096E" w:rsidRPr="00C14F36" w:rsidRDefault="0036096E" w:rsidP="0036096E">
      <w:pPr>
        <w:spacing w:after="0" w:line="240" w:lineRule="auto"/>
        <w:rPr>
          <w:rFonts w:ascii="Arial" w:hAnsi="Arial" w:cs="Arial"/>
          <w:sz w:val="4"/>
          <w:szCs w:val="4"/>
        </w:rPr>
      </w:pPr>
    </w:p>
    <w:p w:rsidR="0036096E" w:rsidRPr="00C14F36" w:rsidRDefault="0036096E" w:rsidP="0036096E">
      <w:pPr>
        <w:spacing w:after="0" w:line="360" w:lineRule="auto"/>
        <w:rPr>
          <w:rFonts w:ascii="Arial" w:hAnsi="Arial" w:cs="Arial"/>
          <w:i/>
        </w:rPr>
      </w:pPr>
      <w:r w:rsidRPr="00C14F36">
        <w:rPr>
          <w:rFonts w:ascii="Arial" w:hAnsi="Arial" w:cs="Arial"/>
          <w:i/>
        </w:rPr>
        <w:br w:type="page"/>
      </w:r>
    </w:p>
    <w:p w:rsidR="0036096E" w:rsidRPr="00C14F36" w:rsidRDefault="0036096E" w:rsidP="0036096E">
      <w:pPr>
        <w:spacing w:after="0" w:line="360" w:lineRule="auto"/>
        <w:rPr>
          <w:rFonts w:ascii="Arial" w:hAnsi="Arial" w:cs="Arial"/>
          <w:sz w:val="4"/>
          <w:szCs w:val="4"/>
        </w:rPr>
      </w:pPr>
      <w:r w:rsidRPr="00C14F36">
        <w:rPr>
          <w:rFonts w:ascii="Arial" w:hAnsi="Arial" w:cs="Arial"/>
          <w:i/>
        </w:rPr>
        <w:t>Окончание таблицы 1</w:t>
      </w:r>
    </w:p>
    <w:tbl>
      <w:tblPr>
        <w:tblStyle w:val="af5"/>
        <w:tblpPr w:leftFromText="180" w:rightFromText="180" w:vertAnchor="text" w:tblpXSpec="center" w:tblpY="1"/>
        <w:tblOverlap w:val="never"/>
        <w:tblW w:w="5000" w:type="pct"/>
        <w:tblLayout w:type="fixed"/>
        <w:tblCellMar>
          <w:left w:w="28" w:type="dxa"/>
          <w:right w:w="28" w:type="dxa"/>
        </w:tblCellMar>
        <w:tblLook w:val="04A0" w:firstRow="1" w:lastRow="0" w:firstColumn="1" w:lastColumn="0" w:noHBand="0" w:noVBand="1"/>
      </w:tblPr>
      <w:tblGrid>
        <w:gridCol w:w="1703"/>
        <w:gridCol w:w="1995"/>
        <w:gridCol w:w="1424"/>
        <w:gridCol w:w="3419"/>
        <w:gridCol w:w="2137"/>
        <w:gridCol w:w="1994"/>
        <w:gridCol w:w="990"/>
      </w:tblGrid>
      <w:tr w:rsidR="00532F09" w:rsidRPr="00E753D0" w:rsidTr="0036096E">
        <w:trPr>
          <w:trHeight w:val="397"/>
          <w:tblHeader/>
        </w:trPr>
        <w:tc>
          <w:tcPr>
            <w:tcW w:w="12611" w:type="dxa"/>
            <w:gridSpan w:val="6"/>
            <w:tcBorders>
              <w:bottom w:val="sing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Классификационный признак</w:t>
            </w:r>
          </w:p>
        </w:tc>
        <w:tc>
          <w:tcPr>
            <w:tcW w:w="985" w:type="dxa"/>
            <w:vMerge w:val="restart"/>
            <w:tcBorders>
              <w:bottom w:val="single" w:sz="4" w:space="0" w:color="auto"/>
            </w:tcBorders>
            <w:vAlign w:val="center"/>
          </w:tcPr>
          <w:p w:rsidR="0036096E" w:rsidRPr="00E753D0" w:rsidRDefault="00FF6957" w:rsidP="0036096E">
            <w:pPr>
              <w:jc w:val="center"/>
              <w:rPr>
                <w:rFonts w:ascii="Arial" w:hAnsi="Arial" w:cs="Arial"/>
              </w:rPr>
            </w:pPr>
            <w:r w:rsidRPr="00E753D0">
              <w:rPr>
                <w:rFonts w:ascii="Arial" w:hAnsi="Arial" w:cs="Arial"/>
              </w:rPr>
              <w:t>Тип</w:t>
            </w:r>
          </w:p>
        </w:tc>
      </w:tr>
      <w:tr w:rsidR="00532F09" w:rsidRPr="00E753D0" w:rsidTr="0036096E">
        <w:trPr>
          <w:trHeight w:val="397"/>
          <w:tblHeader/>
        </w:trPr>
        <w:tc>
          <w:tcPr>
            <w:tcW w:w="1696" w:type="dxa"/>
            <w:vMerge w:val="restart"/>
            <w:vAlign w:val="center"/>
          </w:tcPr>
          <w:p w:rsidR="0036096E" w:rsidRPr="00916CF2" w:rsidRDefault="0036096E" w:rsidP="0036096E">
            <w:pPr>
              <w:jc w:val="center"/>
              <w:rPr>
                <w:rFonts w:ascii="Arial" w:hAnsi="Arial" w:cs="Arial"/>
              </w:rPr>
            </w:pPr>
            <w:r w:rsidRPr="00916CF2">
              <w:rPr>
                <w:rFonts w:ascii="Arial" w:hAnsi="Arial" w:cs="Arial"/>
              </w:rPr>
              <w:t xml:space="preserve">Срок эксплуатации </w:t>
            </w:r>
          </w:p>
        </w:tc>
        <w:tc>
          <w:tcPr>
            <w:tcW w:w="1985" w:type="dxa"/>
            <w:vMerge w:val="restart"/>
            <w:vAlign w:val="center"/>
          </w:tcPr>
          <w:p w:rsidR="0036096E" w:rsidRPr="00916CF2" w:rsidRDefault="0036096E" w:rsidP="0036096E">
            <w:pPr>
              <w:jc w:val="center"/>
              <w:rPr>
                <w:rFonts w:ascii="Arial" w:hAnsi="Arial" w:cs="Arial"/>
              </w:rPr>
            </w:pPr>
            <w:r w:rsidRPr="00916CF2">
              <w:rPr>
                <w:rFonts w:ascii="Arial" w:hAnsi="Arial" w:cs="Arial"/>
              </w:rPr>
              <w:t>Способ установки</w:t>
            </w:r>
          </w:p>
        </w:tc>
        <w:tc>
          <w:tcPr>
            <w:tcW w:w="4819" w:type="dxa"/>
            <w:gridSpan w:val="2"/>
            <w:vMerge w:val="restart"/>
            <w:vAlign w:val="center"/>
          </w:tcPr>
          <w:p w:rsidR="0036096E" w:rsidRPr="00916CF2" w:rsidRDefault="0036096E" w:rsidP="0036096E">
            <w:pPr>
              <w:jc w:val="center"/>
              <w:rPr>
                <w:rFonts w:ascii="Arial" w:hAnsi="Arial" w:cs="Arial"/>
              </w:rPr>
            </w:pPr>
            <w:r w:rsidRPr="00916CF2">
              <w:rPr>
                <w:rFonts w:ascii="Arial" w:hAnsi="Arial" w:cs="Arial"/>
              </w:rPr>
              <w:t>Конструктивное исполнение</w:t>
            </w:r>
          </w:p>
        </w:tc>
        <w:tc>
          <w:tcPr>
            <w:tcW w:w="4111" w:type="dxa"/>
            <w:gridSpan w:val="2"/>
            <w:tcBorders>
              <w:bottom w:val="sing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 xml:space="preserve">Параметр ремонтируемого </w:t>
            </w:r>
          </w:p>
          <w:p w:rsidR="0036096E" w:rsidRPr="00916CF2" w:rsidRDefault="0036096E" w:rsidP="0036096E">
            <w:pPr>
              <w:jc w:val="center"/>
              <w:rPr>
                <w:rFonts w:ascii="Arial" w:hAnsi="Arial" w:cs="Arial"/>
              </w:rPr>
            </w:pPr>
            <w:r w:rsidRPr="00916CF2">
              <w:rPr>
                <w:rFonts w:ascii="Arial" w:hAnsi="Arial" w:cs="Arial"/>
              </w:rPr>
              <w:t>участка трубопровода</w:t>
            </w:r>
          </w:p>
        </w:tc>
        <w:tc>
          <w:tcPr>
            <w:tcW w:w="985" w:type="dxa"/>
            <w:vMerge/>
            <w:tcBorders>
              <w:bottom w:val="single" w:sz="4" w:space="0" w:color="auto"/>
            </w:tcBorders>
            <w:vAlign w:val="center"/>
          </w:tcPr>
          <w:p w:rsidR="0036096E" w:rsidRPr="00E753D0" w:rsidRDefault="0036096E" w:rsidP="0036096E">
            <w:pPr>
              <w:jc w:val="center"/>
              <w:rPr>
                <w:rFonts w:ascii="Arial" w:hAnsi="Arial" w:cs="Arial"/>
              </w:rPr>
            </w:pPr>
          </w:p>
        </w:tc>
      </w:tr>
      <w:tr w:rsidR="00532F09" w:rsidRPr="00E753D0" w:rsidTr="0036096E">
        <w:trPr>
          <w:trHeight w:val="397"/>
          <w:tblHeader/>
        </w:trPr>
        <w:tc>
          <w:tcPr>
            <w:tcW w:w="1696" w:type="dxa"/>
            <w:vMerge/>
            <w:tcBorders>
              <w:bottom w:val="double" w:sz="4" w:space="0" w:color="auto"/>
            </w:tcBorders>
            <w:vAlign w:val="center"/>
          </w:tcPr>
          <w:p w:rsidR="0036096E" w:rsidRPr="00916CF2" w:rsidRDefault="0036096E" w:rsidP="0036096E">
            <w:pPr>
              <w:jc w:val="center"/>
              <w:rPr>
                <w:rFonts w:ascii="Arial" w:hAnsi="Arial" w:cs="Arial"/>
              </w:rPr>
            </w:pPr>
          </w:p>
        </w:tc>
        <w:tc>
          <w:tcPr>
            <w:tcW w:w="1985" w:type="dxa"/>
            <w:vMerge/>
            <w:tcBorders>
              <w:bottom w:val="double" w:sz="4" w:space="0" w:color="auto"/>
            </w:tcBorders>
            <w:vAlign w:val="center"/>
          </w:tcPr>
          <w:p w:rsidR="0036096E" w:rsidRPr="00916CF2" w:rsidRDefault="0036096E" w:rsidP="0036096E">
            <w:pPr>
              <w:jc w:val="center"/>
              <w:rPr>
                <w:rFonts w:ascii="Arial" w:hAnsi="Arial" w:cs="Arial"/>
              </w:rPr>
            </w:pPr>
          </w:p>
        </w:tc>
        <w:tc>
          <w:tcPr>
            <w:tcW w:w="4819" w:type="dxa"/>
            <w:gridSpan w:val="2"/>
            <w:vMerge/>
            <w:tcBorders>
              <w:bottom w:val="double" w:sz="4" w:space="0" w:color="auto"/>
            </w:tcBorders>
            <w:vAlign w:val="center"/>
          </w:tcPr>
          <w:p w:rsidR="0036096E" w:rsidRPr="00916CF2" w:rsidRDefault="0036096E" w:rsidP="0036096E">
            <w:pPr>
              <w:jc w:val="center"/>
              <w:rPr>
                <w:rFonts w:ascii="Arial" w:hAnsi="Arial" w:cs="Arial"/>
              </w:rPr>
            </w:pPr>
          </w:p>
        </w:tc>
        <w:tc>
          <w:tcPr>
            <w:tcW w:w="2127" w:type="dxa"/>
            <w:tcBorders>
              <w:bottom w:val="doub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Рабочее давление, МПа, не более</w:t>
            </w:r>
          </w:p>
        </w:tc>
        <w:tc>
          <w:tcPr>
            <w:tcW w:w="1984" w:type="dxa"/>
            <w:tcBorders>
              <w:bottom w:val="doub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 xml:space="preserve">Класс прочности стали по </w:t>
            </w:r>
            <w:r w:rsidRPr="00916CF2">
              <w:rPr>
                <w:rFonts w:ascii="Arial" w:hAnsi="Arial" w:cs="Arial"/>
              </w:rPr>
              <w:br/>
              <w:t>ГОСТ 20295</w:t>
            </w:r>
          </w:p>
        </w:tc>
        <w:tc>
          <w:tcPr>
            <w:tcW w:w="985" w:type="dxa"/>
            <w:vMerge/>
            <w:tcBorders>
              <w:bottom w:val="double" w:sz="4" w:space="0" w:color="auto"/>
            </w:tcBorders>
            <w:vAlign w:val="center"/>
          </w:tcPr>
          <w:p w:rsidR="0036096E" w:rsidRPr="00E753D0" w:rsidRDefault="0036096E" w:rsidP="0036096E">
            <w:pPr>
              <w:jc w:val="center"/>
              <w:rPr>
                <w:rFonts w:ascii="Arial" w:hAnsi="Arial" w:cs="Arial"/>
              </w:rPr>
            </w:pPr>
          </w:p>
        </w:tc>
      </w:tr>
      <w:tr w:rsidR="00532F09" w:rsidRPr="00E753D0" w:rsidTr="0036096E">
        <w:trPr>
          <w:trHeight w:val="397"/>
        </w:trPr>
        <w:tc>
          <w:tcPr>
            <w:tcW w:w="1696"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Постоянно</w:t>
            </w:r>
          </w:p>
        </w:tc>
        <w:tc>
          <w:tcPr>
            <w:tcW w:w="1985"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Сварное соединение</w:t>
            </w:r>
          </w:p>
        </w:tc>
        <w:tc>
          <w:tcPr>
            <w:tcW w:w="1417"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Тройники муфтовые</w:t>
            </w: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 xml:space="preserve">сварные с </w:t>
            </w:r>
            <w:r w:rsidR="00CE23B6" w:rsidRPr="00E753D0">
              <w:rPr>
                <w:rFonts w:ascii="Arial" w:hAnsi="Arial" w:cs="Arial"/>
                <w:sz w:val="24"/>
                <w:szCs w:val="24"/>
              </w:rPr>
              <w:t xml:space="preserve">патрубком и </w:t>
            </w:r>
            <w:r w:rsidRPr="00E753D0">
              <w:rPr>
                <w:rFonts w:ascii="Arial" w:hAnsi="Arial" w:cs="Arial"/>
                <w:sz w:val="24"/>
                <w:szCs w:val="24"/>
              </w:rPr>
              <w:t>днищем</w:t>
            </w:r>
          </w:p>
        </w:tc>
        <w:tc>
          <w:tcPr>
            <w:tcW w:w="2127"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1984"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П8</w:t>
            </w:r>
          </w:p>
        </w:tc>
      </w:tr>
      <w:tr w:rsidR="00532F09" w:rsidRPr="00E753D0" w:rsidTr="0036096E">
        <w:trPr>
          <w:trHeight w:val="397"/>
        </w:trPr>
        <w:tc>
          <w:tcPr>
            <w:tcW w:w="1696" w:type="dxa"/>
            <w:vMerge/>
            <w:vAlign w:val="center"/>
          </w:tcPr>
          <w:p w:rsidR="0036096E" w:rsidRPr="00916CF2" w:rsidRDefault="0036096E" w:rsidP="0036096E">
            <w:pPr>
              <w:jc w:val="center"/>
              <w:rPr>
                <w:rFonts w:ascii="Arial" w:hAnsi="Arial" w:cs="Arial"/>
                <w:sz w:val="24"/>
                <w:szCs w:val="24"/>
              </w:rPr>
            </w:pPr>
          </w:p>
        </w:tc>
        <w:tc>
          <w:tcPr>
            <w:tcW w:w="1985" w:type="dxa"/>
            <w:vMerge/>
            <w:vAlign w:val="center"/>
          </w:tcPr>
          <w:p w:rsidR="0036096E" w:rsidRPr="00916CF2" w:rsidRDefault="0036096E" w:rsidP="0036096E">
            <w:pPr>
              <w:jc w:val="center"/>
              <w:rPr>
                <w:rFonts w:ascii="Arial" w:hAnsi="Arial" w:cs="Arial"/>
                <w:sz w:val="24"/>
                <w:szCs w:val="24"/>
              </w:rPr>
            </w:pPr>
          </w:p>
        </w:tc>
        <w:tc>
          <w:tcPr>
            <w:tcW w:w="1417" w:type="dxa"/>
            <w:vMerge/>
            <w:vAlign w:val="center"/>
          </w:tcPr>
          <w:p w:rsidR="0036096E" w:rsidRPr="00916CF2" w:rsidRDefault="0036096E" w:rsidP="0036096E">
            <w:pPr>
              <w:jc w:val="center"/>
              <w:rPr>
                <w:rFonts w:ascii="Arial" w:hAnsi="Arial" w:cs="Arial"/>
                <w:sz w:val="24"/>
                <w:szCs w:val="24"/>
              </w:rPr>
            </w:pP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штампосварные с патрубком и днищем</w:t>
            </w:r>
          </w:p>
        </w:tc>
        <w:tc>
          <w:tcPr>
            <w:tcW w:w="2127"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10,0</w:t>
            </w:r>
          </w:p>
        </w:tc>
        <w:tc>
          <w:tcPr>
            <w:tcW w:w="1984"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П8ВД</w:t>
            </w:r>
          </w:p>
        </w:tc>
      </w:tr>
      <w:tr w:rsidR="00532F09" w:rsidRPr="00E753D0" w:rsidTr="0036096E">
        <w:trPr>
          <w:trHeight w:val="397"/>
        </w:trPr>
        <w:tc>
          <w:tcPr>
            <w:tcW w:w="1696" w:type="dxa"/>
            <w:vMerge/>
            <w:vAlign w:val="center"/>
          </w:tcPr>
          <w:p w:rsidR="0036096E" w:rsidRPr="00916CF2" w:rsidRDefault="0036096E" w:rsidP="0036096E">
            <w:pPr>
              <w:jc w:val="center"/>
              <w:rPr>
                <w:rFonts w:ascii="Arial" w:hAnsi="Arial" w:cs="Arial"/>
                <w:sz w:val="24"/>
                <w:szCs w:val="24"/>
              </w:rPr>
            </w:pPr>
          </w:p>
        </w:tc>
        <w:tc>
          <w:tcPr>
            <w:tcW w:w="1985" w:type="dxa"/>
            <w:vMerge/>
            <w:vAlign w:val="center"/>
          </w:tcPr>
          <w:p w:rsidR="0036096E" w:rsidRPr="00916CF2" w:rsidRDefault="0036096E" w:rsidP="0036096E">
            <w:pPr>
              <w:jc w:val="center"/>
              <w:rPr>
                <w:rFonts w:ascii="Arial" w:hAnsi="Arial" w:cs="Arial"/>
                <w:sz w:val="24"/>
                <w:szCs w:val="24"/>
              </w:rPr>
            </w:pPr>
          </w:p>
        </w:tc>
        <w:tc>
          <w:tcPr>
            <w:tcW w:w="1417" w:type="dxa"/>
            <w:vMerge/>
            <w:vAlign w:val="center"/>
          </w:tcPr>
          <w:p w:rsidR="0036096E" w:rsidRPr="00916CF2" w:rsidRDefault="0036096E" w:rsidP="0036096E">
            <w:pPr>
              <w:jc w:val="center"/>
              <w:rPr>
                <w:rFonts w:ascii="Arial" w:hAnsi="Arial" w:cs="Arial"/>
                <w:sz w:val="24"/>
                <w:szCs w:val="24"/>
              </w:rPr>
            </w:pP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штампосварные разрезные с патрубком, фланцем и фланцевой днищем</w:t>
            </w:r>
          </w:p>
        </w:tc>
        <w:tc>
          <w:tcPr>
            <w:tcW w:w="2127"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10,0</w:t>
            </w:r>
          </w:p>
        </w:tc>
        <w:tc>
          <w:tcPr>
            <w:tcW w:w="1984"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П8ВДФ</w:t>
            </w:r>
          </w:p>
        </w:tc>
      </w:tr>
      <w:tr w:rsidR="00532F09" w:rsidRPr="00E753D0" w:rsidTr="0036096E">
        <w:trPr>
          <w:trHeight w:val="397"/>
        </w:trPr>
        <w:tc>
          <w:tcPr>
            <w:tcW w:w="1696" w:type="dxa"/>
            <w:vMerge/>
            <w:vAlign w:val="center"/>
          </w:tcPr>
          <w:p w:rsidR="0036096E" w:rsidRPr="00916CF2" w:rsidRDefault="0036096E" w:rsidP="0036096E">
            <w:pPr>
              <w:jc w:val="center"/>
              <w:rPr>
                <w:rFonts w:ascii="Arial" w:hAnsi="Arial" w:cs="Arial"/>
                <w:sz w:val="24"/>
                <w:szCs w:val="24"/>
              </w:rPr>
            </w:pPr>
          </w:p>
        </w:tc>
        <w:tc>
          <w:tcPr>
            <w:tcW w:w="1985" w:type="dxa"/>
            <w:vMerge/>
            <w:vAlign w:val="center"/>
          </w:tcPr>
          <w:p w:rsidR="0036096E" w:rsidRPr="00916CF2" w:rsidRDefault="0036096E" w:rsidP="0036096E">
            <w:pPr>
              <w:jc w:val="center"/>
              <w:rPr>
                <w:rFonts w:ascii="Arial" w:hAnsi="Arial" w:cs="Arial"/>
                <w:sz w:val="24"/>
                <w:szCs w:val="24"/>
              </w:rPr>
            </w:pPr>
          </w:p>
        </w:tc>
        <w:tc>
          <w:tcPr>
            <w:tcW w:w="1417"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Тройники разрезные</w:t>
            </w: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сварные с днищем</w:t>
            </w:r>
          </w:p>
        </w:tc>
        <w:tc>
          <w:tcPr>
            <w:tcW w:w="2127"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1984"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П9</w:t>
            </w:r>
          </w:p>
        </w:tc>
      </w:tr>
      <w:tr w:rsidR="00532F09" w:rsidRPr="00E753D0" w:rsidTr="0036096E">
        <w:trPr>
          <w:trHeight w:val="397"/>
        </w:trPr>
        <w:tc>
          <w:tcPr>
            <w:tcW w:w="1696" w:type="dxa"/>
            <w:vMerge/>
            <w:vAlign w:val="center"/>
          </w:tcPr>
          <w:p w:rsidR="0036096E" w:rsidRPr="00916CF2" w:rsidRDefault="0036096E" w:rsidP="0036096E">
            <w:pPr>
              <w:jc w:val="center"/>
              <w:rPr>
                <w:rFonts w:ascii="Arial" w:hAnsi="Arial" w:cs="Arial"/>
                <w:sz w:val="24"/>
                <w:szCs w:val="24"/>
              </w:rPr>
            </w:pPr>
          </w:p>
        </w:tc>
        <w:tc>
          <w:tcPr>
            <w:tcW w:w="1985" w:type="dxa"/>
            <w:vMerge/>
            <w:vAlign w:val="center"/>
          </w:tcPr>
          <w:p w:rsidR="0036096E" w:rsidRPr="00916CF2" w:rsidRDefault="0036096E" w:rsidP="0036096E">
            <w:pPr>
              <w:jc w:val="center"/>
              <w:rPr>
                <w:rFonts w:ascii="Arial" w:hAnsi="Arial" w:cs="Arial"/>
                <w:sz w:val="24"/>
                <w:szCs w:val="24"/>
              </w:rPr>
            </w:pPr>
          </w:p>
        </w:tc>
        <w:tc>
          <w:tcPr>
            <w:tcW w:w="1417" w:type="dxa"/>
            <w:vMerge/>
            <w:vAlign w:val="center"/>
          </w:tcPr>
          <w:p w:rsidR="0036096E" w:rsidRPr="00916CF2" w:rsidRDefault="0036096E" w:rsidP="0036096E">
            <w:pPr>
              <w:jc w:val="center"/>
              <w:rPr>
                <w:rFonts w:ascii="Arial" w:hAnsi="Arial" w:cs="Arial"/>
                <w:sz w:val="24"/>
                <w:szCs w:val="24"/>
              </w:rPr>
            </w:pP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штампосварные с патрубком и днищем</w:t>
            </w:r>
          </w:p>
        </w:tc>
        <w:tc>
          <w:tcPr>
            <w:tcW w:w="2127"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10,0</w:t>
            </w:r>
          </w:p>
        </w:tc>
        <w:tc>
          <w:tcPr>
            <w:tcW w:w="1984" w:type="dxa"/>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П9ВД</w:t>
            </w:r>
          </w:p>
        </w:tc>
      </w:tr>
      <w:tr w:rsidR="00532F09" w:rsidRPr="00E753D0" w:rsidTr="0036096E">
        <w:trPr>
          <w:trHeight w:val="397"/>
        </w:trPr>
        <w:tc>
          <w:tcPr>
            <w:tcW w:w="1696"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Временно</w:t>
            </w:r>
          </w:p>
        </w:tc>
        <w:tc>
          <w:tcPr>
            <w:tcW w:w="1985" w:type="dxa"/>
            <w:vMerge/>
            <w:vAlign w:val="center"/>
          </w:tcPr>
          <w:p w:rsidR="0036096E" w:rsidRPr="00916CF2" w:rsidRDefault="0036096E" w:rsidP="0036096E">
            <w:pPr>
              <w:jc w:val="center"/>
              <w:rPr>
                <w:rFonts w:ascii="Arial" w:hAnsi="Arial" w:cs="Arial"/>
                <w:sz w:val="24"/>
                <w:szCs w:val="24"/>
              </w:rPr>
            </w:pPr>
          </w:p>
        </w:tc>
        <w:tc>
          <w:tcPr>
            <w:tcW w:w="1417"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 xml:space="preserve">Муфты </w:t>
            </w:r>
          </w:p>
        </w:tc>
        <w:tc>
          <w:tcPr>
            <w:tcW w:w="3402" w:type="dxa"/>
            <w:vAlign w:val="center"/>
          </w:tcPr>
          <w:p w:rsidR="0036096E" w:rsidRPr="00E753D0" w:rsidRDefault="0036096E" w:rsidP="0036096E">
            <w:pPr>
              <w:widowControl w:val="0"/>
              <w:ind w:left="41" w:right="177"/>
              <w:rPr>
                <w:rFonts w:ascii="Arial" w:hAnsi="Arial" w:cs="Arial"/>
                <w:sz w:val="24"/>
                <w:szCs w:val="24"/>
              </w:rPr>
            </w:pPr>
            <w:r w:rsidRPr="00E753D0">
              <w:rPr>
                <w:rFonts w:ascii="Arial" w:hAnsi="Arial" w:cs="Arial"/>
                <w:sz w:val="24"/>
                <w:szCs w:val="24"/>
              </w:rPr>
              <w:t>галтельные необжимные сварные с технологическими кольцами</w:t>
            </w:r>
          </w:p>
        </w:tc>
        <w:tc>
          <w:tcPr>
            <w:tcW w:w="2127"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6,3</w:t>
            </w:r>
          </w:p>
        </w:tc>
        <w:tc>
          <w:tcPr>
            <w:tcW w:w="1984" w:type="dxa"/>
            <w:vMerge w:val="restart"/>
            <w:vAlign w:val="center"/>
          </w:tcPr>
          <w:p w:rsidR="0036096E" w:rsidRPr="00916CF2" w:rsidRDefault="0036096E" w:rsidP="0036096E">
            <w:pPr>
              <w:jc w:val="center"/>
              <w:rPr>
                <w:rFonts w:ascii="Arial" w:hAnsi="Arial" w:cs="Arial"/>
                <w:sz w:val="24"/>
                <w:szCs w:val="24"/>
              </w:rPr>
            </w:pPr>
            <w:r w:rsidRPr="00916CF2">
              <w:rPr>
                <w:rFonts w:ascii="Arial" w:hAnsi="Arial" w:cs="Arial"/>
                <w:sz w:val="24"/>
                <w:szCs w:val="24"/>
              </w:rPr>
              <w:t>До К60</w:t>
            </w: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В1</w:t>
            </w:r>
          </w:p>
        </w:tc>
      </w:tr>
      <w:tr w:rsidR="00532F09" w:rsidRPr="00E753D0" w:rsidTr="0036096E">
        <w:trPr>
          <w:trHeight w:val="397"/>
        </w:trPr>
        <w:tc>
          <w:tcPr>
            <w:tcW w:w="1696" w:type="dxa"/>
            <w:vMerge/>
            <w:vAlign w:val="center"/>
          </w:tcPr>
          <w:p w:rsidR="0036096E" w:rsidRPr="00C14F36" w:rsidRDefault="0036096E" w:rsidP="0036096E">
            <w:pPr>
              <w:jc w:val="center"/>
              <w:rPr>
                <w:rFonts w:ascii="Arial" w:hAnsi="Arial" w:cs="Arial"/>
                <w:sz w:val="24"/>
                <w:szCs w:val="24"/>
              </w:rPr>
            </w:pPr>
          </w:p>
        </w:tc>
        <w:tc>
          <w:tcPr>
            <w:tcW w:w="1985" w:type="dxa"/>
            <w:vMerge/>
            <w:vAlign w:val="center"/>
          </w:tcPr>
          <w:p w:rsidR="0036096E" w:rsidRPr="00C14F36" w:rsidRDefault="0036096E" w:rsidP="0036096E">
            <w:pPr>
              <w:jc w:val="center"/>
              <w:rPr>
                <w:rFonts w:ascii="Arial" w:hAnsi="Arial" w:cs="Arial"/>
                <w:sz w:val="24"/>
                <w:szCs w:val="24"/>
              </w:rPr>
            </w:pPr>
          </w:p>
        </w:tc>
        <w:tc>
          <w:tcPr>
            <w:tcW w:w="1417" w:type="dxa"/>
            <w:vMerge/>
            <w:vAlign w:val="center"/>
          </w:tcPr>
          <w:p w:rsidR="0036096E" w:rsidRPr="00C14F36" w:rsidRDefault="0036096E" w:rsidP="0036096E">
            <w:pPr>
              <w:jc w:val="center"/>
              <w:rPr>
                <w:rFonts w:ascii="Arial" w:hAnsi="Arial" w:cs="Arial"/>
                <w:sz w:val="24"/>
                <w:szCs w:val="24"/>
              </w:rPr>
            </w:pPr>
          </w:p>
        </w:tc>
        <w:tc>
          <w:tcPr>
            <w:tcW w:w="3402" w:type="dxa"/>
            <w:vAlign w:val="center"/>
          </w:tcPr>
          <w:p w:rsidR="0036096E" w:rsidRPr="00C14F36" w:rsidRDefault="0036096E" w:rsidP="0036096E">
            <w:pPr>
              <w:widowControl w:val="0"/>
              <w:ind w:left="41" w:right="177"/>
              <w:rPr>
                <w:rFonts w:ascii="Arial" w:hAnsi="Arial" w:cs="Arial"/>
                <w:sz w:val="24"/>
                <w:szCs w:val="24"/>
              </w:rPr>
            </w:pPr>
            <w:r w:rsidRPr="00C14F36">
              <w:rPr>
                <w:rFonts w:ascii="Arial" w:hAnsi="Arial" w:cs="Arial"/>
                <w:sz w:val="24"/>
                <w:szCs w:val="24"/>
              </w:rPr>
              <w:t>галтельные необжимные с коническими кольцами</w:t>
            </w:r>
          </w:p>
        </w:tc>
        <w:tc>
          <w:tcPr>
            <w:tcW w:w="2127" w:type="dxa"/>
            <w:vMerge/>
            <w:vAlign w:val="center"/>
          </w:tcPr>
          <w:p w:rsidR="0036096E" w:rsidRPr="00C14F36" w:rsidRDefault="0036096E" w:rsidP="0036096E">
            <w:pPr>
              <w:jc w:val="center"/>
              <w:rPr>
                <w:rFonts w:ascii="Arial" w:hAnsi="Arial" w:cs="Arial"/>
                <w:sz w:val="24"/>
                <w:szCs w:val="24"/>
              </w:rPr>
            </w:pPr>
          </w:p>
        </w:tc>
        <w:tc>
          <w:tcPr>
            <w:tcW w:w="1984" w:type="dxa"/>
            <w:vMerge/>
            <w:vAlign w:val="center"/>
          </w:tcPr>
          <w:p w:rsidR="0036096E" w:rsidRPr="00C14F36" w:rsidRDefault="0036096E" w:rsidP="0036096E">
            <w:pPr>
              <w:jc w:val="center"/>
              <w:rPr>
                <w:rFonts w:ascii="Arial" w:hAnsi="Arial" w:cs="Arial"/>
                <w:sz w:val="24"/>
                <w:szCs w:val="24"/>
              </w:rPr>
            </w:pPr>
          </w:p>
        </w:tc>
        <w:tc>
          <w:tcPr>
            <w:tcW w:w="985"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В2</w:t>
            </w:r>
          </w:p>
        </w:tc>
      </w:tr>
    </w:tbl>
    <w:p w:rsidR="0036096E" w:rsidRPr="00EB4C72" w:rsidRDefault="0036096E" w:rsidP="0036096E">
      <w:pPr>
        <w:spacing w:after="0" w:line="360" w:lineRule="auto"/>
        <w:rPr>
          <w:rFonts w:ascii="Arial" w:hAnsi="Arial" w:cs="Arial"/>
        </w:rPr>
      </w:pPr>
    </w:p>
    <w:p w:rsidR="0036096E" w:rsidRDefault="0036096E" w:rsidP="0036096E">
      <w:pPr>
        <w:spacing w:after="0" w:line="360" w:lineRule="auto"/>
        <w:rPr>
          <w:rFonts w:ascii="Arial" w:hAnsi="Arial" w:cs="Arial"/>
          <w:spacing w:val="40"/>
        </w:rPr>
      </w:pPr>
      <w:r>
        <w:rPr>
          <w:rFonts w:ascii="Arial" w:hAnsi="Arial" w:cs="Arial"/>
          <w:spacing w:val="40"/>
        </w:rPr>
        <w:br w:type="page"/>
      </w:r>
    </w:p>
    <w:p w:rsidR="0036096E" w:rsidRDefault="0036096E" w:rsidP="0036096E">
      <w:pPr>
        <w:spacing w:after="0" w:line="360" w:lineRule="auto"/>
        <w:rPr>
          <w:rFonts w:ascii="Arial" w:hAnsi="Arial" w:cs="Arial"/>
        </w:rPr>
      </w:pPr>
      <w:r w:rsidRPr="00F143E5">
        <w:rPr>
          <w:rFonts w:ascii="Arial" w:hAnsi="Arial" w:cs="Arial"/>
          <w:spacing w:val="40"/>
        </w:rPr>
        <w:t xml:space="preserve">Таблица </w:t>
      </w:r>
      <w:r>
        <w:rPr>
          <w:rFonts w:ascii="Arial" w:hAnsi="Arial" w:cs="Arial"/>
          <w:spacing w:val="40"/>
        </w:rPr>
        <w:t>2</w:t>
      </w:r>
      <w:r w:rsidRPr="00F143E5">
        <w:rPr>
          <w:rFonts w:ascii="Arial" w:hAnsi="Arial" w:cs="Arial"/>
        </w:rPr>
        <w:t xml:space="preserve"> – </w:t>
      </w:r>
      <w:r>
        <w:rPr>
          <w:rFonts w:ascii="Arial" w:hAnsi="Arial" w:cs="Arial"/>
        </w:rPr>
        <w:t>Т</w:t>
      </w:r>
      <w:r w:rsidRPr="00F143E5">
        <w:rPr>
          <w:rFonts w:ascii="Arial" w:hAnsi="Arial" w:cs="Arial"/>
        </w:rPr>
        <w:t>ипы</w:t>
      </w:r>
      <w:r>
        <w:rPr>
          <w:rFonts w:ascii="Arial" w:hAnsi="Arial" w:cs="Arial"/>
        </w:rPr>
        <w:t xml:space="preserve">, элементы </w:t>
      </w:r>
      <w:r w:rsidRPr="00F143E5">
        <w:rPr>
          <w:rFonts w:ascii="Arial" w:hAnsi="Arial" w:cs="Arial"/>
        </w:rPr>
        <w:t>и область применения РК</w:t>
      </w:r>
    </w:p>
    <w:p w:rsidR="0058611B" w:rsidRPr="00EB4C72" w:rsidRDefault="0058611B" w:rsidP="0036096E">
      <w:pPr>
        <w:spacing w:after="0" w:line="360" w:lineRule="auto"/>
        <w:rPr>
          <w:rFonts w:ascii="Arial" w:hAnsi="Arial" w:cs="Arial"/>
        </w:rPr>
      </w:pPr>
    </w:p>
    <w:tbl>
      <w:tblPr>
        <w:tblStyle w:val="af5"/>
        <w:tblpPr w:leftFromText="180" w:rightFromText="180" w:vertAnchor="text" w:tblpXSpec="center" w:tblpY="1"/>
        <w:tblOverlap w:val="never"/>
        <w:tblW w:w="5000" w:type="pct"/>
        <w:tblLayout w:type="fixed"/>
        <w:tblCellMar>
          <w:left w:w="28" w:type="dxa"/>
          <w:right w:w="28" w:type="dxa"/>
        </w:tblCellMar>
        <w:tblLook w:val="04A0" w:firstRow="1" w:lastRow="0" w:firstColumn="1" w:lastColumn="0" w:noHBand="0" w:noVBand="1"/>
      </w:tblPr>
      <w:tblGrid>
        <w:gridCol w:w="1134"/>
        <w:gridCol w:w="8262"/>
        <w:gridCol w:w="4266"/>
      </w:tblGrid>
      <w:tr w:rsidR="00532F09" w:rsidTr="00BA095F">
        <w:trPr>
          <w:trHeight w:val="416"/>
          <w:tblHeader/>
        </w:trPr>
        <w:tc>
          <w:tcPr>
            <w:tcW w:w="1134" w:type="dxa"/>
            <w:tcBorders>
              <w:bottom w:val="double" w:sz="4" w:space="0" w:color="auto"/>
            </w:tcBorders>
            <w:vAlign w:val="center"/>
          </w:tcPr>
          <w:p w:rsidR="0036096E" w:rsidRPr="00E753D0" w:rsidRDefault="00FF6957" w:rsidP="0036096E">
            <w:pPr>
              <w:jc w:val="center"/>
              <w:rPr>
                <w:rFonts w:ascii="Arial" w:hAnsi="Arial" w:cs="Arial"/>
              </w:rPr>
            </w:pPr>
            <w:bookmarkStart w:id="36" w:name="_Hlk48637392"/>
            <w:r w:rsidRPr="00E753D0">
              <w:rPr>
                <w:rFonts w:ascii="Arial" w:hAnsi="Arial" w:cs="Arial"/>
              </w:rPr>
              <w:t>Тип</w:t>
            </w:r>
          </w:p>
        </w:tc>
        <w:tc>
          <w:tcPr>
            <w:tcW w:w="8262" w:type="dxa"/>
            <w:tcBorders>
              <w:bottom w:val="double" w:sz="4" w:space="0" w:color="auto"/>
            </w:tcBorders>
            <w:vAlign w:val="center"/>
          </w:tcPr>
          <w:p w:rsidR="0036096E" w:rsidRPr="00E753D0" w:rsidRDefault="0036096E" w:rsidP="0036096E">
            <w:pPr>
              <w:jc w:val="center"/>
              <w:rPr>
                <w:rFonts w:ascii="Arial" w:hAnsi="Arial" w:cs="Arial"/>
              </w:rPr>
            </w:pPr>
            <w:r w:rsidRPr="00E753D0">
              <w:rPr>
                <w:rFonts w:ascii="Arial" w:hAnsi="Arial" w:cs="Arial"/>
              </w:rPr>
              <w:t>Состав элементов</w:t>
            </w:r>
          </w:p>
          <w:p w:rsidR="0058611B" w:rsidRPr="00E753D0" w:rsidRDefault="0058611B" w:rsidP="0036096E">
            <w:pPr>
              <w:jc w:val="center"/>
              <w:rPr>
                <w:rFonts w:ascii="Arial" w:hAnsi="Arial" w:cs="Arial"/>
              </w:rPr>
            </w:pPr>
          </w:p>
        </w:tc>
        <w:tc>
          <w:tcPr>
            <w:tcW w:w="4266" w:type="dxa"/>
            <w:tcBorders>
              <w:bottom w:val="double" w:sz="4" w:space="0" w:color="auto"/>
            </w:tcBorders>
            <w:vAlign w:val="center"/>
          </w:tcPr>
          <w:p w:rsidR="0036096E" w:rsidRPr="00916CF2" w:rsidRDefault="0036096E" w:rsidP="0036096E">
            <w:pPr>
              <w:jc w:val="center"/>
              <w:rPr>
                <w:rFonts w:ascii="Arial" w:hAnsi="Arial" w:cs="Arial"/>
              </w:rPr>
            </w:pPr>
            <w:r w:rsidRPr="00916CF2">
              <w:rPr>
                <w:rFonts w:ascii="Arial" w:hAnsi="Arial" w:cs="Arial"/>
              </w:rPr>
              <w:t>Область применения</w:t>
            </w:r>
          </w:p>
        </w:tc>
      </w:tr>
      <w:bookmarkEnd w:id="36"/>
      <w:tr w:rsidR="00D96B97" w:rsidTr="00D96B97">
        <w:trPr>
          <w:trHeight w:val="552"/>
        </w:trPr>
        <w:tc>
          <w:tcPr>
            <w:tcW w:w="1134" w:type="dxa"/>
            <w:tcBorders>
              <w:top w:val="double" w:sz="4" w:space="0" w:color="auto"/>
            </w:tcBorders>
            <w:vAlign w:val="center"/>
          </w:tcPr>
          <w:p w:rsidR="00D96B97" w:rsidRPr="00E753D0" w:rsidRDefault="00D96B97" w:rsidP="00D96B97">
            <w:pPr>
              <w:jc w:val="center"/>
              <w:rPr>
                <w:rFonts w:ascii="Arial" w:hAnsi="Arial" w:cs="Arial"/>
                <w:sz w:val="24"/>
                <w:szCs w:val="24"/>
              </w:rPr>
            </w:pPr>
            <w:r w:rsidRPr="00E753D0">
              <w:rPr>
                <w:rFonts w:ascii="Arial" w:hAnsi="Arial" w:cs="Arial"/>
                <w:sz w:val="24"/>
                <w:szCs w:val="24"/>
              </w:rPr>
              <w:t xml:space="preserve">П1 </w:t>
            </w:r>
          </w:p>
        </w:tc>
        <w:tc>
          <w:tcPr>
            <w:tcW w:w="8262" w:type="dxa"/>
            <w:vMerge w:val="restart"/>
            <w:tcBorders>
              <w:top w:val="double" w:sz="4" w:space="0" w:color="auto"/>
            </w:tcBorders>
            <w:vAlign w:val="center"/>
          </w:tcPr>
          <w:p w:rsidR="00D96B97" w:rsidRPr="00E753D0" w:rsidRDefault="00D96B97" w:rsidP="00D96B97">
            <w:pPr>
              <w:widowControl w:val="0"/>
              <w:ind w:left="122" w:right="116"/>
              <w:rPr>
                <w:rFonts w:ascii="Arial" w:hAnsi="Arial" w:cs="Arial"/>
                <w:sz w:val="24"/>
                <w:szCs w:val="24"/>
              </w:rPr>
            </w:pPr>
            <w:r w:rsidRPr="00E753D0">
              <w:rPr>
                <w:rFonts w:ascii="Arial" w:hAnsi="Arial" w:cs="Arial"/>
                <w:sz w:val="24"/>
                <w:szCs w:val="24"/>
              </w:rPr>
              <w:t xml:space="preserve">Две полумуфты, четыре патрубка </w:t>
            </w:r>
            <w:r w:rsidRPr="00BA095F">
              <w:rPr>
                <w:rFonts w:ascii="Arial" w:hAnsi="Arial" w:cs="Arial"/>
                <w:sz w:val="24"/>
                <w:szCs w:val="24"/>
              </w:rPr>
              <w:t>штуцера</w:t>
            </w:r>
            <w:r w:rsidRPr="00E753D0">
              <w:rPr>
                <w:rFonts w:ascii="Arial" w:hAnsi="Arial" w:cs="Arial"/>
                <w:sz w:val="24"/>
                <w:szCs w:val="24"/>
              </w:rPr>
              <w:t xml:space="preserve">, </w:t>
            </w:r>
            <w:r w:rsidRPr="00BA095F">
              <w:rPr>
                <w:rFonts w:ascii="Arial" w:hAnsi="Arial" w:cs="Arial"/>
                <w:sz w:val="24"/>
                <w:szCs w:val="24"/>
              </w:rPr>
              <w:t xml:space="preserve">восемь регулировочных установочных болтов, </w:t>
            </w:r>
            <w:r w:rsidR="00252E6A" w:rsidRPr="00E753D0">
              <w:t xml:space="preserve"> </w:t>
            </w:r>
            <w:r w:rsidR="00252E6A" w:rsidRPr="00E753D0">
              <w:rPr>
                <w:rFonts w:ascii="Arial" w:hAnsi="Arial" w:cs="Arial"/>
                <w:sz w:val="24"/>
                <w:szCs w:val="24"/>
              </w:rPr>
              <w:t>болты для контрольных отверстий в верхней полумуфте</w:t>
            </w:r>
            <w:r w:rsidR="00252E6A" w:rsidRPr="00BA095F">
              <w:rPr>
                <w:rFonts w:ascii="Arial" w:hAnsi="Arial" w:cs="Arial"/>
                <w:sz w:val="24"/>
                <w:szCs w:val="24"/>
              </w:rPr>
              <w:t xml:space="preserve">, </w:t>
            </w:r>
            <w:r w:rsidRPr="00BA095F">
              <w:rPr>
                <w:rFonts w:ascii="Arial" w:hAnsi="Arial" w:cs="Arial"/>
                <w:sz w:val="24"/>
                <w:szCs w:val="24"/>
              </w:rPr>
              <w:t>шунтирующие перемычки</w:t>
            </w:r>
            <w:r w:rsidR="00FA5A2A" w:rsidRPr="00BA095F">
              <w:rPr>
                <w:rFonts w:ascii="Arial" w:hAnsi="Arial" w:cs="Arial"/>
                <w:sz w:val="24"/>
                <w:szCs w:val="24"/>
              </w:rPr>
              <w:t>,</w:t>
            </w:r>
            <w:r w:rsidRPr="00BA095F">
              <w:rPr>
                <w:rFonts w:ascii="Arial" w:hAnsi="Arial" w:cs="Arial"/>
                <w:sz w:val="24"/>
                <w:szCs w:val="24"/>
              </w:rPr>
              <w:t xml:space="preserve"> выводны</w:t>
            </w:r>
            <w:r w:rsidR="00FA5A2A" w:rsidRPr="00BA095F">
              <w:rPr>
                <w:rFonts w:ascii="Arial" w:hAnsi="Arial" w:cs="Arial"/>
                <w:sz w:val="24"/>
                <w:szCs w:val="24"/>
              </w:rPr>
              <w:t>е</w:t>
            </w:r>
            <w:r w:rsidRPr="00BA095F">
              <w:rPr>
                <w:rFonts w:ascii="Arial" w:hAnsi="Arial" w:cs="Arial"/>
                <w:sz w:val="24"/>
                <w:szCs w:val="24"/>
              </w:rPr>
              <w:t xml:space="preserve"> планки, </w:t>
            </w:r>
            <w:r w:rsidRPr="00E753D0">
              <w:rPr>
                <w:rFonts w:ascii="Arial" w:hAnsi="Arial" w:cs="Arial"/>
                <w:sz w:val="24"/>
                <w:szCs w:val="24"/>
              </w:rPr>
              <w:t xml:space="preserve"> </w:t>
            </w:r>
            <w:r w:rsidRPr="00BA095F">
              <w:rPr>
                <w:rFonts w:ascii="Arial" w:hAnsi="Arial" w:cs="Arial"/>
                <w:sz w:val="24"/>
                <w:szCs w:val="24"/>
              </w:rPr>
              <w:t>герметик, композитный состав</w:t>
            </w:r>
          </w:p>
        </w:tc>
        <w:tc>
          <w:tcPr>
            <w:tcW w:w="4266" w:type="dxa"/>
            <w:vMerge w:val="restart"/>
            <w:tcBorders>
              <w:top w:val="double" w:sz="4" w:space="0" w:color="auto"/>
            </w:tcBorders>
            <w:vAlign w:val="center"/>
          </w:tcPr>
          <w:p w:rsidR="00D96B97" w:rsidRDefault="00D96B97" w:rsidP="00D96B97">
            <w:pPr>
              <w:widowControl w:val="0"/>
              <w:ind w:left="122" w:right="116"/>
              <w:rPr>
                <w:rFonts w:ascii="Arial" w:hAnsi="Arial" w:cs="Arial"/>
                <w:sz w:val="24"/>
                <w:szCs w:val="24"/>
              </w:rPr>
            </w:pPr>
            <w:r w:rsidRPr="00916CF2">
              <w:rPr>
                <w:rFonts w:ascii="Arial" w:hAnsi="Arial" w:cs="Arial"/>
                <w:sz w:val="24"/>
                <w:szCs w:val="24"/>
              </w:rPr>
              <w:t>Ремонт дефектов геометрии и стенки труб, продольных и кольцевых сварных швов с дефектами</w:t>
            </w:r>
          </w:p>
          <w:p w:rsidR="0058611B" w:rsidRPr="00916CF2" w:rsidRDefault="0058611B" w:rsidP="00D96B97">
            <w:pPr>
              <w:widowControl w:val="0"/>
              <w:ind w:left="122" w:right="116"/>
              <w:rPr>
                <w:rFonts w:ascii="Arial" w:hAnsi="Arial" w:cs="Arial"/>
                <w:sz w:val="24"/>
                <w:szCs w:val="24"/>
              </w:rPr>
            </w:pPr>
          </w:p>
        </w:tc>
      </w:tr>
      <w:tr w:rsidR="00D96B97" w:rsidTr="00D96B97">
        <w:trPr>
          <w:trHeight w:val="566"/>
        </w:trPr>
        <w:tc>
          <w:tcPr>
            <w:tcW w:w="1134" w:type="dxa"/>
            <w:vAlign w:val="center"/>
          </w:tcPr>
          <w:p w:rsidR="00D96B97" w:rsidRPr="00E753D0" w:rsidRDefault="00D96B97" w:rsidP="00D96B97">
            <w:pPr>
              <w:jc w:val="center"/>
              <w:rPr>
                <w:rFonts w:ascii="Arial" w:hAnsi="Arial" w:cs="Arial"/>
                <w:sz w:val="24"/>
                <w:szCs w:val="24"/>
              </w:rPr>
            </w:pPr>
            <w:r w:rsidRPr="00E753D0">
              <w:rPr>
                <w:rFonts w:ascii="Arial" w:hAnsi="Arial" w:cs="Arial"/>
                <w:sz w:val="24"/>
                <w:szCs w:val="24"/>
              </w:rPr>
              <w:t>П1ВД</w:t>
            </w:r>
          </w:p>
        </w:tc>
        <w:tc>
          <w:tcPr>
            <w:tcW w:w="8262" w:type="dxa"/>
            <w:vMerge/>
            <w:vAlign w:val="center"/>
          </w:tcPr>
          <w:p w:rsidR="00D96B97" w:rsidRPr="00E753D0" w:rsidRDefault="00D96B97" w:rsidP="00D96B97">
            <w:pPr>
              <w:ind w:left="122" w:right="116"/>
              <w:rPr>
                <w:rFonts w:ascii="Arial" w:hAnsi="Arial" w:cs="Arial"/>
                <w:sz w:val="24"/>
                <w:szCs w:val="24"/>
              </w:rPr>
            </w:pPr>
          </w:p>
        </w:tc>
        <w:tc>
          <w:tcPr>
            <w:tcW w:w="4266" w:type="dxa"/>
            <w:vMerge/>
            <w:vAlign w:val="center"/>
          </w:tcPr>
          <w:p w:rsidR="00D96B97" w:rsidRPr="00916CF2" w:rsidRDefault="00D96B97" w:rsidP="00D96B97">
            <w:pPr>
              <w:widowControl w:val="0"/>
              <w:ind w:left="122" w:right="116"/>
              <w:rPr>
                <w:rFonts w:ascii="Arial" w:hAnsi="Arial" w:cs="Arial"/>
                <w:sz w:val="24"/>
                <w:szCs w:val="24"/>
              </w:rPr>
            </w:pPr>
          </w:p>
        </w:tc>
      </w:tr>
      <w:tr w:rsidR="00D96B97" w:rsidTr="00D96B97">
        <w:trPr>
          <w:trHeight w:val="20"/>
        </w:trPr>
        <w:tc>
          <w:tcPr>
            <w:tcW w:w="1134" w:type="dxa"/>
            <w:vAlign w:val="center"/>
          </w:tcPr>
          <w:p w:rsidR="00D96B97" w:rsidRPr="00E753D0" w:rsidRDefault="00D96B97" w:rsidP="00D96B97">
            <w:pPr>
              <w:jc w:val="center"/>
              <w:rPr>
                <w:rFonts w:ascii="Arial" w:hAnsi="Arial" w:cs="Arial"/>
                <w:sz w:val="24"/>
                <w:szCs w:val="24"/>
              </w:rPr>
            </w:pPr>
            <w:r w:rsidRPr="00E753D0">
              <w:rPr>
                <w:rFonts w:ascii="Arial" w:hAnsi="Arial" w:cs="Arial"/>
                <w:sz w:val="24"/>
                <w:szCs w:val="24"/>
              </w:rPr>
              <w:t>П1В</w:t>
            </w:r>
          </w:p>
        </w:tc>
        <w:tc>
          <w:tcPr>
            <w:tcW w:w="8262" w:type="dxa"/>
            <w:vAlign w:val="center"/>
          </w:tcPr>
          <w:p w:rsidR="00D96B97" w:rsidRPr="00BA095F" w:rsidRDefault="00D96B97" w:rsidP="00D96B97">
            <w:pPr>
              <w:widowControl w:val="0"/>
              <w:ind w:left="122" w:right="116"/>
              <w:rPr>
                <w:rFonts w:ascii="Arial" w:hAnsi="Arial" w:cs="Arial"/>
                <w:sz w:val="24"/>
                <w:szCs w:val="24"/>
              </w:rPr>
            </w:pPr>
            <w:r w:rsidRPr="00E753D0">
              <w:rPr>
                <w:rFonts w:ascii="Arial" w:hAnsi="Arial" w:cs="Arial"/>
                <w:sz w:val="24"/>
                <w:szCs w:val="24"/>
              </w:rPr>
              <w:t xml:space="preserve">Составная полумуфта с </w:t>
            </w:r>
            <w:r w:rsidR="00C34618" w:rsidRPr="00E753D0">
              <w:rPr>
                <w:rFonts w:ascii="Arial" w:hAnsi="Arial" w:cs="Arial"/>
                <w:sz w:val="24"/>
                <w:szCs w:val="24"/>
              </w:rPr>
              <w:t>отверстием</w:t>
            </w:r>
            <w:r w:rsidRPr="00E753D0">
              <w:rPr>
                <w:rFonts w:ascii="Arial" w:hAnsi="Arial" w:cs="Arial"/>
                <w:sz w:val="24"/>
                <w:szCs w:val="24"/>
              </w:rPr>
              <w:t xml:space="preserve">, полумуфта, четыре патрубка </w:t>
            </w:r>
            <w:r w:rsidRPr="00BA095F">
              <w:rPr>
                <w:rFonts w:ascii="Arial" w:hAnsi="Arial" w:cs="Arial"/>
                <w:sz w:val="24"/>
                <w:szCs w:val="24"/>
              </w:rPr>
              <w:t>штуцера</w:t>
            </w:r>
            <w:r w:rsidRPr="00E753D0">
              <w:rPr>
                <w:rFonts w:ascii="Arial" w:hAnsi="Arial" w:cs="Arial"/>
                <w:sz w:val="24"/>
                <w:szCs w:val="24"/>
              </w:rPr>
              <w:t>,</w:t>
            </w:r>
            <w:r w:rsidRPr="00E753D0">
              <w:t xml:space="preserve"> </w:t>
            </w:r>
            <w:r w:rsidRPr="00BA095F">
              <w:rPr>
                <w:rFonts w:ascii="Arial" w:hAnsi="Arial" w:cs="Arial"/>
                <w:sz w:val="24"/>
                <w:szCs w:val="24"/>
              </w:rPr>
              <w:t>восемь регулировочных установочных болто</w:t>
            </w:r>
            <w:r w:rsidR="005847CA" w:rsidRPr="00BA095F">
              <w:rPr>
                <w:rFonts w:ascii="Arial" w:hAnsi="Arial" w:cs="Arial"/>
                <w:sz w:val="24"/>
                <w:szCs w:val="24"/>
              </w:rPr>
              <w:t xml:space="preserve">в, </w:t>
            </w:r>
            <w:r w:rsidR="005847CA" w:rsidRPr="00E753D0">
              <w:t xml:space="preserve"> </w:t>
            </w:r>
            <w:r w:rsidR="005847CA" w:rsidRPr="00E753D0">
              <w:rPr>
                <w:rFonts w:ascii="Arial" w:hAnsi="Arial" w:cs="Arial"/>
                <w:sz w:val="24"/>
                <w:szCs w:val="24"/>
              </w:rPr>
              <w:t>болты для контрольных отверстий в верхней полумуфте,</w:t>
            </w:r>
            <w:r w:rsidR="005847CA" w:rsidRPr="00BA095F">
              <w:rPr>
                <w:rFonts w:ascii="Arial" w:hAnsi="Arial" w:cs="Arial"/>
                <w:sz w:val="24"/>
                <w:szCs w:val="24"/>
              </w:rPr>
              <w:t xml:space="preserve"> </w:t>
            </w:r>
            <w:r w:rsidRPr="00BA095F">
              <w:rPr>
                <w:rFonts w:ascii="Arial" w:hAnsi="Arial" w:cs="Arial"/>
                <w:sz w:val="24"/>
                <w:szCs w:val="24"/>
              </w:rPr>
              <w:t>шунтирующие перемычки</w:t>
            </w:r>
            <w:r w:rsidR="005847CA" w:rsidRPr="00BA095F">
              <w:rPr>
                <w:rFonts w:ascii="Arial" w:hAnsi="Arial" w:cs="Arial"/>
                <w:sz w:val="24"/>
                <w:szCs w:val="24"/>
              </w:rPr>
              <w:t>,</w:t>
            </w:r>
            <w:r w:rsidRPr="00BA095F">
              <w:rPr>
                <w:rFonts w:ascii="Arial" w:hAnsi="Arial" w:cs="Arial"/>
                <w:sz w:val="24"/>
                <w:szCs w:val="24"/>
              </w:rPr>
              <w:t xml:space="preserve"> </w:t>
            </w:r>
            <w:r w:rsidR="005C0CD7" w:rsidRPr="00BA095F">
              <w:rPr>
                <w:rFonts w:ascii="Arial" w:hAnsi="Arial" w:cs="Arial"/>
                <w:sz w:val="24"/>
                <w:szCs w:val="24"/>
              </w:rPr>
              <w:t>подкладные пластины,</w:t>
            </w:r>
            <w:r w:rsidR="003848F3" w:rsidRPr="00BA095F">
              <w:rPr>
                <w:rFonts w:ascii="Arial" w:hAnsi="Arial" w:cs="Arial"/>
                <w:sz w:val="24"/>
                <w:szCs w:val="24"/>
              </w:rPr>
              <w:t xml:space="preserve"> </w:t>
            </w:r>
            <w:r w:rsidRPr="00BA095F">
              <w:rPr>
                <w:rFonts w:ascii="Arial" w:hAnsi="Arial" w:cs="Arial"/>
                <w:sz w:val="24"/>
                <w:szCs w:val="24"/>
              </w:rPr>
              <w:t>выводны</w:t>
            </w:r>
            <w:r w:rsidR="005847CA" w:rsidRPr="00BA095F">
              <w:rPr>
                <w:rFonts w:ascii="Arial" w:hAnsi="Arial" w:cs="Arial"/>
                <w:sz w:val="24"/>
                <w:szCs w:val="24"/>
              </w:rPr>
              <w:t>е</w:t>
            </w:r>
            <w:r w:rsidRPr="00BA095F">
              <w:rPr>
                <w:rFonts w:ascii="Arial" w:hAnsi="Arial" w:cs="Arial"/>
                <w:sz w:val="24"/>
                <w:szCs w:val="24"/>
              </w:rPr>
              <w:t xml:space="preserve"> планки, герметик, композитный состав</w:t>
            </w:r>
          </w:p>
          <w:p w:rsidR="0058611B" w:rsidRPr="00E753D0" w:rsidRDefault="0058611B" w:rsidP="00D96B97">
            <w:pPr>
              <w:widowControl w:val="0"/>
              <w:ind w:left="122" w:right="116"/>
              <w:rPr>
                <w:rFonts w:ascii="Arial" w:hAnsi="Arial" w:cs="Arial"/>
                <w:sz w:val="24"/>
                <w:szCs w:val="24"/>
              </w:rPr>
            </w:pPr>
          </w:p>
        </w:tc>
        <w:tc>
          <w:tcPr>
            <w:tcW w:w="4266" w:type="dxa"/>
            <w:vAlign w:val="center"/>
          </w:tcPr>
          <w:p w:rsidR="00D96B97" w:rsidRPr="00916CF2" w:rsidRDefault="00D96B97" w:rsidP="00D96B97">
            <w:pPr>
              <w:widowControl w:val="0"/>
              <w:ind w:left="122" w:right="116"/>
              <w:rPr>
                <w:rFonts w:ascii="Arial" w:hAnsi="Arial" w:cs="Arial"/>
                <w:sz w:val="24"/>
                <w:szCs w:val="24"/>
              </w:rPr>
            </w:pPr>
            <w:r w:rsidRPr="00916CF2">
              <w:rPr>
                <w:rFonts w:ascii="Arial" w:hAnsi="Arial" w:cs="Arial"/>
                <w:sz w:val="24"/>
                <w:szCs w:val="24"/>
              </w:rPr>
              <w:t xml:space="preserve">Ремонт вантузов </w:t>
            </w:r>
          </w:p>
        </w:tc>
      </w:tr>
      <w:tr w:rsidR="00D96B97" w:rsidTr="00D96B97">
        <w:trPr>
          <w:trHeight w:val="554"/>
        </w:trPr>
        <w:tc>
          <w:tcPr>
            <w:tcW w:w="1134" w:type="dxa"/>
            <w:vAlign w:val="center"/>
          </w:tcPr>
          <w:p w:rsidR="00D96B97" w:rsidRPr="00E753D0" w:rsidRDefault="00D96B97" w:rsidP="00D96B97">
            <w:pPr>
              <w:jc w:val="center"/>
              <w:rPr>
                <w:rFonts w:ascii="Arial" w:hAnsi="Arial" w:cs="Arial"/>
                <w:sz w:val="24"/>
                <w:szCs w:val="24"/>
              </w:rPr>
            </w:pPr>
            <w:r w:rsidRPr="00E753D0">
              <w:rPr>
                <w:rFonts w:ascii="Arial" w:hAnsi="Arial" w:cs="Arial"/>
                <w:sz w:val="24"/>
                <w:szCs w:val="24"/>
              </w:rPr>
              <w:t>П1П7</w:t>
            </w:r>
          </w:p>
        </w:tc>
        <w:tc>
          <w:tcPr>
            <w:tcW w:w="8262" w:type="dxa"/>
            <w:vAlign w:val="center"/>
          </w:tcPr>
          <w:p w:rsidR="00D96B97" w:rsidRPr="00E753D0" w:rsidRDefault="00D96B97" w:rsidP="00D96B97">
            <w:pPr>
              <w:widowControl w:val="0"/>
              <w:ind w:left="122" w:right="116"/>
              <w:rPr>
                <w:rFonts w:ascii="Arial" w:hAnsi="Arial" w:cs="Arial"/>
                <w:sz w:val="24"/>
                <w:szCs w:val="24"/>
              </w:rPr>
            </w:pPr>
            <w:r w:rsidRPr="00E753D0">
              <w:rPr>
                <w:rFonts w:ascii="Arial" w:hAnsi="Arial" w:cs="Arial"/>
                <w:sz w:val="24"/>
                <w:szCs w:val="24"/>
              </w:rPr>
              <w:t>Полумуфта с отверстием, полумуфта, четыре патрубка штуцера,</w:t>
            </w:r>
            <w:r w:rsidRPr="00BA095F">
              <w:rPr>
                <w:rFonts w:ascii="Arial" w:hAnsi="Arial" w:cs="Arial"/>
                <w:sz w:val="24"/>
                <w:szCs w:val="24"/>
              </w:rPr>
              <w:t xml:space="preserve"> болты для контрольных отверстий в верхней полумуфте, восемь регулировочных установочных болтов</w:t>
            </w:r>
            <w:r w:rsidRPr="00E753D0">
              <w:rPr>
                <w:rFonts w:ascii="Arial" w:hAnsi="Arial" w:cs="Arial"/>
                <w:sz w:val="24"/>
                <w:szCs w:val="24"/>
              </w:rPr>
              <w:t xml:space="preserve"> </w:t>
            </w:r>
            <w:r w:rsidRPr="00BA095F">
              <w:rPr>
                <w:rFonts w:ascii="Arial" w:hAnsi="Arial" w:cs="Arial"/>
                <w:sz w:val="24"/>
                <w:szCs w:val="24"/>
              </w:rPr>
              <w:t>, шунтирующие перемычки</w:t>
            </w:r>
            <w:r w:rsidR="00616C02" w:rsidRPr="00BA095F">
              <w:rPr>
                <w:rFonts w:ascii="Arial" w:hAnsi="Arial" w:cs="Arial"/>
                <w:sz w:val="24"/>
                <w:szCs w:val="24"/>
              </w:rPr>
              <w:t>,</w:t>
            </w:r>
            <w:r w:rsidRPr="00BA095F">
              <w:rPr>
                <w:rFonts w:ascii="Arial" w:hAnsi="Arial" w:cs="Arial"/>
                <w:sz w:val="24"/>
                <w:szCs w:val="24"/>
              </w:rPr>
              <w:t xml:space="preserve"> выводны</w:t>
            </w:r>
            <w:r w:rsidR="00616C02" w:rsidRPr="00BA095F">
              <w:rPr>
                <w:rFonts w:ascii="Arial" w:hAnsi="Arial" w:cs="Arial"/>
                <w:sz w:val="24"/>
                <w:szCs w:val="24"/>
              </w:rPr>
              <w:t>е</w:t>
            </w:r>
            <w:r w:rsidRPr="00BA095F">
              <w:rPr>
                <w:rFonts w:ascii="Arial" w:hAnsi="Arial" w:cs="Arial"/>
                <w:sz w:val="24"/>
                <w:szCs w:val="24"/>
              </w:rPr>
              <w:t xml:space="preserve"> планки</w:t>
            </w:r>
            <w:r w:rsidRPr="00E753D0">
              <w:rPr>
                <w:rFonts w:ascii="Arial" w:hAnsi="Arial" w:cs="Arial"/>
                <w:sz w:val="24"/>
                <w:szCs w:val="24"/>
              </w:rPr>
              <w:t>, герметик, композитный состав</w:t>
            </w:r>
          </w:p>
          <w:p w:rsidR="0058611B" w:rsidRPr="00E753D0" w:rsidRDefault="0058611B" w:rsidP="00D96B97">
            <w:pPr>
              <w:widowControl w:val="0"/>
              <w:ind w:left="122" w:right="116"/>
              <w:rPr>
                <w:rFonts w:ascii="Arial" w:hAnsi="Arial" w:cs="Arial"/>
                <w:sz w:val="24"/>
                <w:szCs w:val="24"/>
              </w:rPr>
            </w:pPr>
          </w:p>
        </w:tc>
        <w:tc>
          <w:tcPr>
            <w:tcW w:w="4266" w:type="dxa"/>
            <w:vAlign w:val="center"/>
          </w:tcPr>
          <w:p w:rsidR="00D96B97" w:rsidRPr="00916CF2" w:rsidRDefault="00D96B97" w:rsidP="00D96B97">
            <w:pPr>
              <w:widowControl w:val="0"/>
              <w:ind w:left="122" w:right="116"/>
              <w:rPr>
                <w:rFonts w:ascii="Arial" w:hAnsi="Arial" w:cs="Arial"/>
                <w:sz w:val="24"/>
                <w:szCs w:val="24"/>
              </w:rPr>
            </w:pPr>
            <w:r w:rsidRPr="00916CF2">
              <w:rPr>
                <w:rFonts w:ascii="Arial" w:hAnsi="Arial" w:cs="Arial"/>
                <w:sz w:val="24"/>
                <w:szCs w:val="24"/>
              </w:rPr>
              <w:t xml:space="preserve">Ремонт отверстий, патрубков </w:t>
            </w:r>
          </w:p>
        </w:tc>
      </w:tr>
      <w:tr w:rsidR="00D96B97" w:rsidTr="00D96B97">
        <w:trPr>
          <w:trHeight w:val="548"/>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П2</w:t>
            </w:r>
            <w:r w:rsidRPr="00BA095F">
              <w:rPr>
                <w:rFonts w:ascii="Arial" w:hAnsi="Arial" w:cs="Arial"/>
                <w:sz w:val="24"/>
                <w:szCs w:val="24"/>
                <w:vertAlign w:val="superscript"/>
              </w:rPr>
              <w:t>2)</w:t>
            </w:r>
          </w:p>
        </w:tc>
        <w:tc>
          <w:tcPr>
            <w:tcW w:w="8262" w:type="dxa"/>
            <w:vMerge w:val="restart"/>
            <w:vAlign w:val="center"/>
          </w:tcPr>
          <w:p w:rsidR="00D96B97" w:rsidRPr="00E753D0" w:rsidRDefault="00D96B97" w:rsidP="00D96B97">
            <w:pPr>
              <w:ind w:left="122" w:right="116"/>
              <w:rPr>
                <w:rFonts w:ascii="Arial" w:hAnsi="Arial" w:cs="Arial"/>
                <w:sz w:val="24"/>
                <w:szCs w:val="24"/>
              </w:rPr>
            </w:pPr>
            <w:r w:rsidRPr="00E753D0">
              <w:rPr>
                <w:rFonts w:ascii="Arial" w:hAnsi="Arial" w:cs="Arial"/>
                <w:sz w:val="24"/>
                <w:szCs w:val="24"/>
              </w:rPr>
              <w:t>Два центральных полукольца, четыре технологических полукольца,</w:t>
            </w:r>
            <w:r w:rsidRPr="00BA095F">
              <w:rPr>
                <w:rFonts w:ascii="Arial" w:hAnsi="Arial" w:cs="Arial"/>
                <w:sz w:val="24"/>
                <w:szCs w:val="24"/>
              </w:rPr>
              <w:t xml:space="preserve"> выводные планки, подкладные пластины</w:t>
            </w:r>
          </w:p>
        </w:tc>
        <w:tc>
          <w:tcPr>
            <w:tcW w:w="4266" w:type="dxa"/>
            <w:vMerge w:val="restart"/>
            <w:vAlign w:val="center"/>
          </w:tcPr>
          <w:p w:rsidR="00D96B97" w:rsidRPr="00916CF2" w:rsidRDefault="00D96B97" w:rsidP="00D96B97">
            <w:pPr>
              <w:widowControl w:val="0"/>
              <w:ind w:left="122" w:right="116"/>
              <w:rPr>
                <w:rFonts w:ascii="Arial" w:hAnsi="Arial" w:cs="Arial"/>
                <w:sz w:val="24"/>
                <w:szCs w:val="24"/>
              </w:rPr>
            </w:pPr>
            <w:r w:rsidRPr="00916CF2">
              <w:rPr>
                <w:rFonts w:ascii="Arial" w:hAnsi="Arial" w:cs="Arial"/>
                <w:sz w:val="24"/>
                <w:szCs w:val="24"/>
              </w:rPr>
              <w:t>Ремонт дефектов геометрии и стенки труб</w:t>
            </w:r>
          </w:p>
        </w:tc>
      </w:tr>
      <w:tr w:rsidR="00D96B97" w:rsidTr="00D96B97">
        <w:trPr>
          <w:trHeight w:val="569"/>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П2ВД</w:t>
            </w:r>
            <w:r w:rsidRPr="00BA095F">
              <w:rPr>
                <w:rFonts w:ascii="Arial" w:hAnsi="Arial" w:cs="Arial"/>
                <w:sz w:val="24"/>
                <w:szCs w:val="24"/>
                <w:vertAlign w:val="superscript"/>
              </w:rPr>
              <w:t>2)</w:t>
            </w:r>
          </w:p>
        </w:tc>
        <w:tc>
          <w:tcPr>
            <w:tcW w:w="8262" w:type="dxa"/>
            <w:vMerge/>
            <w:vAlign w:val="center"/>
          </w:tcPr>
          <w:p w:rsidR="00D96B97" w:rsidRPr="00E753D0" w:rsidRDefault="00D96B97" w:rsidP="00D96B97">
            <w:pPr>
              <w:ind w:left="122" w:right="116"/>
              <w:rPr>
                <w:rFonts w:ascii="Arial" w:hAnsi="Arial" w:cs="Arial"/>
                <w:sz w:val="24"/>
                <w:szCs w:val="24"/>
              </w:rPr>
            </w:pPr>
          </w:p>
        </w:tc>
        <w:tc>
          <w:tcPr>
            <w:tcW w:w="4266" w:type="dxa"/>
            <w:vMerge/>
            <w:vAlign w:val="center"/>
          </w:tcPr>
          <w:p w:rsidR="00D96B97" w:rsidRPr="00F143E5" w:rsidRDefault="00D96B97" w:rsidP="00D96B97">
            <w:pPr>
              <w:widowControl w:val="0"/>
              <w:ind w:left="122" w:right="116"/>
              <w:rPr>
                <w:rFonts w:ascii="Arial" w:hAnsi="Arial" w:cs="Arial"/>
                <w:sz w:val="24"/>
                <w:szCs w:val="24"/>
              </w:rPr>
            </w:pPr>
          </w:p>
        </w:tc>
      </w:tr>
      <w:tr w:rsidR="00D96B97" w:rsidTr="00D96B97">
        <w:trPr>
          <w:trHeight w:val="587"/>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П3</w:t>
            </w:r>
            <w:r w:rsidRPr="00BA095F">
              <w:rPr>
                <w:rFonts w:ascii="Arial" w:hAnsi="Arial" w:cs="Arial"/>
                <w:sz w:val="24"/>
                <w:szCs w:val="24"/>
                <w:vertAlign w:val="superscript"/>
              </w:rPr>
              <w:t>2)</w:t>
            </w:r>
          </w:p>
        </w:tc>
        <w:tc>
          <w:tcPr>
            <w:tcW w:w="8262" w:type="dxa"/>
            <w:vMerge w:val="restart"/>
            <w:vAlign w:val="center"/>
          </w:tcPr>
          <w:p w:rsidR="00D96B97" w:rsidRPr="00E753D0" w:rsidRDefault="00D96B97" w:rsidP="00D96B97">
            <w:pPr>
              <w:ind w:left="122" w:right="116"/>
              <w:rPr>
                <w:rFonts w:ascii="Arial" w:hAnsi="Arial" w:cs="Arial"/>
                <w:sz w:val="24"/>
                <w:szCs w:val="24"/>
              </w:rPr>
            </w:pPr>
            <w:r w:rsidRPr="00E753D0">
              <w:rPr>
                <w:rFonts w:ascii="Arial" w:hAnsi="Arial" w:cs="Arial"/>
                <w:sz w:val="24"/>
                <w:szCs w:val="24"/>
              </w:rPr>
              <w:t>Две полумуфты с галтелью</w:t>
            </w:r>
            <w:r w:rsidR="00982D6D" w:rsidRPr="00E753D0">
              <w:rPr>
                <w:rFonts w:ascii="Arial" w:hAnsi="Arial" w:cs="Arial"/>
                <w:sz w:val="24"/>
                <w:szCs w:val="24"/>
              </w:rPr>
              <w:t>, выводные планки, подкладные пластины</w:t>
            </w:r>
          </w:p>
        </w:tc>
        <w:tc>
          <w:tcPr>
            <w:tcW w:w="4266" w:type="dxa"/>
            <w:vMerge w:val="restart"/>
            <w:vAlign w:val="center"/>
          </w:tcPr>
          <w:p w:rsidR="00D96B97" w:rsidRPr="00F143E5" w:rsidRDefault="00D96B97" w:rsidP="00D96B97">
            <w:pPr>
              <w:widowControl w:val="0"/>
              <w:ind w:left="122" w:right="116"/>
              <w:rPr>
                <w:rFonts w:ascii="Arial" w:hAnsi="Arial" w:cs="Arial"/>
                <w:sz w:val="24"/>
                <w:szCs w:val="24"/>
              </w:rPr>
            </w:pPr>
            <w:r w:rsidRPr="00F143E5">
              <w:rPr>
                <w:rFonts w:ascii="Arial" w:hAnsi="Arial" w:cs="Arial"/>
                <w:sz w:val="24"/>
                <w:szCs w:val="24"/>
              </w:rPr>
              <w:t>Ремонт кольцевых сварных швов</w:t>
            </w:r>
            <w:r w:rsidRPr="00EF2DF5">
              <w:rPr>
                <w:rFonts w:ascii="Arial" w:hAnsi="Arial" w:cs="Arial"/>
                <w:sz w:val="24"/>
                <w:szCs w:val="24"/>
              </w:rPr>
              <w:t xml:space="preserve"> с дефектами</w:t>
            </w:r>
          </w:p>
        </w:tc>
      </w:tr>
      <w:tr w:rsidR="00D96B97" w:rsidTr="00D96B97">
        <w:trPr>
          <w:trHeight w:val="554"/>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П3ВД</w:t>
            </w:r>
            <w:r w:rsidRPr="00BA095F">
              <w:rPr>
                <w:rFonts w:ascii="Arial" w:hAnsi="Arial" w:cs="Arial"/>
                <w:sz w:val="24"/>
                <w:szCs w:val="24"/>
                <w:vertAlign w:val="superscript"/>
              </w:rPr>
              <w:t>2)</w:t>
            </w:r>
          </w:p>
        </w:tc>
        <w:tc>
          <w:tcPr>
            <w:tcW w:w="8262" w:type="dxa"/>
            <w:vMerge/>
            <w:vAlign w:val="center"/>
          </w:tcPr>
          <w:p w:rsidR="00D96B97" w:rsidRPr="00E753D0" w:rsidRDefault="00D96B97" w:rsidP="00D96B97">
            <w:pPr>
              <w:ind w:left="122" w:right="116"/>
              <w:rPr>
                <w:rFonts w:ascii="Arial" w:hAnsi="Arial" w:cs="Arial"/>
                <w:sz w:val="24"/>
                <w:szCs w:val="24"/>
              </w:rPr>
            </w:pPr>
          </w:p>
        </w:tc>
        <w:tc>
          <w:tcPr>
            <w:tcW w:w="4266" w:type="dxa"/>
            <w:vMerge/>
            <w:vAlign w:val="center"/>
          </w:tcPr>
          <w:p w:rsidR="00D96B97" w:rsidRPr="00F143E5" w:rsidRDefault="00D96B97" w:rsidP="00D96B97">
            <w:pPr>
              <w:widowControl w:val="0"/>
              <w:ind w:left="122" w:right="116"/>
              <w:rPr>
                <w:rFonts w:ascii="Arial" w:hAnsi="Arial" w:cs="Arial"/>
                <w:sz w:val="24"/>
                <w:szCs w:val="24"/>
              </w:rPr>
            </w:pPr>
          </w:p>
        </w:tc>
      </w:tr>
      <w:tr w:rsidR="00D96B97" w:rsidTr="00D96B97">
        <w:trPr>
          <w:trHeight w:val="548"/>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П4</w:t>
            </w:r>
            <w:r w:rsidRPr="00BA095F">
              <w:rPr>
                <w:rFonts w:ascii="Arial" w:hAnsi="Arial" w:cs="Arial"/>
                <w:sz w:val="24"/>
                <w:szCs w:val="24"/>
                <w:vertAlign w:val="superscript"/>
              </w:rPr>
              <w:t>2)</w:t>
            </w:r>
          </w:p>
        </w:tc>
        <w:tc>
          <w:tcPr>
            <w:tcW w:w="8262" w:type="dxa"/>
            <w:vMerge w:val="restart"/>
            <w:vAlign w:val="center"/>
          </w:tcPr>
          <w:p w:rsidR="00D96B97" w:rsidRPr="00E753D0" w:rsidRDefault="00D96B97" w:rsidP="00D96B97">
            <w:pPr>
              <w:ind w:left="122" w:right="116"/>
              <w:rPr>
                <w:rFonts w:ascii="Arial" w:hAnsi="Arial" w:cs="Arial"/>
                <w:sz w:val="24"/>
                <w:szCs w:val="24"/>
              </w:rPr>
            </w:pPr>
            <w:r w:rsidRPr="00E753D0">
              <w:rPr>
                <w:rFonts w:ascii="Arial" w:hAnsi="Arial" w:cs="Arial"/>
                <w:sz w:val="24"/>
                <w:szCs w:val="24"/>
              </w:rPr>
              <w:t xml:space="preserve">Центральное полукольцо с галтелью и двумя технологическими отверстиями, </w:t>
            </w:r>
            <w:r w:rsidR="001216D9" w:rsidRPr="00E753D0">
              <w:rPr>
                <w:rFonts w:ascii="Arial" w:hAnsi="Arial" w:cs="Arial"/>
                <w:sz w:val="24"/>
                <w:szCs w:val="24"/>
              </w:rPr>
              <w:t xml:space="preserve">центральное полукольцо, </w:t>
            </w:r>
            <w:r w:rsidRPr="00E753D0">
              <w:rPr>
                <w:rFonts w:ascii="Arial" w:hAnsi="Arial" w:cs="Arial"/>
                <w:sz w:val="24"/>
                <w:szCs w:val="24"/>
              </w:rPr>
              <w:t>четыре технологических полукольца, металлические пробки,</w:t>
            </w:r>
            <w:r w:rsidRPr="00E753D0">
              <w:t xml:space="preserve"> </w:t>
            </w:r>
            <w:r w:rsidR="00982D6D" w:rsidRPr="00BA095F">
              <w:rPr>
                <w:rFonts w:ascii="Arial" w:hAnsi="Arial" w:cs="Arial"/>
                <w:sz w:val="24"/>
                <w:szCs w:val="24"/>
              </w:rPr>
              <w:t xml:space="preserve">выводные планки, подкладные пластины, </w:t>
            </w:r>
            <w:r w:rsidRPr="00E753D0">
              <w:rPr>
                <w:rFonts w:ascii="Arial" w:hAnsi="Arial" w:cs="Arial"/>
                <w:sz w:val="24"/>
                <w:szCs w:val="24"/>
              </w:rPr>
              <w:t>антикоррозийная жидкость</w:t>
            </w:r>
          </w:p>
        </w:tc>
        <w:tc>
          <w:tcPr>
            <w:tcW w:w="4266" w:type="dxa"/>
            <w:vMerge w:val="restart"/>
            <w:vAlign w:val="center"/>
          </w:tcPr>
          <w:p w:rsidR="00D96B97" w:rsidRPr="00F143E5" w:rsidRDefault="00D96B97" w:rsidP="00D96B97">
            <w:pPr>
              <w:widowControl w:val="0"/>
              <w:ind w:left="122" w:right="116"/>
              <w:rPr>
                <w:rFonts w:ascii="Arial" w:hAnsi="Arial" w:cs="Arial"/>
                <w:sz w:val="24"/>
                <w:szCs w:val="24"/>
              </w:rPr>
            </w:pPr>
            <w:r w:rsidRPr="00F143E5">
              <w:rPr>
                <w:rFonts w:ascii="Arial" w:hAnsi="Arial" w:cs="Arial"/>
                <w:sz w:val="24"/>
                <w:szCs w:val="24"/>
              </w:rPr>
              <w:t xml:space="preserve">Ремонт </w:t>
            </w:r>
            <w:r w:rsidRPr="00131172">
              <w:rPr>
                <w:rFonts w:ascii="Arial" w:hAnsi="Arial" w:cs="Arial"/>
                <w:sz w:val="24"/>
                <w:szCs w:val="24"/>
              </w:rPr>
              <w:t xml:space="preserve">кольцевых сварных швов </w:t>
            </w:r>
            <w:r w:rsidRPr="00EF2DF5">
              <w:rPr>
                <w:rFonts w:ascii="Arial" w:hAnsi="Arial" w:cs="Arial"/>
                <w:sz w:val="24"/>
                <w:szCs w:val="24"/>
              </w:rPr>
              <w:t>с дефектами</w:t>
            </w:r>
            <w:r w:rsidRPr="00F143E5">
              <w:rPr>
                <w:rFonts w:ascii="Arial" w:hAnsi="Arial" w:cs="Arial"/>
                <w:sz w:val="24"/>
                <w:szCs w:val="24"/>
              </w:rPr>
              <w:t xml:space="preserve"> и </w:t>
            </w:r>
            <w:r w:rsidRPr="001D3A8C">
              <w:rPr>
                <w:rFonts w:ascii="Arial" w:hAnsi="Arial" w:cs="Arial"/>
                <w:sz w:val="24"/>
                <w:szCs w:val="24"/>
              </w:rPr>
              <w:t>чопиков, примыкающих к кольцевому сварному шву</w:t>
            </w:r>
            <w:r w:rsidRPr="00F143E5">
              <w:rPr>
                <w:rFonts w:ascii="Arial" w:hAnsi="Arial" w:cs="Arial"/>
                <w:sz w:val="24"/>
                <w:szCs w:val="24"/>
              </w:rPr>
              <w:t xml:space="preserve"> </w:t>
            </w:r>
          </w:p>
        </w:tc>
      </w:tr>
      <w:tr w:rsidR="00D96B97" w:rsidTr="00D96B97">
        <w:trPr>
          <w:trHeight w:val="569"/>
        </w:trPr>
        <w:tc>
          <w:tcPr>
            <w:tcW w:w="1134" w:type="dxa"/>
            <w:vAlign w:val="center"/>
          </w:tcPr>
          <w:p w:rsidR="00D96B97" w:rsidRPr="00F143E5" w:rsidRDefault="00D96B97" w:rsidP="00D96B97">
            <w:pPr>
              <w:jc w:val="center"/>
              <w:rPr>
                <w:rFonts w:ascii="Arial" w:hAnsi="Arial" w:cs="Arial"/>
                <w:sz w:val="24"/>
                <w:szCs w:val="24"/>
              </w:rPr>
            </w:pPr>
            <w:r w:rsidRPr="00BA095F">
              <w:rPr>
                <w:rFonts w:ascii="Arial" w:hAnsi="Arial" w:cs="Arial"/>
                <w:sz w:val="24"/>
                <w:szCs w:val="24"/>
              </w:rPr>
              <w:t>П4ВД</w:t>
            </w:r>
            <w:r w:rsidRPr="00BA095F">
              <w:rPr>
                <w:rFonts w:ascii="Arial" w:hAnsi="Arial" w:cs="Arial"/>
                <w:sz w:val="24"/>
                <w:szCs w:val="24"/>
                <w:vertAlign w:val="superscript"/>
              </w:rPr>
              <w:t>2)</w:t>
            </w:r>
          </w:p>
        </w:tc>
        <w:tc>
          <w:tcPr>
            <w:tcW w:w="8262" w:type="dxa"/>
            <w:vMerge/>
            <w:vAlign w:val="center"/>
          </w:tcPr>
          <w:p w:rsidR="00D96B97" w:rsidRDefault="00D96B97" w:rsidP="00D96B97">
            <w:pPr>
              <w:ind w:left="122" w:right="116"/>
              <w:rPr>
                <w:rFonts w:ascii="Arial" w:hAnsi="Arial" w:cs="Arial"/>
                <w:sz w:val="24"/>
                <w:szCs w:val="24"/>
              </w:rPr>
            </w:pPr>
          </w:p>
        </w:tc>
        <w:tc>
          <w:tcPr>
            <w:tcW w:w="4266" w:type="dxa"/>
            <w:vMerge/>
            <w:vAlign w:val="center"/>
          </w:tcPr>
          <w:p w:rsidR="00D96B97" w:rsidRPr="00F143E5" w:rsidRDefault="00D96B97" w:rsidP="00D96B97">
            <w:pPr>
              <w:widowControl w:val="0"/>
              <w:ind w:left="122" w:right="116"/>
              <w:rPr>
                <w:rFonts w:ascii="Arial" w:hAnsi="Arial" w:cs="Arial"/>
                <w:sz w:val="24"/>
                <w:szCs w:val="24"/>
              </w:rPr>
            </w:pPr>
          </w:p>
        </w:tc>
      </w:tr>
      <w:tr w:rsidR="00D96B97" w:rsidTr="00D96B97">
        <w:trPr>
          <w:trHeight w:val="20"/>
        </w:trPr>
        <w:tc>
          <w:tcPr>
            <w:tcW w:w="1134" w:type="dxa"/>
            <w:vAlign w:val="center"/>
          </w:tcPr>
          <w:p w:rsidR="00D96B97" w:rsidRPr="00E753D0" w:rsidRDefault="00D96B97" w:rsidP="00D96B97">
            <w:pPr>
              <w:jc w:val="center"/>
              <w:rPr>
                <w:rFonts w:ascii="Arial" w:hAnsi="Arial" w:cs="Arial"/>
                <w:sz w:val="24"/>
                <w:szCs w:val="24"/>
              </w:rPr>
            </w:pPr>
            <w:r w:rsidRPr="00BA095F">
              <w:rPr>
                <w:rFonts w:ascii="Arial" w:hAnsi="Arial" w:cs="Arial"/>
                <w:sz w:val="24"/>
                <w:szCs w:val="24"/>
              </w:rPr>
              <w:t>П5</w:t>
            </w:r>
            <w:r w:rsidRPr="00BA095F">
              <w:rPr>
                <w:rFonts w:ascii="Arial" w:hAnsi="Arial" w:cs="Arial"/>
                <w:sz w:val="24"/>
                <w:szCs w:val="24"/>
                <w:vertAlign w:val="superscript"/>
              </w:rPr>
              <w:t>2)</w:t>
            </w:r>
          </w:p>
        </w:tc>
        <w:tc>
          <w:tcPr>
            <w:tcW w:w="8262" w:type="dxa"/>
            <w:vMerge w:val="restart"/>
            <w:vAlign w:val="center"/>
          </w:tcPr>
          <w:p w:rsidR="00D96B97" w:rsidRPr="00BA095F" w:rsidRDefault="00D96B97" w:rsidP="00D96B97">
            <w:pPr>
              <w:ind w:left="122" w:right="116"/>
              <w:rPr>
                <w:rFonts w:ascii="Arial" w:hAnsi="Arial" w:cs="Arial"/>
                <w:sz w:val="24"/>
                <w:szCs w:val="24"/>
              </w:rPr>
            </w:pPr>
            <w:r w:rsidRPr="00E753D0">
              <w:rPr>
                <w:rFonts w:ascii="Arial" w:hAnsi="Arial" w:cs="Arial"/>
                <w:sz w:val="24"/>
                <w:szCs w:val="24"/>
              </w:rPr>
              <w:t>Два центральных полукольца, четыре боковых полукольца, четыре технологических полукольца</w:t>
            </w:r>
            <w:r w:rsidR="00937D39" w:rsidRPr="00E753D0">
              <w:rPr>
                <w:rFonts w:ascii="Arial" w:hAnsi="Arial" w:cs="Arial"/>
                <w:sz w:val="24"/>
                <w:szCs w:val="24"/>
              </w:rPr>
              <w:t>, выводные планки, подкладные пластины</w:t>
            </w:r>
          </w:p>
        </w:tc>
        <w:tc>
          <w:tcPr>
            <w:tcW w:w="4266" w:type="dxa"/>
            <w:vAlign w:val="center"/>
          </w:tcPr>
          <w:p w:rsidR="00D96B97" w:rsidRPr="00F143E5" w:rsidRDefault="00D96B97" w:rsidP="00D96B97">
            <w:pPr>
              <w:widowControl w:val="0"/>
              <w:ind w:left="122" w:right="116"/>
              <w:rPr>
                <w:rFonts w:ascii="Arial" w:hAnsi="Arial" w:cs="Arial"/>
                <w:sz w:val="24"/>
                <w:szCs w:val="24"/>
              </w:rPr>
            </w:pPr>
            <w:r w:rsidRPr="00F143E5">
              <w:rPr>
                <w:rFonts w:ascii="Arial" w:hAnsi="Arial" w:cs="Arial"/>
                <w:sz w:val="24"/>
                <w:szCs w:val="24"/>
              </w:rPr>
              <w:t>Ремонт кольцевых сварных швов</w:t>
            </w:r>
            <w:r w:rsidRPr="00916CF2">
              <w:rPr>
                <w:rFonts w:ascii="Arial" w:hAnsi="Arial" w:cs="Arial"/>
                <w:sz w:val="24"/>
                <w:szCs w:val="24"/>
              </w:rPr>
              <w:t xml:space="preserve"> </w:t>
            </w:r>
            <w:r w:rsidRPr="00EF2DF5">
              <w:rPr>
                <w:rFonts w:ascii="Arial" w:hAnsi="Arial" w:cs="Arial"/>
                <w:sz w:val="24"/>
                <w:szCs w:val="24"/>
              </w:rPr>
              <w:t>с дефектами</w:t>
            </w:r>
          </w:p>
        </w:tc>
      </w:tr>
      <w:tr w:rsidR="00D96B97" w:rsidTr="00D96B97">
        <w:trPr>
          <w:trHeight w:val="20"/>
        </w:trPr>
        <w:tc>
          <w:tcPr>
            <w:tcW w:w="1134" w:type="dxa"/>
            <w:vAlign w:val="center"/>
          </w:tcPr>
          <w:p w:rsidR="00D96B97" w:rsidRPr="00F143E5" w:rsidRDefault="00D96B97" w:rsidP="00D96B97">
            <w:pPr>
              <w:jc w:val="center"/>
              <w:rPr>
                <w:rFonts w:ascii="Arial" w:hAnsi="Arial" w:cs="Arial"/>
                <w:sz w:val="24"/>
                <w:szCs w:val="24"/>
              </w:rPr>
            </w:pPr>
            <w:r w:rsidRPr="00BA095F">
              <w:rPr>
                <w:rFonts w:ascii="Arial" w:hAnsi="Arial" w:cs="Arial"/>
                <w:sz w:val="24"/>
                <w:szCs w:val="24"/>
              </w:rPr>
              <w:t>П5У</w:t>
            </w:r>
            <w:r w:rsidRPr="00BA095F">
              <w:rPr>
                <w:rFonts w:ascii="Arial" w:hAnsi="Arial" w:cs="Arial"/>
                <w:sz w:val="24"/>
                <w:szCs w:val="24"/>
                <w:vertAlign w:val="superscript"/>
              </w:rPr>
              <w:t>2)</w:t>
            </w:r>
          </w:p>
        </w:tc>
        <w:tc>
          <w:tcPr>
            <w:tcW w:w="8262" w:type="dxa"/>
            <w:vMerge/>
            <w:vAlign w:val="center"/>
          </w:tcPr>
          <w:p w:rsidR="00D96B97" w:rsidRPr="001D3A8C" w:rsidRDefault="00D96B97" w:rsidP="00D96B97">
            <w:pPr>
              <w:rPr>
                <w:rFonts w:ascii="Arial" w:hAnsi="Arial" w:cs="Arial"/>
                <w:sz w:val="24"/>
                <w:szCs w:val="24"/>
                <w:highlight w:val="cyan"/>
              </w:rPr>
            </w:pPr>
          </w:p>
        </w:tc>
        <w:tc>
          <w:tcPr>
            <w:tcW w:w="4266" w:type="dxa"/>
            <w:vAlign w:val="center"/>
          </w:tcPr>
          <w:p w:rsidR="00D96B97" w:rsidRPr="00F143E5" w:rsidRDefault="00D96B97" w:rsidP="00D96B97">
            <w:pPr>
              <w:widowControl w:val="0"/>
              <w:ind w:left="122" w:right="116"/>
              <w:rPr>
                <w:rFonts w:ascii="Arial" w:hAnsi="Arial" w:cs="Arial"/>
                <w:sz w:val="24"/>
                <w:szCs w:val="24"/>
              </w:rPr>
            </w:pPr>
            <w:r w:rsidRPr="00F143E5">
              <w:rPr>
                <w:rFonts w:ascii="Arial" w:hAnsi="Arial" w:cs="Arial"/>
                <w:sz w:val="24"/>
                <w:szCs w:val="24"/>
              </w:rPr>
              <w:t xml:space="preserve">Ремонт кольцевых сварных швов </w:t>
            </w:r>
            <w:r w:rsidRPr="00EF2DF5">
              <w:rPr>
                <w:rFonts w:ascii="Arial" w:hAnsi="Arial" w:cs="Arial"/>
                <w:sz w:val="24"/>
                <w:szCs w:val="24"/>
              </w:rPr>
              <w:t>с дефектами</w:t>
            </w:r>
            <w:r w:rsidRPr="00F143E5">
              <w:rPr>
                <w:rFonts w:ascii="Arial" w:hAnsi="Arial" w:cs="Arial"/>
                <w:sz w:val="24"/>
                <w:szCs w:val="24"/>
              </w:rPr>
              <w:t xml:space="preserve"> и дефектов стенки трубы</w:t>
            </w:r>
            <w:r>
              <w:rPr>
                <w:rFonts w:ascii="Arial" w:hAnsi="Arial" w:cs="Arial"/>
                <w:sz w:val="24"/>
                <w:szCs w:val="24"/>
              </w:rPr>
              <w:t xml:space="preserve">, </w:t>
            </w:r>
            <w:r w:rsidRPr="00F143E5">
              <w:rPr>
                <w:rFonts w:ascii="Arial" w:hAnsi="Arial" w:cs="Arial"/>
                <w:sz w:val="24"/>
                <w:szCs w:val="24"/>
              </w:rPr>
              <w:t xml:space="preserve">примыкающих </w:t>
            </w:r>
            <w:r>
              <w:rPr>
                <w:rFonts w:ascii="Arial" w:hAnsi="Arial" w:cs="Arial"/>
                <w:sz w:val="24"/>
                <w:szCs w:val="24"/>
              </w:rPr>
              <w:t>к кольцевому и</w:t>
            </w:r>
            <w:r w:rsidRPr="00F143E5">
              <w:rPr>
                <w:rFonts w:ascii="Arial" w:hAnsi="Arial" w:cs="Arial"/>
                <w:sz w:val="24"/>
                <w:szCs w:val="24"/>
              </w:rPr>
              <w:t xml:space="preserve"> поперечному сварн</w:t>
            </w:r>
            <w:r>
              <w:rPr>
                <w:rFonts w:ascii="Arial" w:hAnsi="Arial" w:cs="Arial"/>
                <w:sz w:val="24"/>
                <w:szCs w:val="24"/>
              </w:rPr>
              <w:t>ым</w:t>
            </w:r>
            <w:r w:rsidRPr="00F143E5">
              <w:rPr>
                <w:rFonts w:ascii="Arial" w:hAnsi="Arial" w:cs="Arial"/>
                <w:sz w:val="24"/>
                <w:szCs w:val="24"/>
              </w:rPr>
              <w:t xml:space="preserve"> шв</w:t>
            </w:r>
            <w:r>
              <w:rPr>
                <w:rFonts w:ascii="Arial" w:hAnsi="Arial" w:cs="Arial"/>
                <w:sz w:val="24"/>
                <w:szCs w:val="24"/>
              </w:rPr>
              <w:t>ам</w:t>
            </w:r>
          </w:p>
        </w:tc>
      </w:tr>
    </w:tbl>
    <w:p w:rsidR="0036096E" w:rsidRPr="00FA1E15" w:rsidRDefault="0036096E" w:rsidP="0036096E">
      <w:pPr>
        <w:spacing w:after="0" w:line="240" w:lineRule="auto"/>
        <w:rPr>
          <w:sz w:val="24"/>
          <w:szCs w:val="24"/>
        </w:rPr>
      </w:pPr>
      <w:r w:rsidRPr="00FA1E15">
        <w:rPr>
          <w:sz w:val="24"/>
          <w:szCs w:val="24"/>
        </w:rPr>
        <w:t xml:space="preserve"> </w:t>
      </w:r>
      <w:r w:rsidRPr="00FA1E15">
        <w:rPr>
          <w:sz w:val="24"/>
          <w:szCs w:val="24"/>
        </w:rPr>
        <w:br w:type="page"/>
      </w:r>
    </w:p>
    <w:p w:rsidR="0036096E" w:rsidRPr="002E39D3" w:rsidRDefault="0036096E" w:rsidP="0036096E">
      <w:pPr>
        <w:spacing w:after="0" w:line="240" w:lineRule="auto"/>
        <w:rPr>
          <w:sz w:val="4"/>
          <w:szCs w:val="4"/>
        </w:rPr>
      </w:pPr>
    </w:p>
    <w:p w:rsidR="0036096E" w:rsidRPr="00EB4C72" w:rsidRDefault="0036096E" w:rsidP="0036096E">
      <w:pPr>
        <w:spacing w:after="0" w:line="360" w:lineRule="auto"/>
        <w:rPr>
          <w:rFonts w:ascii="Arial" w:hAnsi="Arial" w:cs="Arial"/>
          <w:sz w:val="4"/>
          <w:szCs w:val="4"/>
        </w:rPr>
      </w:pPr>
      <w:r>
        <w:rPr>
          <w:rFonts w:ascii="Arial" w:hAnsi="Arial" w:cs="Arial"/>
          <w:i/>
        </w:rPr>
        <w:t>Продолжени</w:t>
      </w:r>
      <w:r w:rsidRPr="00F143E5">
        <w:rPr>
          <w:rFonts w:ascii="Arial" w:hAnsi="Arial" w:cs="Arial"/>
          <w:i/>
        </w:rPr>
        <w:t xml:space="preserve">е таблицы </w:t>
      </w:r>
      <w:r>
        <w:rPr>
          <w:rFonts w:ascii="Arial" w:hAnsi="Arial" w:cs="Arial"/>
          <w:i/>
        </w:rPr>
        <w:t>2</w:t>
      </w:r>
    </w:p>
    <w:tbl>
      <w:tblPr>
        <w:tblStyle w:val="af5"/>
        <w:tblpPr w:leftFromText="180" w:rightFromText="180" w:vertAnchor="text" w:tblpXSpec="center" w:tblpY="1"/>
        <w:tblOverlap w:val="never"/>
        <w:tblW w:w="5000" w:type="pct"/>
        <w:tblLayout w:type="fixed"/>
        <w:tblCellMar>
          <w:left w:w="28" w:type="dxa"/>
          <w:right w:w="28" w:type="dxa"/>
        </w:tblCellMar>
        <w:tblLook w:val="04A0" w:firstRow="1" w:lastRow="0" w:firstColumn="1" w:lastColumn="0" w:noHBand="0" w:noVBand="1"/>
      </w:tblPr>
      <w:tblGrid>
        <w:gridCol w:w="1135"/>
        <w:gridCol w:w="8974"/>
        <w:gridCol w:w="3553"/>
      </w:tblGrid>
      <w:tr w:rsidR="00532F09" w:rsidRPr="00E753D0" w:rsidTr="0068798E">
        <w:trPr>
          <w:trHeight w:val="555"/>
          <w:tblHeader/>
        </w:trPr>
        <w:tc>
          <w:tcPr>
            <w:tcW w:w="1135" w:type="dxa"/>
            <w:tcBorders>
              <w:bottom w:val="double" w:sz="4" w:space="0" w:color="auto"/>
            </w:tcBorders>
            <w:vAlign w:val="center"/>
          </w:tcPr>
          <w:p w:rsidR="0036096E" w:rsidRPr="00E753D0" w:rsidRDefault="00FF6957" w:rsidP="0036096E">
            <w:pPr>
              <w:jc w:val="center"/>
              <w:rPr>
                <w:rFonts w:ascii="Arial" w:hAnsi="Arial" w:cs="Arial"/>
              </w:rPr>
            </w:pPr>
            <w:r w:rsidRPr="00E753D0">
              <w:rPr>
                <w:rFonts w:ascii="Arial" w:hAnsi="Arial" w:cs="Arial"/>
              </w:rPr>
              <w:t>Тип</w:t>
            </w:r>
          </w:p>
        </w:tc>
        <w:tc>
          <w:tcPr>
            <w:tcW w:w="8974" w:type="dxa"/>
            <w:tcBorders>
              <w:bottom w:val="double" w:sz="4" w:space="0" w:color="auto"/>
            </w:tcBorders>
            <w:vAlign w:val="center"/>
          </w:tcPr>
          <w:p w:rsidR="0036096E" w:rsidRPr="00E753D0" w:rsidRDefault="0036096E" w:rsidP="0036096E">
            <w:pPr>
              <w:jc w:val="center"/>
              <w:rPr>
                <w:rFonts w:ascii="Arial" w:hAnsi="Arial" w:cs="Arial"/>
              </w:rPr>
            </w:pPr>
            <w:r w:rsidRPr="00E753D0">
              <w:rPr>
                <w:rFonts w:ascii="Arial" w:hAnsi="Arial" w:cs="Arial"/>
              </w:rPr>
              <w:t>Состав элементов</w:t>
            </w:r>
          </w:p>
        </w:tc>
        <w:tc>
          <w:tcPr>
            <w:tcW w:w="3553" w:type="dxa"/>
            <w:tcBorders>
              <w:bottom w:val="double" w:sz="4" w:space="0" w:color="auto"/>
            </w:tcBorders>
            <w:vAlign w:val="center"/>
          </w:tcPr>
          <w:p w:rsidR="0036096E" w:rsidRPr="00E753D0" w:rsidRDefault="0036096E" w:rsidP="0036096E">
            <w:pPr>
              <w:jc w:val="center"/>
              <w:rPr>
                <w:rFonts w:ascii="Arial" w:hAnsi="Arial" w:cs="Arial"/>
              </w:rPr>
            </w:pPr>
            <w:r w:rsidRPr="00E753D0">
              <w:rPr>
                <w:rFonts w:ascii="Arial" w:hAnsi="Arial" w:cs="Arial"/>
              </w:rPr>
              <w:t>Область применения</w:t>
            </w:r>
          </w:p>
        </w:tc>
      </w:tr>
      <w:tr w:rsidR="0068798E" w:rsidRPr="00E753D0" w:rsidTr="0068798E">
        <w:trPr>
          <w:trHeight w:val="401"/>
        </w:trPr>
        <w:tc>
          <w:tcPr>
            <w:tcW w:w="1135" w:type="dxa"/>
            <w:vAlign w:val="center"/>
          </w:tcPr>
          <w:p w:rsidR="0068798E" w:rsidRPr="00E753D0" w:rsidRDefault="0068798E" w:rsidP="0068798E">
            <w:pPr>
              <w:jc w:val="center"/>
              <w:rPr>
                <w:rFonts w:ascii="Arial" w:hAnsi="Arial" w:cs="Arial"/>
                <w:sz w:val="24"/>
                <w:szCs w:val="24"/>
              </w:rPr>
            </w:pPr>
            <w:r w:rsidRPr="00BA095F">
              <w:rPr>
                <w:rFonts w:ascii="Arial" w:hAnsi="Arial" w:cs="Arial"/>
                <w:sz w:val="24"/>
                <w:szCs w:val="24"/>
              </w:rPr>
              <w:t>П6</w:t>
            </w:r>
            <w:r w:rsidRPr="00BA095F">
              <w:rPr>
                <w:rFonts w:ascii="Arial" w:hAnsi="Arial" w:cs="Arial"/>
                <w:sz w:val="24"/>
                <w:szCs w:val="24"/>
                <w:vertAlign w:val="superscript"/>
              </w:rPr>
              <w:t>2)</w:t>
            </w:r>
            <w:r w:rsidRPr="00BA095F">
              <w:rPr>
                <w:rFonts w:ascii="Arial" w:hAnsi="Arial" w:cs="Arial"/>
                <w:sz w:val="24"/>
                <w:szCs w:val="24"/>
              </w:rPr>
              <w:t xml:space="preserve"> </w:t>
            </w:r>
          </w:p>
        </w:tc>
        <w:tc>
          <w:tcPr>
            <w:tcW w:w="8974" w:type="dxa"/>
            <w:vMerge w:val="restart"/>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Центральное полукольцо с галтелью и двумя технологическими отверстиями,</w:t>
            </w:r>
            <w:r w:rsidR="0058611B" w:rsidRPr="00E753D0">
              <w:rPr>
                <w:rFonts w:ascii="Arial" w:hAnsi="Arial" w:cs="Arial"/>
                <w:sz w:val="24"/>
                <w:szCs w:val="24"/>
              </w:rPr>
              <w:t xml:space="preserve"> </w:t>
            </w:r>
            <w:r w:rsidR="004812E5" w:rsidRPr="00E753D0">
              <w:rPr>
                <w:rFonts w:ascii="Arial" w:hAnsi="Arial" w:cs="Arial"/>
                <w:sz w:val="24"/>
                <w:szCs w:val="24"/>
              </w:rPr>
              <w:t>центральное полукольцо,</w:t>
            </w:r>
            <w:r w:rsidRPr="00E753D0">
              <w:rPr>
                <w:rFonts w:ascii="Arial" w:hAnsi="Arial" w:cs="Arial"/>
                <w:sz w:val="24"/>
                <w:szCs w:val="24"/>
              </w:rPr>
              <w:t xml:space="preserve"> четыре технологических полукольца,  металлические пробки,</w:t>
            </w:r>
            <w:r w:rsidR="00982D6D" w:rsidRPr="00E753D0">
              <w:rPr>
                <w:rFonts w:ascii="Arial" w:hAnsi="Arial" w:cs="Arial"/>
                <w:sz w:val="24"/>
                <w:szCs w:val="24"/>
              </w:rPr>
              <w:t xml:space="preserve"> выводные планки, подкладные пластины,</w:t>
            </w:r>
            <w:r w:rsidRPr="00E753D0">
              <w:rPr>
                <w:rFonts w:ascii="Arial" w:hAnsi="Arial" w:cs="Arial"/>
                <w:sz w:val="24"/>
                <w:szCs w:val="24"/>
              </w:rPr>
              <w:t xml:space="preserve"> антикоррозийная жидкость</w:t>
            </w:r>
          </w:p>
          <w:p w:rsidR="0058611B" w:rsidRPr="00E753D0" w:rsidRDefault="0058611B" w:rsidP="0068798E">
            <w:pPr>
              <w:widowControl w:val="0"/>
              <w:ind w:left="122" w:right="116"/>
              <w:rPr>
                <w:rFonts w:ascii="Arial" w:hAnsi="Arial" w:cs="Arial"/>
                <w:sz w:val="24"/>
                <w:szCs w:val="24"/>
              </w:rPr>
            </w:pPr>
          </w:p>
        </w:tc>
        <w:tc>
          <w:tcPr>
            <w:tcW w:w="3553" w:type="dxa"/>
            <w:vMerge w:val="restart"/>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 xml:space="preserve">Ремонт гофр </w:t>
            </w:r>
          </w:p>
        </w:tc>
      </w:tr>
      <w:tr w:rsidR="0068798E" w:rsidRPr="00E753D0" w:rsidTr="0068798E">
        <w:trPr>
          <w:trHeight w:val="427"/>
        </w:trPr>
        <w:tc>
          <w:tcPr>
            <w:tcW w:w="1135" w:type="dxa"/>
            <w:vAlign w:val="center"/>
          </w:tcPr>
          <w:p w:rsidR="0068798E" w:rsidRPr="00E753D0" w:rsidRDefault="0068798E" w:rsidP="0068798E">
            <w:pPr>
              <w:jc w:val="center"/>
              <w:rPr>
                <w:rFonts w:ascii="Arial" w:hAnsi="Arial" w:cs="Arial"/>
                <w:sz w:val="24"/>
                <w:szCs w:val="24"/>
              </w:rPr>
            </w:pPr>
            <w:r w:rsidRPr="00BA095F">
              <w:rPr>
                <w:rFonts w:ascii="Arial" w:hAnsi="Arial" w:cs="Arial"/>
                <w:sz w:val="24"/>
                <w:szCs w:val="24"/>
              </w:rPr>
              <w:t>П6ВД</w:t>
            </w:r>
            <w:r w:rsidRPr="00BA095F">
              <w:rPr>
                <w:rFonts w:ascii="Arial" w:hAnsi="Arial" w:cs="Arial"/>
                <w:sz w:val="24"/>
                <w:szCs w:val="24"/>
                <w:vertAlign w:val="superscript"/>
              </w:rPr>
              <w:t>2)</w:t>
            </w:r>
          </w:p>
        </w:tc>
        <w:tc>
          <w:tcPr>
            <w:tcW w:w="8974" w:type="dxa"/>
            <w:vMerge/>
            <w:vAlign w:val="center"/>
          </w:tcPr>
          <w:p w:rsidR="0068798E" w:rsidRPr="00E753D0" w:rsidRDefault="0068798E" w:rsidP="0068798E">
            <w:pPr>
              <w:widowControl w:val="0"/>
              <w:ind w:left="122" w:right="116"/>
              <w:rPr>
                <w:rFonts w:ascii="Arial" w:hAnsi="Arial" w:cs="Arial"/>
                <w:sz w:val="24"/>
                <w:szCs w:val="24"/>
              </w:rPr>
            </w:pPr>
          </w:p>
        </w:tc>
        <w:tc>
          <w:tcPr>
            <w:tcW w:w="3553" w:type="dxa"/>
            <w:vMerge/>
            <w:vAlign w:val="center"/>
          </w:tcPr>
          <w:p w:rsidR="0068798E" w:rsidRPr="00E753D0" w:rsidRDefault="0068798E" w:rsidP="0068798E">
            <w:pPr>
              <w:widowControl w:val="0"/>
              <w:ind w:left="122" w:right="116"/>
              <w:rPr>
                <w:rFonts w:ascii="Arial" w:hAnsi="Arial" w:cs="Arial"/>
                <w:sz w:val="24"/>
                <w:szCs w:val="24"/>
              </w:rPr>
            </w:pPr>
          </w:p>
        </w:tc>
      </w:tr>
      <w:tr w:rsidR="0068798E" w:rsidRPr="00E753D0" w:rsidTr="0068798E">
        <w:trPr>
          <w:trHeight w:val="394"/>
        </w:trPr>
        <w:tc>
          <w:tcPr>
            <w:tcW w:w="1135" w:type="dxa"/>
            <w:vAlign w:val="center"/>
          </w:tcPr>
          <w:p w:rsidR="0068798E" w:rsidRPr="00E753D0" w:rsidRDefault="0068798E" w:rsidP="0068798E">
            <w:pPr>
              <w:jc w:val="center"/>
              <w:rPr>
                <w:rFonts w:ascii="Arial" w:hAnsi="Arial" w:cs="Arial"/>
                <w:sz w:val="24"/>
                <w:szCs w:val="24"/>
              </w:rPr>
            </w:pPr>
            <w:r w:rsidRPr="00E753D0">
              <w:rPr>
                <w:rFonts w:ascii="Arial" w:hAnsi="Arial" w:cs="Arial"/>
                <w:sz w:val="24"/>
                <w:szCs w:val="24"/>
              </w:rPr>
              <w:t>П7</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BA095F">
              <w:rPr>
                <w:rFonts w:ascii="Arial" w:hAnsi="Arial" w:cs="Arial"/>
                <w:sz w:val="24"/>
                <w:szCs w:val="24"/>
              </w:rPr>
              <w:t xml:space="preserve"> Патрубок, днище, усиливающая накладка</w:t>
            </w:r>
          </w:p>
        </w:tc>
        <w:tc>
          <w:tcPr>
            <w:tcW w:w="3553" w:type="dxa"/>
            <w:vMerge w:val="restart"/>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Ремонт патрубков, отверстий и несанкционированных врезок</w:t>
            </w:r>
          </w:p>
        </w:tc>
      </w:tr>
      <w:tr w:rsidR="0068798E" w:rsidRPr="00E753D0" w:rsidTr="0068798E">
        <w:trPr>
          <w:trHeight w:val="430"/>
        </w:trPr>
        <w:tc>
          <w:tcPr>
            <w:tcW w:w="1135" w:type="dxa"/>
            <w:vAlign w:val="center"/>
          </w:tcPr>
          <w:p w:rsidR="0068798E" w:rsidRPr="00E753D0" w:rsidRDefault="0068798E" w:rsidP="0068798E">
            <w:pPr>
              <w:jc w:val="center"/>
              <w:rPr>
                <w:rFonts w:ascii="Arial" w:hAnsi="Arial" w:cs="Arial"/>
                <w:sz w:val="24"/>
                <w:szCs w:val="24"/>
              </w:rPr>
            </w:pPr>
            <w:r w:rsidRPr="00E753D0">
              <w:rPr>
                <w:rFonts w:ascii="Arial" w:hAnsi="Arial" w:cs="Arial"/>
                <w:sz w:val="24"/>
                <w:szCs w:val="24"/>
              </w:rPr>
              <w:t>П7Ф</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BA095F">
              <w:rPr>
                <w:rFonts w:ascii="Arial" w:hAnsi="Arial" w:cs="Arial"/>
                <w:sz w:val="24"/>
                <w:szCs w:val="24"/>
              </w:rPr>
              <w:t>Патрубок, фланцевое соединение с днищем, усиливающая накладка</w:t>
            </w:r>
          </w:p>
        </w:tc>
        <w:tc>
          <w:tcPr>
            <w:tcW w:w="3553" w:type="dxa"/>
            <w:vMerge/>
            <w:vAlign w:val="center"/>
          </w:tcPr>
          <w:p w:rsidR="0068798E" w:rsidRPr="00E753D0" w:rsidRDefault="0068798E" w:rsidP="0068798E">
            <w:pPr>
              <w:widowControl w:val="0"/>
              <w:ind w:left="122" w:right="116"/>
              <w:rPr>
                <w:rFonts w:ascii="Arial" w:hAnsi="Arial" w:cs="Arial"/>
                <w:sz w:val="24"/>
                <w:szCs w:val="24"/>
              </w:rPr>
            </w:pPr>
          </w:p>
        </w:tc>
      </w:tr>
      <w:tr w:rsidR="0068798E" w:rsidRPr="00E753D0" w:rsidTr="0068798E">
        <w:trPr>
          <w:trHeight w:val="20"/>
        </w:trPr>
        <w:tc>
          <w:tcPr>
            <w:tcW w:w="1135" w:type="dxa"/>
            <w:vAlign w:val="center"/>
          </w:tcPr>
          <w:p w:rsidR="0068798E" w:rsidRPr="00E753D0" w:rsidRDefault="0068798E" w:rsidP="0068798E">
            <w:pPr>
              <w:jc w:val="center"/>
              <w:rPr>
                <w:rFonts w:ascii="Arial" w:hAnsi="Arial" w:cs="Arial"/>
                <w:sz w:val="24"/>
                <w:szCs w:val="24"/>
                <w:vertAlign w:val="superscript"/>
              </w:rPr>
            </w:pPr>
            <w:r w:rsidRPr="00E753D0">
              <w:rPr>
                <w:rFonts w:ascii="Arial" w:hAnsi="Arial" w:cs="Arial"/>
                <w:sz w:val="24"/>
                <w:szCs w:val="24"/>
              </w:rPr>
              <w:t>П8</w:t>
            </w:r>
            <w:r w:rsidRPr="00E753D0">
              <w:rPr>
                <w:rFonts w:ascii="Arial" w:hAnsi="Arial" w:cs="Arial"/>
                <w:sz w:val="24"/>
                <w:szCs w:val="24"/>
                <w:vertAlign w:val="superscript"/>
              </w:rPr>
              <w:t>1)</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Полумуфта с отверстием, полумуфта, патрубок, днище</w:t>
            </w:r>
            <w:r w:rsidR="00B473A8" w:rsidRPr="00BA095F">
              <w:rPr>
                <w:rFonts w:ascii="Arial" w:hAnsi="Arial" w:cs="Arial"/>
                <w:sz w:val="24"/>
                <w:szCs w:val="24"/>
              </w:rPr>
              <w:t>, подкладные пластины, выводные планки</w:t>
            </w:r>
          </w:p>
        </w:tc>
        <w:tc>
          <w:tcPr>
            <w:tcW w:w="3553"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 xml:space="preserve">Ремонт вантузов, сигнализаторов пропуска средств очистки и диагностирования, средств отбора давления, патрубков, отверстий и несанкционированных врезок </w:t>
            </w:r>
          </w:p>
        </w:tc>
      </w:tr>
      <w:tr w:rsidR="0068798E" w:rsidRPr="00E753D0" w:rsidTr="0068798E">
        <w:trPr>
          <w:trHeight w:val="20"/>
        </w:trPr>
        <w:tc>
          <w:tcPr>
            <w:tcW w:w="1135" w:type="dxa"/>
            <w:vAlign w:val="center"/>
          </w:tcPr>
          <w:p w:rsidR="0068798E" w:rsidRPr="00E753D0" w:rsidRDefault="0068798E" w:rsidP="0068798E">
            <w:pPr>
              <w:jc w:val="center"/>
              <w:rPr>
                <w:rFonts w:ascii="Arial" w:hAnsi="Arial" w:cs="Arial"/>
                <w:sz w:val="24"/>
                <w:szCs w:val="24"/>
                <w:vertAlign w:val="superscript"/>
              </w:rPr>
            </w:pPr>
            <w:r w:rsidRPr="00E753D0">
              <w:rPr>
                <w:rFonts w:ascii="Arial" w:hAnsi="Arial" w:cs="Arial"/>
                <w:sz w:val="24"/>
                <w:szCs w:val="24"/>
              </w:rPr>
              <w:t>П8ВД</w:t>
            </w:r>
            <w:r w:rsidRPr="00E753D0">
              <w:rPr>
                <w:rFonts w:ascii="Arial" w:hAnsi="Arial" w:cs="Arial"/>
                <w:sz w:val="24"/>
                <w:szCs w:val="24"/>
                <w:vertAlign w:val="superscript"/>
              </w:rPr>
              <w:t>1)</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Штампованная полумуфта с ответвлением, штампованная полумуфта, патрубок, днище</w:t>
            </w:r>
            <w:r w:rsidR="00982D6D" w:rsidRPr="00E753D0">
              <w:rPr>
                <w:rFonts w:ascii="Arial" w:hAnsi="Arial" w:cs="Arial"/>
                <w:sz w:val="24"/>
                <w:szCs w:val="24"/>
              </w:rPr>
              <w:t>, выводные планки, подкладные пластины</w:t>
            </w:r>
          </w:p>
        </w:tc>
        <w:tc>
          <w:tcPr>
            <w:tcW w:w="3553"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 xml:space="preserve">Ремонт, сквозных отверстий, вантузов, патрубков </w:t>
            </w:r>
          </w:p>
        </w:tc>
      </w:tr>
      <w:tr w:rsidR="0068798E" w:rsidRPr="00E753D0" w:rsidTr="0068798E">
        <w:trPr>
          <w:trHeight w:val="598"/>
        </w:trPr>
        <w:tc>
          <w:tcPr>
            <w:tcW w:w="1135" w:type="dxa"/>
            <w:vAlign w:val="center"/>
          </w:tcPr>
          <w:p w:rsidR="0068798E" w:rsidRPr="00E753D0" w:rsidRDefault="0068798E" w:rsidP="0068798E">
            <w:pPr>
              <w:jc w:val="center"/>
              <w:rPr>
                <w:rFonts w:ascii="Arial" w:hAnsi="Arial" w:cs="Arial"/>
                <w:sz w:val="24"/>
                <w:szCs w:val="24"/>
                <w:vertAlign w:val="superscript"/>
              </w:rPr>
            </w:pPr>
            <w:r w:rsidRPr="00E753D0">
              <w:rPr>
                <w:rFonts w:ascii="Arial" w:hAnsi="Arial" w:cs="Arial"/>
                <w:sz w:val="24"/>
                <w:szCs w:val="24"/>
              </w:rPr>
              <w:t>П8ВДФ</w:t>
            </w:r>
            <w:r w:rsidRPr="00E753D0">
              <w:rPr>
                <w:rFonts w:ascii="Arial" w:hAnsi="Arial" w:cs="Arial"/>
                <w:sz w:val="24"/>
                <w:szCs w:val="24"/>
                <w:vertAlign w:val="superscript"/>
              </w:rPr>
              <w:t>2)</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Штампованная полумуфта с ответвлением, штампованная полумуфта, патрубок, фланец, фланцевое днище, герметизирующая пробка, фланцевое уплотнение</w:t>
            </w:r>
            <w:r w:rsidR="00982D6D" w:rsidRPr="00E753D0">
              <w:rPr>
                <w:rFonts w:ascii="Arial" w:hAnsi="Arial" w:cs="Arial"/>
                <w:sz w:val="24"/>
                <w:szCs w:val="24"/>
              </w:rPr>
              <w:t>, выводные планки, подкладные пластины</w:t>
            </w:r>
          </w:p>
        </w:tc>
        <w:tc>
          <w:tcPr>
            <w:tcW w:w="3553"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 xml:space="preserve">Применение в конструкции вантузов </w:t>
            </w:r>
          </w:p>
        </w:tc>
      </w:tr>
      <w:tr w:rsidR="0068798E" w:rsidRPr="00E753D0" w:rsidTr="0068798E">
        <w:trPr>
          <w:trHeight w:val="20"/>
        </w:trPr>
        <w:tc>
          <w:tcPr>
            <w:tcW w:w="1135" w:type="dxa"/>
            <w:vAlign w:val="center"/>
          </w:tcPr>
          <w:p w:rsidR="0068798E" w:rsidRPr="00E753D0" w:rsidRDefault="0068798E" w:rsidP="0068798E">
            <w:pPr>
              <w:jc w:val="center"/>
              <w:rPr>
                <w:rFonts w:ascii="Arial" w:hAnsi="Arial" w:cs="Arial"/>
                <w:sz w:val="24"/>
                <w:szCs w:val="24"/>
              </w:rPr>
            </w:pPr>
            <w:r w:rsidRPr="00E753D0">
              <w:rPr>
                <w:rFonts w:ascii="Arial" w:hAnsi="Arial" w:cs="Arial"/>
                <w:sz w:val="24"/>
                <w:szCs w:val="24"/>
              </w:rPr>
              <w:t>П9</w:t>
            </w:r>
            <w:r w:rsidRPr="00E753D0">
              <w:rPr>
                <w:rStyle w:val="afb"/>
                <w:rFonts w:ascii="Arial" w:hAnsi="Arial" w:cs="Arial"/>
                <w:sz w:val="24"/>
                <w:szCs w:val="24"/>
              </w:rPr>
              <w:t>2</w:t>
            </w:r>
            <w:r w:rsidRPr="00E753D0">
              <w:rPr>
                <w:rFonts w:ascii="Arial" w:hAnsi="Arial" w:cs="Arial"/>
                <w:sz w:val="24"/>
                <w:szCs w:val="24"/>
                <w:vertAlign w:val="superscript"/>
              </w:rPr>
              <w:t>)</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Полумуфта с отверстием</w:t>
            </w:r>
            <w:r w:rsidR="00604B55" w:rsidRPr="00BA095F">
              <w:rPr>
                <w:rFonts w:ascii="Arial" w:hAnsi="Arial" w:cs="Arial"/>
                <w:sz w:val="24"/>
                <w:szCs w:val="24"/>
              </w:rPr>
              <w:t xml:space="preserve"> и приваренным патрубком</w:t>
            </w:r>
            <w:r w:rsidRPr="00E753D0">
              <w:rPr>
                <w:rFonts w:ascii="Arial" w:hAnsi="Arial" w:cs="Arial"/>
                <w:sz w:val="24"/>
                <w:szCs w:val="24"/>
              </w:rPr>
              <w:t xml:space="preserve">, полумуфта, </w:t>
            </w:r>
            <w:r w:rsidR="00B473A8" w:rsidRPr="00BA095F">
              <w:rPr>
                <w:rFonts w:ascii="Arial" w:hAnsi="Arial" w:cs="Arial"/>
                <w:sz w:val="24"/>
                <w:szCs w:val="24"/>
              </w:rPr>
              <w:t xml:space="preserve">удлинительное кольцо, </w:t>
            </w:r>
            <w:r w:rsidRPr="00E753D0">
              <w:rPr>
                <w:rFonts w:ascii="Arial" w:hAnsi="Arial" w:cs="Arial"/>
                <w:sz w:val="24"/>
                <w:szCs w:val="24"/>
              </w:rPr>
              <w:t>днище</w:t>
            </w:r>
            <w:r w:rsidR="00604B55" w:rsidRPr="00BA095F">
              <w:rPr>
                <w:rFonts w:ascii="Arial" w:hAnsi="Arial" w:cs="Arial"/>
                <w:sz w:val="24"/>
                <w:szCs w:val="24"/>
              </w:rPr>
              <w:t>, подкладные пластины, выводные планки</w:t>
            </w:r>
          </w:p>
        </w:tc>
        <w:tc>
          <w:tcPr>
            <w:tcW w:w="3553"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 xml:space="preserve">Ремонт патрубков, отверстий и несанкционированных врезок </w:t>
            </w:r>
          </w:p>
        </w:tc>
      </w:tr>
      <w:tr w:rsidR="0068798E" w:rsidTr="0068798E">
        <w:trPr>
          <w:trHeight w:val="558"/>
        </w:trPr>
        <w:tc>
          <w:tcPr>
            <w:tcW w:w="1135" w:type="dxa"/>
            <w:vAlign w:val="center"/>
          </w:tcPr>
          <w:p w:rsidR="0068798E" w:rsidRPr="00E753D0" w:rsidRDefault="0068798E" w:rsidP="0068798E">
            <w:pPr>
              <w:jc w:val="center"/>
              <w:rPr>
                <w:rFonts w:ascii="Arial" w:hAnsi="Arial" w:cs="Arial"/>
                <w:sz w:val="24"/>
                <w:szCs w:val="24"/>
                <w:vertAlign w:val="superscript"/>
              </w:rPr>
            </w:pPr>
            <w:r w:rsidRPr="00E753D0">
              <w:rPr>
                <w:rFonts w:ascii="Arial" w:hAnsi="Arial" w:cs="Arial"/>
                <w:sz w:val="24"/>
                <w:szCs w:val="24"/>
              </w:rPr>
              <w:t>П9ВД</w:t>
            </w:r>
            <w:r w:rsidRPr="00E753D0">
              <w:rPr>
                <w:rFonts w:ascii="Arial" w:hAnsi="Arial" w:cs="Arial"/>
                <w:sz w:val="24"/>
                <w:szCs w:val="24"/>
                <w:vertAlign w:val="superscript"/>
              </w:rPr>
              <w:t>2)</w:t>
            </w:r>
          </w:p>
        </w:tc>
        <w:tc>
          <w:tcPr>
            <w:tcW w:w="8974" w:type="dxa"/>
            <w:vAlign w:val="center"/>
          </w:tcPr>
          <w:p w:rsidR="0068798E" w:rsidRPr="00E753D0" w:rsidRDefault="0068798E" w:rsidP="0068798E">
            <w:pPr>
              <w:widowControl w:val="0"/>
              <w:ind w:left="122" w:right="116"/>
              <w:rPr>
                <w:rFonts w:ascii="Arial" w:hAnsi="Arial" w:cs="Arial"/>
                <w:sz w:val="24"/>
                <w:szCs w:val="24"/>
              </w:rPr>
            </w:pPr>
            <w:r w:rsidRPr="00E753D0">
              <w:rPr>
                <w:rFonts w:ascii="Arial" w:hAnsi="Arial" w:cs="Arial"/>
                <w:sz w:val="24"/>
                <w:szCs w:val="24"/>
              </w:rPr>
              <w:t>Штампованная полумуфта с ответвлением, штампованная полумуфта, патрубок, днище</w:t>
            </w:r>
            <w:r w:rsidR="00982D6D" w:rsidRPr="00E753D0">
              <w:rPr>
                <w:rFonts w:ascii="Arial" w:hAnsi="Arial" w:cs="Arial"/>
                <w:sz w:val="24"/>
                <w:szCs w:val="24"/>
              </w:rPr>
              <w:t>, выводные планки, подкладные пластины</w:t>
            </w:r>
          </w:p>
        </w:tc>
        <w:tc>
          <w:tcPr>
            <w:tcW w:w="3553" w:type="dxa"/>
            <w:vAlign w:val="center"/>
          </w:tcPr>
          <w:p w:rsidR="0068798E" w:rsidRPr="00F143E5" w:rsidRDefault="0068798E" w:rsidP="0068798E">
            <w:pPr>
              <w:widowControl w:val="0"/>
              <w:ind w:left="122" w:right="116"/>
              <w:rPr>
                <w:rFonts w:ascii="Arial" w:hAnsi="Arial" w:cs="Arial"/>
                <w:sz w:val="24"/>
                <w:szCs w:val="24"/>
              </w:rPr>
            </w:pPr>
            <w:r w:rsidRPr="00E753D0">
              <w:rPr>
                <w:rFonts w:ascii="Arial" w:hAnsi="Arial" w:cs="Arial"/>
                <w:sz w:val="24"/>
                <w:szCs w:val="24"/>
              </w:rPr>
              <w:t>Ремонт, отверстий, вантузов, патрубков</w:t>
            </w:r>
            <w:r w:rsidRPr="00F143E5">
              <w:rPr>
                <w:rFonts w:ascii="Arial" w:hAnsi="Arial" w:cs="Arial"/>
                <w:sz w:val="24"/>
                <w:szCs w:val="24"/>
              </w:rPr>
              <w:t xml:space="preserve"> </w:t>
            </w:r>
          </w:p>
        </w:tc>
      </w:tr>
    </w:tbl>
    <w:p w:rsidR="0036096E" w:rsidRDefault="0036096E" w:rsidP="0036096E">
      <w:pPr>
        <w:spacing w:after="0" w:line="360" w:lineRule="auto"/>
        <w:rPr>
          <w:rFonts w:ascii="Arial" w:hAnsi="Arial" w:cs="Arial"/>
          <w:i/>
        </w:rPr>
      </w:pPr>
      <w:r>
        <w:rPr>
          <w:rFonts w:ascii="Arial" w:hAnsi="Arial" w:cs="Arial"/>
          <w:i/>
        </w:rPr>
        <w:br w:type="page"/>
      </w:r>
    </w:p>
    <w:p w:rsidR="0036096E" w:rsidRPr="00EB4C72" w:rsidRDefault="0036096E" w:rsidP="0036096E">
      <w:pPr>
        <w:spacing w:after="0" w:line="360" w:lineRule="auto"/>
        <w:rPr>
          <w:rFonts w:ascii="Arial" w:hAnsi="Arial" w:cs="Arial"/>
          <w:sz w:val="4"/>
          <w:szCs w:val="4"/>
        </w:rPr>
      </w:pPr>
      <w:r>
        <w:rPr>
          <w:rFonts w:ascii="Arial" w:hAnsi="Arial" w:cs="Arial"/>
          <w:i/>
        </w:rPr>
        <w:t>Окончани</w:t>
      </w:r>
      <w:r w:rsidRPr="00F143E5">
        <w:rPr>
          <w:rFonts w:ascii="Arial" w:hAnsi="Arial" w:cs="Arial"/>
          <w:i/>
        </w:rPr>
        <w:t xml:space="preserve">е таблицы </w:t>
      </w:r>
      <w:r>
        <w:rPr>
          <w:rFonts w:ascii="Arial" w:hAnsi="Arial" w:cs="Arial"/>
          <w:i/>
        </w:rPr>
        <w:t>2</w:t>
      </w:r>
    </w:p>
    <w:tbl>
      <w:tblPr>
        <w:tblStyle w:val="af5"/>
        <w:tblpPr w:leftFromText="180" w:rightFromText="180" w:vertAnchor="text" w:tblpXSpec="center" w:tblpY="1"/>
        <w:tblOverlap w:val="never"/>
        <w:tblW w:w="5000" w:type="pct"/>
        <w:tblLayout w:type="fixed"/>
        <w:tblCellMar>
          <w:left w:w="28" w:type="dxa"/>
          <w:right w:w="28" w:type="dxa"/>
        </w:tblCellMar>
        <w:tblLook w:val="04A0" w:firstRow="1" w:lastRow="0" w:firstColumn="1" w:lastColumn="0" w:noHBand="0" w:noVBand="1"/>
      </w:tblPr>
      <w:tblGrid>
        <w:gridCol w:w="1135"/>
        <w:gridCol w:w="8974"/>
        <w:gridCol w:w="3553"/>
      </w:tblGrid>
      <w:tr w:rsidR="00532F09" w:rsidTr="0036096E">
        <w:trPr>
          <w:trHeight w:val="555"/>
          <w:tblHeader/>
        </w:trPr>
        <w:tc>
          <w:tcPr>
            <w:tcW w:w="1129" w:type="dxa"/>
            <w:tcBorders>
              <w:bottom w:val="double" w:sz="4" w:space="0" w:color="auto"/>
            </w:tcBorders>
            <w:vAlign w:val="center"/>
          </w:tcPr>
          <w:p w:rsidR="0036096E" w:rsidRPr="00E753D0" w:rsidRDefault="00D626D7" w:rsidP="0036096E">
            <w:pPr>
              <w:jc w:val="center"/>
              <w:rPr>
                <w:rFonts w:ascii="Arial" w:hAnsi="Arial" w:cs="Arial"/>
              </w:rPr>
            </w:pPr>
            <w:r w:rsidRPr="00E753D0">
              <w:rPr>
                <w:rFonts w:ascii="Arial" w:hAnsi="Arial" w:cs="Arial"/>
              </w:rPr>
              <w:t>Тип</w:t>
            </w:r>
          </w:p>
        </w:tc>
        <w:tc>
          <w:tcPr>
            <w:tcW w:w="8931" w:type="dxa"/>
            <w:tcBorders>
              <w:bottom w:val="double" w:sz="4" w:space="0" w:color="auto"/>
            </w:tcBorders>
            <w:vAlign w:val="center"/>
          </w:tcPr>
          <w:p w:rsidR="0036096E" w:rsidRPr="00E753D0" w:rsidRDefault="0036096E" w:rsidP="0036096E">
            <w:pPr>
              <w:jc w:val="center"/>
              <w:rPr>
                <w:rFonts w:ascii="Arial" w:hAnsi="Arial" w:cs="Arial"/>
              </w:rPr>
            </w:pPr>
            <w:r w:rsidRPr="00E753D0">
              <w:rPr>
                <w:rFonts w:ascii="Arial" w:hAnsi="Arial" w:cs="Arial"/>
              </w:rPr>
              <w:t>Состав элементов</w:t>
            </w:r>
          </w:p>
        </w:tc>
        <w:tc>
          <w:tcPr>
            <w:tcW w:w="3536" w:type="dxa"/>
            <w:tcBorders>
              <w:bottom w:val="double" w:sz="4" w:space="0" w:color="auto"/>
            </w:tcBorders>
            <w:vAlign w:val="center"/>
          </w:tcPr>
          <w:p w:rsidR="0036096E" w:rsidRPr="00E753D0" w:rsidRDefault="0036096E" w:rsidP="0036096E">
            <w:pPr>
              <w:jc w:val="center"/>
              <w:rPr>
                <w:rFonts w:ascii="Arial" w:hAnsi="Arial" w:cs="Arial"/>
              </w:rPr>
            </w:pPr>
            <w:r w:rsidRPr="00E753D0">
              <w:rPr>
                <w:rFonts w:ascii="Arial" w:hAnsi="Arial" w:cs="Arial"/>
              </w:rPr>
              <w:t>Область применения</w:t>
            </w:r>
          </w:p>
        </w:tc>
      </w:tr>
      <w:tr w:rsidR="00532F09" w:rsidTr="0036096E">
        <w:trPr>
          <w:trHeight w:val="20"/>
        </w:trPr>
        <w:tc>
          <w:tcPr>
            <w:tcW w:w="1129"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В1</w:t>
            </w:r>
            <w:r w:rsidR="00522040" w:rsidRPr="00E753D0">
              <w:rPr>
                <w:rFonts w:ascii="Arial" w:hAnsi="Arial" w:cs="Arial"/>
                <w:sz w:val="24"/>
                <w:szCs w:val="24"/>
              </w:rPr>
              <w:t xml:space="preserve"> </w:t>
            </w:r>
            <w:r w:rsidR="00522040" w:rsidRPr="00BA095F">
              <w:rPr>
                <w:rFonts w:ascii="Arial" w:hAnsi="Arial" w:cs="Arial"/>
                <w:sz w:val="24"/>
                <w:szCs w:val="24"/>
                <w:vertAlign w:val="superscript"/>
              </w:rPr>
              <w:t>1)</w:t>
            </w:r>
          </w:p>
        </w:tc>
        <w:tc>
          <w:tcPr>
            <w:tcW w:w="8931" w:type="dxa"/>
            <w:vAlign w:val="center"/>
          </w:tcPr>
          <w:p w:rsidR="0036096E" w:rsidRPr="00E753D0" w:rsidRDefault="0036096E" w:rsidP="0036096E">
            <w:pPr>
              <w:widowControl w:val="0"/>
              <w:ind w:left="122" w:right="116"/>
              <w:rPr>
                <w:rFonts w:ascii="Arial" w:hAnsi="Arial" w:cs="Arial"/>
                <w:sz w:val="24"/>
                <w:szCs w:val="24"/>
              </w:rPr>
            </w:pPr>
            <w:r w:rsidRPr="00E753D0">
              <w:rPr>
                <w:rFonts w:ascii="Arial" w:hAnsi="Arial" w:cs="Arial"/>
                <w:sz w:val="24"/>
                <w:szCs w:val="24"/>
              </w:rPr>
              <w:t xml:space="preserve">Центральное полукольцо с двумя технологическими отверстиями, центральное полукольцо, четыре боковых полукольца, четыре технологических полукольца, две металлические пробки, </w:t>
            </w:r>
            <w:r w:rsidR="00222F44" w:rsidRPr="00E753D0">
              <w:rPr>
                <w:rFonts w:ascii="Arial" w:hAnsi="Arial" w:cs="Arial"/>
                <w:sz w:val="24"/>
                <w:szCs w:val="24"/>
              </w:rPr>
              <w:t xml:space="preserve">выводные планки, подкладные пластины, </w:t>
            </w:r>
            <w:r w:rsidRPr="00E753D0">
              <w:rPr>
                <w:rFonts w:ascii="Arial" w:hAnsi="Arial" w:cs="Arial"/>
                <w:sz w:val="24"/>
                <w:szCs w:val="24"/>
              </w:rPr>
              <w:t>антикоррозийная жидкость</w:t>
            </w:r>
          </w:p>
        </w:tc>
        <w:tc>
          <w:tcPr>
            <w:tcW w:w="3536" w:type="dxa"/>
            <w:vMerge w:val="restart"/>
            <w:vAlign w:val="center"/>
          </w:tcPr>
          <w:p w:rsidR="0036096E" w:rsidRPr="00E753D0" w:rsidRDefault="0036096E" w:rsidP="0036096E">
            <w:pPr>
              <w:widowControl w:val="0"/>
              <w:ind w:left="122" w:right="116"/>
              <w:rPr>
                <w:rFonts w:ascii="Arial" w:hAnsi="Arial" w:cs="Arial"/>
                <w:sz w:val="24"/>
                <w:szCs w:val="24"/>
              </w:rPr>
            </w:pPr>
            <w:r w:rsidRPr="00E753D0">
              <w:rPr>
                <w:rFonts w:ascii="Arial" w:hAnsi="Arial" w:cs="Arial"/>
                <w:sz w:val="24"/>
                <w:szCs w:val="24"/>
              </w:rPr>
              <w:t>Временный ремонт дефектов геометрии и стенки труб, сварных швов с дефектами</w:t>
            </w:r>
          </w:p>
        </w:tc>
      </w:tr>
      <w:tr w:rsidR="00532F09" w:rsidTr="0036096E">
        <w:trPr>
          <w:trHeight w:val="991"/>
        </w:trPr>
        <w:tc>
          <w:tcPr>
            <w:tcW w:w="1129" w:type="dxa"/>
            <w:vAlign w:val="center"/>
          </w:tcPr>
          <w:p w:rsidR="0036096E" w:rsidRPr="00E753D0" w:rsidRDefault="0036096E" w:rsidP="0036096E">
            <w:pPr>
              <w:jc w:val="center"/>
              <w:rPr>
                <w:rFonts w:ascii="Arial" w:hAnsi="Arial" w:cs="Arial"/>
                <w:sz w:val="24"/>
                <w:szCs w:val="24"/>
              </w:rPr>
            </w:pPr>
            <w:r w:rsidRPr="00E753D0">
              <w:rPr>
                <w:rFonts w:ascii="Arial" w:hAnsi="Arial" w:cs="Arial"/>
                <w:sz w:val="24"/>
                <w:szCs w:val="24"/>
              </w:rPr>
              <w:t>В2</w:t>
            </w:r>
            <w:r w:rsidR="00522040" w:rsidRPr="00E753D0">
              <w:rPr>
                <w:rFonts w:ascii="Arial" w:hAnsi="Arial" w:cs="Arial"/>
                <w:sz w:val="24"/>
                <w:szCs w:val="24"/>
              </w:rPr>
              <w:t xml:space="preserve"> </w:t>
            </w:r>
            <w:r w:rsidR="00522040" w:rsidRPr="00BA095F">
              <w:rPr>
                <w:rFonts w:ascii="Arial" w:hAnsi="Arial" w:cs="Arial"/>
                <w:sz w:val="24"/>
                <w:szCs w:val="24"/>
                <w:vertAlign w:val="superscript"/>
              </w:rPr>
              <w:t>2)</w:t>
            </w:r>
          </w:p>
        </w:tc>
        <w:tc>
          <w:tcPr>
            <w:tcW w:w="8931" w:type="dxa"/>
            <w:vAlign w:val="center"/>
          </w:tcPr>
          <w:p w:rsidR="0036096E" w:rsidRPr="00E753D0" w:rsidRDefault="0036096E" w:rsidP="0036096E">
            <w:pPr>
              <w:widowControl w:val="0"/>
              <w:ind w:left="122" w:right="116"/>
              <w:rPr>
                <w:rFonts w:ascii="Arial" w:hAnsi="Arial" w:cs="Arial"/>
                <w:sz w:val="24"/>
                <w:szCs w:val="24"/>
              </w:rPr>
            </w:pPr>
            <w:r w:rsidRPr="00E753D0">
              <w:rPr>
                <w:rFonts w:ascii="Arial" w:hAnsi="Arial" w:cs="Arial"/>
                <w:sz w:val="24"/>
                <w:szCs w:val="24"/>
              </w:rPr>
              <w:t>Центральное полукольцо с двумя технологическими отверстиями, центральное полукольцо, четыре конических полукольца, четыре боковых полукольца, четыре технологических полукольца, две металлические пробки,</w:t>
            </w:r>
            <w:r w:rsidR="006338C7" w:rsidRPr="00E753D0">
              <w:rPr>
                <w:rFonts w:ascii="Arial" w:hAnsi="Arial" w:cs="Arial"/>
                <w:sz w:val="24"/>
                <w:szCs w:val="24"/>
              </w:rPr>
              <w:t xml:space="preserve"> выводные планки, подкладные пластины,</w:t>
            </w:r>
            <w:r w:rsidRPr="00E753D0">
              <w:rPr>
                <w:rFonts w:ascii="Arial" w:hAnsi="Arial" w:cs="Arial"/>
                <w:sz w:val="24"/>
                <w:szCs w:val="24"/>
              </w:rPr>
              <w:t xml:space="preserve"> антикоррозийная жидкость</w:t>
            </w:r>
          </w:p>
        </w:tc>
        <w:tc>
          <w:tcPr>
            <w:tcW w:w="3536" w:type="dxa"/>
            <w:vMerge/>
            <w:vAlign w:val="center"/>
          </w:tcPr>
          <w:p w:rsidR="0036096E" w:rsidRPr="00E753D0" w:rsidRDefault="0036096E" w:rsidP="0036096E">
            <w:pPr>
              <w:rPr>
                <w:rFonts w:ascii="Arial" w:hAnsi="Arial" w:cs="Arial"/>
                <w:sz w:val="24"/>
                <w:szCs w:val="24"/>
              </w:rPr>
            </w:pPr>
          </w:p>
        </w:tc>
      </w:tr>
      <w:tr w:rsidR="00532F09" w:rsidTr="0036096E">
        <w:trPr>
          <w:trHeight w:val="20"/>
        </w:trPr>
        <w:tc>
          <w:tcPr>
            <w:tcW w:w="13596" w:type="dxa"/>
            <w:gridSpan w:val="3"/>
            <w:vAlign w:val="center"/>
          </w:tcPr>
          <w:p w:rsidR="0036096E" w:rsidRPr="00E753D0" w:rsidRDefault="0036096E" w:rsidP="0036096E">
            <w:pPr>
              <w:pStyle w:val="af9"/>
              <w:spacing w:before="60" w:line="360" w:lineRule="auto"/>
              <w:ind w:firstLine="680"/>
              <w:rPr>
                <w:rFonts w:ascii="Arial" w:hAnsi="Arial" w:cs="Arial"/>
                <w:sz w:val="22"/>
                <w:szCs w:val="22"/>
              </w:rPr>
            </w:pPr>
            <w:r w:rsidRPr="00E753D0">
              <w:rPr>
                <w:rStyle w:val="afb"/>
                <w:rFonts w:ascii="Arial" w:hAnsi="Arial" w:cs="Arial"/>
                <w:sz w:val="22"/>
                <w:szCs w:val="22"/>
              </w:rPr>
              <w:footnoteRef/>
            </w:r>
            <w:r w:rsidRPr="00E753D0">
              <w:rPr>
                <w:rFonts w:ascii="Arial" w:hAnsi="Arial" w:cs="Arial"/>
                <w:sz w:val="22"/>
                <w:szCs w:val="22"/>
                <w:vertAlign w:val="superscript"/>
              </w:rPr>
              <w:t>)</w:t>
            </w:r>
            <w:r w:rsidRPr="00E753D0">
              <w:rPr>
                <w:rFonts w:ascii="Arial" w:hAnsi="Arial" w:cs="Arial"/>
                <w:sz w:val="22"/>
                <w:szCs w:val="22"/>
              </w:rPr>
              <w:t xml:space="preserve"> Все сварные швы выполняют на месте проведения ремонтных работ.</w:t>
            </w:r>
          </w:p>
          <w:p w:rsidR="0036096E" w:rsidRPr="00E753D0" w:rsidRDefault="0036096E" w:rsidP="0036096E">
            <w:pPr>
              <w:spacing w:line="360" w:lineRule="auto"/>
              <w:ind w:left="112" w:right="109" w:firstLine="568"/>
              <w:jc w:val="both"/>
              <w:rPr>
                <w:rFonts w:ascii="Arial" w:hAnsi="Arial" w:cs="Arial"/>
                <w:sz w:val="24"/>
                <w:szCs w:val="24"/>
              </w:rPr>
            </w:pPr>
            <w:r w:rsidRPr="00E753D0">
              <w:rPr>
                <w:rStyle w:val="afb"/>
                <w:rFonts w:ascii="Arial" w:hAnsi="Arial" w:cs="Arial"/>
              </w:rPr>
              <w:t>2</w:t>
            </w:r>
            <w:r w:rsidRPr="00E753D0">
              <w:rPr>
                <w:rFonts w:ascii="Arial" w:hAnsi="Arial" w:cs="Arial"/>
                <w:vertAlign w:val="superscript"/>
              </w:rPr>
              <w:t>)</w:t>
            </w:r>
            <w:r w:rsidRPr="00E753D0">
              <w:rPr>
                <w:rFonts w:ascii="Arial" w:hAnsi="Arial" w:cs="Arial"/>
              </w:rPr>
              <w:t xml:space="preserve"> Продольные стыковые швы муфт и кольцевые угловые швы приварки муфт к трубе выполняют на месте проведения ремонтных работ.</w:t>
            </w:r>
          </w:p>
        </w:tc>
      </w:tr>
    </w:tbl>
    <w:p w:rsidR="0036096E" w:rsidRPr="0072333E" w:rsidRDefault="0036096E" w:rsidP="0036096E">
      <w:pPr>
        <w:spacing w:after="0" w:line="240" w:lineRule="auto"/>
        <w:rPr>
          <w:rFonts w:ascii="Arial" w:hAnsi="Arial" w:cs="Arial"/>
          <w:sz w:val="24"/>
          <w:szCs w:val="24"/>
        </w:rPr>
      </w:pPr>
    </w:p>
    <w:p w:rsidR="0036096E" w:rsidRPr="0072333E" w:rsidRDefault="0036096E" w:rsidP="0036096E">
      <w:pPr>
        <w:spacing w:after="0" w:line="240" w:lineRule="auto"/>
        <w:rPr>
          <w:rFonts w:ascii="Arial" w:hAnsi="Arial" w:cs="Arial"/>
          <w:sz w:val="24"/>
          <w:szCs w:val="24"/>
        </w:rPr>
        <w:sectPr w:rsidR="0036096E" w:rsidRPr="0072333E" w:rsidSect="0036096E">
          <w:headerReference w:type="even" r:id="rId31"/>
          <w:headerReference w:type="default" r:id="rId32"/>
          <w:footerReference w:type="even" r:id="rId33"/>
          <w:footerReference w:type="default" r:id="rId34"/>
          <w:headerReference w:type="first" r:id="rId35"/>
          <w:pgSz w:w="16838" w:h="11906" w:orient="landscape" w:code="9"/>
          <w:pgMar w:top="851" w:right="1531" w:bottom="1418" w:left="1701" w:header="851" w:footer="1418" w:gutter="0"/>
          <w:cols w:space="708"/>
          <w:docGrid w:linePitch="360"/>
        </w:sectPr>
      </w:pPr>
    </w:p>
    <w:p w:rsidR="0036096E" w:rsidRPr="00C14F36" w:rsidRDefault="0036096E" w:rsidP="0036096E">
      <w:pPr>
        <w:pStyle w:val="af1"/>
        <w:numPr>
          <w:ilvl w:val="0"/>
          <w:numId w:val="22"/>
        </w:numPr>
        <w:tabs>
          <w:tab w:val="left" w:pos="1276"/>
        </w:tabs>
        <w:spacing w:after="0" w:line="360" w:lineRule="auto"/>
        <w:ind w:left="0" w:firstLine="709"/>
        <w:contextualSpacing w:val="0"/>
        <w:rPr>
          <w:rFonts w:ascii="Arial" w:hAnsi="Arial" w:cs="Arial"/>
          <w:sz w:val="24"/>
          <w:szCs w:val="24"/>
        </w:rPr>
      </w:pPr>
      <w:bookmarkStart w:id="37" w:name="_Hlk42165917"/>
      <w:r w:rsidRPr="00C14F36">
        <w:rPr>
          <w:rFonts w:ascii="Arial" w:hAnsi="Arial" w:cs="Arial"/>
          <w:sz w:val="24"/>
          <w:szCs w:val="24"/>
        </w:rPr>
        <w:t>Схема условного обозначения муфт</w:t>
      </w:r>
      <w:r>
        <w:rPr>
          <w:rFonts w:ascii="Arial" w:hAnsi="Arial" w:cs="Arial"/>
          <w:sz w:val="24"/>
          <w:szCs w:val="24"/>
        </w:rPr>
        <w:t>ы</w:t>
      </w:r>
      <w:r w:rsidRPr="00C14F36">
        <w:rPr>
          <w:rFonts w:ascii="Arial" w:hAnsi="Arial" w:cs="Arial"/>
          <w:sz w:val="24"/>
          <w:szCs w:val="24"/>
        </w:rPr>
        <w:t xml:space="preserve"> приведена на рисунке 5.1.</w:t>
      </w:r>
    </w:p>
    <w:tbl>
      <w:tblPr>
        <w:tblW w:w="5000" w:type="pct"/>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3"/>
        <w:gridCol w:w="797"/>
        <w:gridCol w:w="969"/>
        <w:gridCol w:w="679"/>
        <w:gridCol w:w="679"/>
        <w:gridCol w:w="679"/>
        <w:gridCol w:w="620"/>
        <w:gridCol w:w="446"/>
        <w:gridCol w:w="514"/>
        <w:gridCol w:w="537"/>
        <w:gridCol w:w="2640"/>
      </w:tblGrid>
      <w:tr w:rsidR="00532F09" w:rsidTr="0036096E">
        <w:tc>
          <w:tcPr>
            <w:tcW w:w="5000" w:type="pct"/>
            <w:gridSpan w:val="11"/>
            <w:tcBorders>
              <w:top w:val="nil"/>
              <w:bottom w:val="nil"/>
            </w:tcBorders>
          </w:tcPr>
          <w:p w:rsidR="0036096E" w:rsidRPr="00C14F36" w:rsidRDefault="0036096E" w:rsidP="0036096E">
            <w:pPr>
              <w:keepNext/>
              <w:spacing w:after="0" w:line="240" w:lineRule="auto"/>
              <w:rPr>
                <w:rFonts w:ascii="Arial" w:eastAsia="Calibri" w:hAnsi="Arial" w:cs="Arial"/>
                <w:sz w:val="24"/>
                <w:szCs w:val="24"/>
                <w:u w:val="single"/>
                <w:lang w:eastAsia="ru-RU"/>
              </w:rPr>
            </w:pPr>
            <w:r w:rsidRPr="003E6C91">
              <w:rPr>
                <w:rFonts w:ascii="Arial" w:eastAsia="Calibri" w:hAnsi="Arial" w:cs="Arial"/>
                <w:sz w:val="24"/>
                <w:szCs w:val="24"/>
                <w:lang w:eastAsia="ru-RU"/>
              </w:rPr>
              <w:t>Муфта</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КХХ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hAnsi="Arial" w:cs="Arial"/>
              </w:rPr>
              <w:t xml:space="preserve"> </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ХХ</w:t>
            </w:r>
            <w:r w:rsidRPr="00C14F36">
              <w:rPr>
                <w:rFonts w:ascii="Arial" w:hAnsi="Arial" w:cs="Arial"/>
              </w:rPr>
              <w:t xml:space="preserve"> </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 xml:space="preserve"> ХХ</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nil"/>
              <w:bottom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nil"/>
              <w:bottom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nil"/>
              <w:bottom w:val="single" w:sz="4" w:space="0" w:color="auto"/>
            </w:tcBorders>
          </w:tcPr>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Вид климатического исполнения по ГОСТ 15150</w:t>
            </w:r>
          </w:p>
        </w:tc>
      </w:tr>
      <w:tr w:rsidR="00532F09" w:rsidTr="0036096E">
        <w:trPr>
          <w:trHeight w:val="2130"/>
        </w:trPr>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nil"/>
              <w:bottom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Вид исполнения по сейсмостойкости по MSK-64 [1]:</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С0 – несейсмостойкое;</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 – сейсмостойкое;</w:t>
            </w:r>
          </w:p>
          <w:p w:rsidR="0036096E" w:rsidRPr="00916CF2" w:rsidRDefault="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ПС – повышенной сейсмостойкости</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nil"/>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nil"/>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Исполнение разделки продольных кромок полумуфт:</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- 1 – с симметричной разделкой;</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- 2 – с несимметричной разделкой </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nil"/>
              <w:bottom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3E6CCF" w:rsidRDefault="0036096E" w:rsidP="0036096E">
            <w:pPr>
              <w:spacing w:after="0" w:line="240" w:lineRule="auto"/>
              <w:rPr>
                <w:rFonts w:ascii="Arial" w:eastAsia="Calibri" w:hAnsi="Arial" w:cs="Arial"/>
                <w:sz w:val="24"/>
                <w:szCs w:val="24"/>
                <w:lang w:eastAsia="ru-RU"/>
              </w:rPr>
            </w:pPr>
            <w:r w:rsidRPr="003E6CCF">
              <w:rPr>
                <w:rFonts w:ascii="Arial" w:eastAsia="Calibri" w:hAnsi="Arial" w:cs="Arial"/>
                <w:sz w:val="24"/>
                <w:szCs w:val="24"/>
                <w:lang w:eastAsia="ru-RU"/>
              </w:rPr>
              <w:t xml:space="preserve">Категория </w:t>
            </w:r>
            <w:r w:rsidRPr="003E6CCF">
              <w:rPr>
                <w:rFonts w:ascii="Arial" w:hAnsi="Arial" w:cs="Arial"/>
                <w:sz w:val="24"/>
                <w:szCs w:val="24"/>
              </w:rPr>
              <w:t>проката повышенной прочности</w:t>
            </w:r>
            <w:r w:rsidRPr="003E6CCF">
              <w:rPr>
                <w:rFonts w:ascii="Arial" w:eastAsia="Calibri" w:hAnsi="Arial" w:cs="Arial"/>
                <w:sz w:val="24"/>
                <w:szCs w:val="24"/>
                <w:lang w:eastAsia="ru-RU"/>
              </w:rPr>
              <w:t xml:space="preserve"> по </w:t>
            </w:r>
            <w:r w:rsidRPr="003E6CCF">
              <w:rPr>
                <w:rFonts w:ascii="Arial" w:eastAsia="Calibri" w:hAnsi="Arial" w:cs="Arial"/>
                <w:sz w:val="24"/>
                <w:szCs w:val="24"/>
                <w:lang w:eastAsia="ru-RU"/>
              </w:rPr>
              <w:br/>
              <w:t>ГОСТ 19281</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hAnsi="Arial" w:cs="Arial"/>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E753D0" w:rsidRDefault="0036096E" w:rsidP="0036096E">
            <w:pPr>
              <w:spacing w:after="0" w:line="240" w:lineRule="auto"/>
              <w:rPr>
                <w:rFonts w:ascii="Arial" w:eastAsia="Calibri" w:hAnsi="Arial" w:cs="Arial"/>
                <w:sz w:val="24"/>
                <w:szCs w:val="24"/>
                <w:lang w:eastAsia="ru-RU"/>
              </w:rPr>
            </w:pPr>
            <w:r w:rsidRPr="00E753D0">
              <w:rPr>
                <w:rFonts w:ascii="Arial" w:eastAsia="Calibri" w:hAnsi="Arial" w:cs="Arial"/>
                <w:sz w:val="24"/>
                <w:szCs w:val="24"/>
                <w:lang w:eastAsia="ru-RU"/>
              </w:rPr>
              <w:t>Тип заготовки:</w:t>
            </w:r>
          </w:p>
          <w:p w:rsidR="0036096E" w:rsidRPr="00E753D0" w:rsidRDefault="0036096E" w:rsidP="0036096E">
            <w:pPr>
              <w:spacing w:after="0" w:line="240" w:lineRule="auto"/>
              <w:rPr>
                <w:rFonts w:ascii="Arial" w:hAnsi="Arial" w:cs="Arial"/>
              </w:rPr>
            </w:pPr>
            <w:r w:rsidRPr="00E753D0">
              <w:rPr>
                <w:rFonts w:ascii="Arial" w:eastAsia="Calibri" w:hAnsi="Arial" w:cs="Arial"/>
                <w:sz w:val="24"/>
                <w:szCs w:val="24"/>
                <w:lang w:eastAsia="ru-RU"/>
              </w:rPr>
              <w:t xml:space="preserve">- П – </w:t>
            </w:r>
            <w:r w:rsidRPr="00E753D0">
              <w:rPr>
                <w:rFonts w:ascii="Arial" w:hAnsi="Arial" w:cs="Arial"/>
                <w:sz w:val="24"/>
                <w:szCs w:val="24"/>
              </w:rPr>
              <w:t>прокат повышенной прочности</w:t>
            </w:r>
            <w:r w:rsidRPr="00E753D0">
              <w:rPr>
                <w:rFonts w:ascii="Arial" w:hAnsi="Arial" w:cs="Arial"/>
              </w:rPr>
              <w:t>;</w:t>
            </w:r>
          </w:p>
          <w:p w:rsidR="0036096E" w:rsidRPr="00E753D0" w:rsidRDefault="0036096E" w:rsidP="0036096E">
            <w:pPr>
              <w:spacing w:after="0" w:line="240" w:lineRule="auto"/>
              <w:rPr>
                <w:rFonts w:ascii="Arial" w:eastAsia="Calibri" w:hAnsi="Arial" w:cs="Arial"/>
                <w:sz w:val="24"/>
                <w:szCs w:val="24"/>
                <w:lang w:eastAsia="ru-RU"/>
              </w:rPr>
            </w:pPr>
            <w:r w:rsidRPr="00E753D0">
              <w:rPr>
                <w:rFonts w:ascii="Arial" w:hAnsi="Arial" w:cs="Arial"/>
              </w:rPr>
              <w:t xml:space="preserve">- </w:t>
            </w:r>
            <w:r w:rsidRPr="00E753D0">
              <w:rPr>
                <w:rFonts w:ascii="Arial" w:eastAsia="Calibri" w:hAnsi="Arial" w:cs="Arial"/>
                <w:sz w:val="24"/>
                <w:szCs w:val="24"/>
                <w:lang w:eastAsia="ru-RU"/>
              </w:rPr>
              <w:t>З</w:t>
            </w:r>
            <w:r w:rsidR="00092543" w:rsidRPr="00E753D0">
              <w:rPr>
                <w:rFonts w:ascii="Arial" w:eastAsia="Calibri" w:hAnsi="Arial" w:cs="Arial"/>
                <w:sz w:val="24"/>
                <w:szCs w:val="24"/>
                <w:lang w:eastAsia="ru-RU"/>
              </w:rPr>
              <w:t>Т</w:t>
            </w:r>
            <w:r w:rsidRPr="00E753D0">
              <w:rPr>
                <w:rFonts w:ascii="Arial" w:eastAsia="Calibri" w:hAnsi="Arial" w:cs="Arial"/>
                <w:sz w:val="24"/>
                <w:szCs w:val="24"/>
                <w:lang w:eastAsia="ru-RU"/>
              </w:rPr>
              <w:t xml:space="preserve"> – </w:t>
            </w:r>
            <w:r w:rsidR="00A0363C" w:rsidRPr="00E753D0">
              <w:rPr>
                <w:rFonts w:ascii="Arial" w:eastAsia="Calibri" w:hAnsi="Arial" w:cs="Arial"/>
                <w:sz w:val="24"/>
                <w:szCs w:val="24"/>
                <w:lang w:eastAsia="ru-RU"/>
              </w:rPr>
              <w:t>заготовка</w:t>
            </w:r>
            <w:r w:rsidRPr="00E753D0">
              <w:rPr>
                <w:rFonts w:ascii="Arial" w:eastAsia="Calibri" w:hAnsi="Arial" w:cs="Arial"/>
                <w:sz w:val="24"/>
                <w:szCs w:val="24"/>
                <w:lang w:eastAsia="ru-RU"/>
              </w:rPr>
              <w:t xml:space="preserve"> </w:t>
            </w:r>
            <w:r w:rsidR="00A0363C" w:rsidRPr="00E753D0">
              <w:rPr>
                <w:rFonts w:ascii="Arial" w:eastAsia="Calibri" w:hAnsi="Arial" w:cs="Arial"/>
                <w:sz w:val="24"/>
                <w:szCs w:val="24"/>
                <w:lang w:eastAsia="ru-RU"/>
              </w:rPr>
              <w:t>трубная</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single" w:sz="4" w:space="0" w:color="auto"/>
              <w:right w:val="nil"/>
            </w:tcBorders>
            <w:shd w:val="clear" w:color="auto" w:fill="auto"/>
          </w:tcPr>
          <w:p w:rsidR="0036096E" w:rsidRPr="00C14F36" w:rsidRDefault="0036096E" w:rsidP="0036096E">
            <w:pPr>
              <w:keepNext/>
              <w:pBdr>
                <w:left w:val="single" w:sz="4" w:space="4" w:color="auto"/>
              </w:pBdr>
              <w:tabs>
                <w:tab w:val="left" w:pos="124"/>
              </w:tabs>
              <w:spacing w:after="0" w:line="240" w:lineRule="auto"/>
              <w:ind w:left="-45" w:right="-113"/>
              <w:contextualSpacing/>
              <w:rPr>
                <w:rFonts w:ascii="Arial" w:eastAsia="Calibri" w:hAnsi="Arial" w:cs="Arial"/>
                <w:noProof/>
                <w:sz w:val="24"/>
                <w:szCs w:val="24"/>
                <w:lang w:eastAsia="ru-RU"/>
              </w:rPr>
            </w:pPr>
          </w:p>
        </w:tc>
        <w:tc>
          <w:tcPr>
            <w:tcW w:w="32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E753D0" w:rsidRDefault="0036096E" w:rsidP="0036096E">
            <w:pPr>
              <w:spacing w:after="0" w:line="240" w:lineRule="auto"/>
              <w:rPr>
                <w:rFonts w:ascii="Arial" w:eastAsia="Calibri" w:hAnsi="Arial" w:cs="Arial"/>
                <w:sz w:val="24"/>
                <w:szCs w:val="24"/>
                <w:lang w:eastAsia="ru-RU"/>
              </w:rPr>
            </w:pPr>
            <w:r w:rsidRPr="00E753D0">
              <w:rPr>
                <w:rFonts w:ascii="Arial" w:eastAsia="Calibri" w:hAnsi="Arial" w:cs="Arial"/>
                <w:sz w:val="24"/>
                <w:szCs w:val="24"/>
                <w:lang w:eastAsia="ru-RU"/>
              </w:rPr>
              <w:t>Класс прочности металла муфт по ГОСТ 20295</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Толщина стенки муфты, мм</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Длина муфты без учета технологических колец, мм</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трубопровода, мм</w:t>
            </w:r>
          </w:p>
        </w:tc>
      </w:tr>
      <w:tr w:rsidR="00532F09" w:rsidTr="0036096E">
        <w:tc>
          <w:tcPr>
            <w:tcW w:w="585" w:type="pct"/>
            <w:tcBorders>
              <w:top w:val="nil"/>
              <w:bottom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411" w:type="pct"/>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0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50" w:type="pct"/>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32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30" w:type="pct"/>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65"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277" w:type="pct"/>
            <w:tcBorders>
              <w:top w:val="single" w:sz="4" w:space="0" w:color="auto"/>
              <w:left w:val="nil"/>
              <w:bottom w:val="single" w:sz="4" w:space="0" w:color="auto"/>
              <w:right w:val="nil"/>
            </w:tcBorders>
          </w:tcPr>
          <w:p w:rsidR="0036096E" w:rsidRPr="00C14F36" w:rsidRDefault="0036096E" w:rsidP="0036096E">
            <w:pPr>
              <w:spacing w:after="0" w:line="240" w:lineRule="auto"/>
              <w:rPr>
                <w:rFonts w:ascii="Arial" w:eastAsia="Calibri" w:hAnsi="Arial" w:cs="Arial"/>
                <w:sz w:val="24"/>
                <w:szCs w:val="24"/>
                <w:lang w:eastAsia="ru-RU"/>
              </w:rPr>
            </w:pPr>
          </w:p>
        </w:tc>
        <w:tc>
          <w:tcPr>
            <w:tcW w:w="1361" w:type="pct"/>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Тип РК</w:t>
            </w:r>
          </w:p>
        </w:tc>
      </w:tr>
    </w:tbl>
    <w:p w:rsidR="0036096E" w:rsidRPr="00C14F36" w:rsidRDefault="0036096E" w:rsidP="0036096E">
      <w:pPr>
        <w:tabs>
          <w:tab w:val="left" w:pos="-240"/>
          <w:tab w:val="left" w:pos="9840"/>
        </w:tabs>
        <w:spacing w:before="120" w:after="0" w:line="360" w:lineRule="auto"/>
        <w:jc w:val="center"/>
        <w:rPr>
          <w:rFonts w:ascii="Arial" w:eastAsia="Times New Roman" w:hAnsi="Arial" w:cs="Arial"/>
          <w:kern w:val="28"/>
          <w:sz w:val="24"/>
          <w:szCs w:val="20"/>
          <w:lang w:eastAsia="ru-RU"/>
        </w:rPr>
      </w:pPr>
      <w:r w:rsidRPr="00C14F36">
        <w:rPr>
          <w:rFonts w:ascii="Arial" w:eastAsia="Times New Roman" w:hAnsi="Arial" w:cs="Arial"/>
          <w:kern w:val="28"/>
          <w:sz w:val="24"/>
          <w:szCs w:val="20"/>
          <w:lang w:eastAsia="ru-RU"/>
        </w:rPr>
        <w:t xml:space="preserve">Рисунок </w:t>
      </w:r>
      <w:bookmarkStart w:id="38" w:name="Рис_схема_обозначения"/>
      <w:r w:rsidRPr="00C14F36">
        <w:rPr>
          <w:rFonts w:ascii="Arial" w:eastAsia="Times New Roman" w:hAnsi="Arial" w:cs="Arial"/>
          <w:kern w:val="28"/>
          <w:sz w:val="24"/>
          <w:szCs w:val="20"/>
          <w:lang w:eastAsia="ru-RU"/>
        </w:rPr>
        <w:t>5.1</w:t>
      </w:r>
      <w:bookmarkEnd w:id="38"/>
      <w:r w:rsidRPr="00C14F36">
        <w:rPr>
          <w:rFonts w:ascii="Arial" w:eastAsia="Times New Roman" w:hAnsi="Arial" w:cs="Arial"/>
          <w:kern w:val="28"/>
          <w:sz w:val="24"/>
          <w:szCs w:val="20"/>
          <w:lang w:eastAsia="ru-RU"/>
        </w:rPr>
        <w:t xml:space="preserve"> – Схема условного обозначения муфт</w:t>
      </w:r>
      <w:r>
        <w:rPr>
          <w:rFonts w:ascii="Arial" w:eastAsia="Times New Roman" w:hAnsi="Arial" w:cs="Arial"/>
          <w:kern w:val="28"/>
          <w:sz w:val="24"/>
          <w:szCs w:val="20"/>
          <w:lang w:eastAsia="ru-RU"/>
        </w:rPr>
        <w:t>ы</w:t>
      </w:r>
      <w:r w:rsidRPr="00C14F36">
        <w:rPr>
          <w:rFonts w:ascii="Arial" w:eastAsia="Times New Roman" w:hAnsi="Arial" w:cs="Arial"/>
          <w:kern w:val="28"/>
          <w:sz w:val="24"/>
          <w:szCs w:val="20"/>
          <w:lang w:eastAsia="ru-RU"/>
        </w:rPr>
        <w:t xml:space="preserve"> </w:t>
      </w:r>
    </w:p>
    <w:p w:rsidR="0036096E" w:rsidRPr="00717A4B" w:rsidRDefault="0036096E" w:rsidP="0036096E">
      <w:pPr>
        <w:shd w:val="clear" w:color="auto" w:fill="FFFFFF"/>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Пример условного обозначения муфты типа П1</w:t>
      </w:r>
      <w:r>
        <w:rPr>
          <w:rFonts w:ascii="Arial" w:eastAsia="Calibri" w:hAnsi="Arial" w:cs="Arial"/>
          <w:b/>
          <w:i/>
          <w:sz w:val="24"/>
          <w:szCs w:val="24"/>
          <w:lang w:eastAsia="ru-RU"/>
        </w:rPr>
        <w:t>,</w:t>
      </w:r>
      <w:r w:rsidRPr="00C14F36">
        <w:rPr>
          <w:rFonts w:ascii="Arial" w:eastAsia="Calibri" w:hAnsi="Arial" w:cs="Arial"/>
          <w:b/>
          <w:i/>
          <w:sz w:val="24"/>
          <w:szCs w:val="24"/>
          <w:lang w:eastAsia="ru-RU"/>
        </w:rPr>
        <w:t xml:space="preserve"> предназначенной для установки на трубопроводы наружным диаметром 1220 мм, длин</w:t>
      </w:r>
      <w:r>
        <w:rPr>
          <w:rFonts w:ascii="Arial" w:eastAsia="Calibri" w:hAnsi="Arial" w:cs="Arial"/>
          <w:b/>
          <w:i/>
          <w:sz w:val="24"/>
          <w:szCs w:val="24"/>
          <w:lang w:eastAsia="ru-RU"/>
        </w:rPr>
        <w:t>а</w:t>
      </w:r>
      <w:r w:rsidRPr="00C14F36">
        <w:rPr>
          <w:rFonts w:ascii="Arial" w:eastAsia="Calibri" w:hAnsi="Arial" w:cs="Arial"/>
          <w:b/>
          <w:i/>
          <w:sz w:val="24"/>
          <w:szCs w:val="24"/>
          <w:lang w:eastAsia="ru-RU"/>
        </w:rPr>
        <w:t xml:space="preserve"> муфты без учета технологических колец 1000 мм</w:t>
      </w:r>
      <w:r w:rsidRPr="00C14F36">
        <w:rPr>
          <w:rFonts w:ascii="Arial" w:eastAsia="Calibri" w:hAnsi="Arial" w:cs="Arial"/>
          <w:b/>
          <w:bCs/>
          <w:i/>
          <w:sz w:val="24"/>
          <w:szCs w:val="24"/>
          <w:lang w:eastAsia="ru-RU"/>
        </w:rPr>
        <w:t>,</w:t>
      </w:r>
      <w:r w:rsidRPr="00C14F36">
        <w:rPr>
          <w:rFonts w:ascii="Arial" w:eastAsia="Calibri" w:hAnsi="Arial" w:cs="Arial"/>
          <w:b/>
          <w:i/>
          <w:sz w:val="24"/>
          <w:szCs w:val="24"/>
          <w:lang w:eastAsia="ru-RU"/>
        </w:rPr>
        <w:t xml:space="preserve"> толщин</w:t>
      </w:r>
      <w:r>
        <w:rPr>
          <w:rFonts w:ascii="Arial" w:eastAsia="Calibri" w:hAnsi="Arial" w:cs="Arial"/>
          <w:b/>
          <w:i/>
          <w:sz w:val="24"/>
          <w:szCs w:val="24"/>
          <w:lang w:eastAsia="ru-RU"/>
        </w:rPr>
        <w:t>а</w:t>
      </w:r>
      <w:r w:rsidRPr="00C14F36">
        <w:rPr>
          <w:rFonts w:ascii="Arial" w:eastAsia="Calibri" w:hAnsi="Arial" w:cs="Arial"/>
          <w:b/>
          <w:i/>
          <w:sz w:val="24"/>
          <w:szCs w:val="24"/>
          <w:lang w:eastAsia="ru-RU"/>
        </w:rPr>
        <w:t xml:space="preserve"> стенки муфты 10 мм, класс прочности металла муфты К50 по ГОСТ 20295, выполненной из проката</w:t>
      </w:r>
      <w:r w:rsidRPr="003E6CCF">
        <w:rPr>
          <w:rFonts w:ascii="Arial" w:hAnsi="Arial" w:cs="Arial"/>
          <w:sz w:val="24"/>
          <w:szCs w:val="24"/>
        </w:rPr>
        <w:t xml:space="preserve"> </w:t>
      </w:r>
      <w:r w:rsidRPr="003E6CCF">
        <w:rPr>
          <w:rFonts w:ascii="Arial" w:eastAsia="Calibri" w:hAnsi="Arial" w:cs="Arial"/>
          <w:b/>
          <w:i/>
          <w:sz w:val="24"/>
          <w:szCs w:val="24"/>
          <w:lang w:eastAsia="ru-RU"/>
        </w:rPr>
        <w:t>повышенной прочности</w:t>
      </w:r>
      <w:r w:rsidRPr="00C14F36">
        <w:rPr>
          <w:rFonts w:ascii="Arial" w:eastAsia="Calibri" w:hAnsi="Arial" w:cs="Arial"/>
          <w:b/>
          <w:i/>
          <w:sz w:val="24"/>
          <w:szCs w:val="24"/>
          <w:lang w:eastAsia="ru-RU"/>
        </w:rPr>
        <w:t xml:space="preserve">  категории 12</w:t>
      </w:r>
      <w:r>
        <w:rPr>
          <w:rFonts w:ascii="Arial" w:eastAsia="Calibri" w:hAnsi="Arial" w:cs="Arial"/>
          <w:b/>
          <w:i/>
          <w:sz w:val="24"/>
          <w:szCs w:val="24"/>
          <w:lang w:eastAsia="ru-RU"/>
        </w:rPr>
        <w:t xml:space="preserve"> </w:t>
      </w:r>
      <w:r w:rsidRPr="00C14F36">
        <w:rPr>
          <w:rFonts w:ascii="Arial" w:eastAsia="Calibri" w:hAnsi="Arial" w:cs="Arial"/>
          <w:b/>
          <w:i/>
          <w:sz w:val="24"/>
          <w:szCs w:val="24"/>
          <w:lang w:eastAsia="ru-RU"/>
        </w:rPr>
        <w:t>по ГОСТ 19281 с симметричной разделкой продольных кромок полумуфт</w:t>
      </w:r>
      <w:bookmarkStart w:id="39" w:name="_Hlk49175507"/>
      <w:r w:rsidRPr="00C14F36">
        <w:rPr>
          <w:rFonts w:ascii="Arial" w:eastAsia="Calibri" w:hAnsi="Arial" w:cs="Arial"/>
          <w:b/>
          <w:i/>
          <w:sz w:val="24"/>
          <w:szCs w:val="24"/>
          <w:lang w:eastAsia="ru-RU"/>
        </w:rPr>
        <w:t xml:space="preserve">, исполнение несейсмостойкое (для эксплуатации в районе с сейсмичностью до 6 баллов по шкале MSK-64 [1] включительно), </w:t>
      </w:r>
      <w:bookmarkEnd w:id="39"/>
      <w:r w:rsidRPr="00C14F36">
        <w:rPr>
          <w:rFonts w:ascii="Arial" w:eastAsia="Calibri" w:hAnsi="Arial" w:cs="Arial"/>
          <w:b/>
          <w:i/>
          <w:sz w:val="24"/>
          <w:szCs w:val="24"/>
          <w:lang w:eastAsia="ru-RU"/>
        </w:rPr>
        <w:t xml:space="preserve">вид климатического исполнения У1 по ГОСТ 15150 </w:t>
      </w:r>
      <w:r w:rsidRPr="002D0137">
        <w:rPr>
          <w:rFonts w:ascii="Arial" w:eastAsia="Calibri" w:hAnsi="Arial" w:cs="Arial"/>
          <w:b/>
          <w:i/>
          <w:sz w:val="24"/>
          <w:szCs w:val="24"/>
          <w:lang w:eastAsia="ru-RU"/>
        </w:rPr>
        <w:t xml:space="preserve">по </w:t>
      </w:r>
      <w:r w:rsidRPr="00D76170">
        <w:rPr>
          <w:rFonts w:ascii="Arial" w:eastAsia="Calibri" w:hAnsi="Arial" w:cs="Arial"/>
          <w:b/>
          <w:i/>
          <w:sz w:val="24"/>
          <w:szCs w:val="24"/>
          <w:lang w:eastAsia="ru-RU"/>
        </w:rPr>
        <w:t>документу</w:t>
      </w:r>
      <w:r>
        <w:rPr>
          <w:rFonts w:ascii="Arial" w:eastAsiaTheme="minorEastAsia" w:hAnsi="Arial" w:cs="Arial"/>
          <w:vertAlign w:val="superscript"/>
          <w:lang w:eastAsia="ru-RU"/>
        </w:rPr>
        <w:footnoteReference w:id="1"/>
      </w:r>
      <w:r w:rsidRPr="00D76170">
        <w:rPr>
          <w:rFonts w:ascii="Arial" w:eastAsiaTheme="minorEastAsia" w:hAnsi="Arial" w:cs="Arial"/>
          <w:vertAlign w:val="superscript"/>
          <w:lang w:eastAsia="ru-RU"/>
        </w:rPr>
        <w:t>)</w:t>
      </w:r>
      <w:r>
        <w:rPr>
          <w:rFonts w:ascii="Arial" w:eastAsiaTheme="minorEastAsia" w:hAnsi="Arial" w:cs="Arial"/>
          <w:lang w:eastAsia="ru-RU"/>
        </w:rPr>
        <w:t xml:space="preserve"> </w:t>
      </w:r>
      <w:r w:rsidRPr="00717A4B">
        <w:rPr>
          <w:rFonts w:cs="Arial"/>
          <w:b/>
          <w:bCs/>
          <w:i/>
          <w:iCs/>
          <w:sz w:val="24"/>
        </w:rPr>
        <w:t>–</w:t>
      </w:r>
    </w:p>
    <w:p w:rsidR="0036096E" w:rsidRPr="003E6C91" w:rsidRDefault="0036096E" w:rsidP="0036096E">
      <w:pPr>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«Муфта П1-</w:t>
      </w:r>
      <w:r w:rsidRPr="003E6C91">
        <w:rPr>
          <w:rFonts w:ascii="Arial" w:eastAsia="Calibri" w:hAnsi="Arial" w:cs="Arial"/>
          <w:b/>
          <w:i/>
          <w:sz w:val="24"/>
          <w:szCs w:val="24"/>
          <w:lang w:eastAsia="ru-RU"/>
        </w:rPr>
        <w:t>1220-1000-10-К50-12-П-1-С</w:t>
      </w:r>
      <w:r>
        <w:rPr>
          <w:rFonts w:ascii="Arial" w:eastAsia="Calibri" w:hAnsi="Arial" w:cs="Arial"/>
          <w:b/>
          <w:i/>
          <w:sz w:val="24"/>
          <w:szCs w:val="24"/>
          <w:lang w:eastAsia="ru-RU"/>
        </w:rPr>
        <w:t>0</w:t>
      </w:r>
      <w:r w:rsidRPr="003E6C91">
        <w:rPr>
          <w:rFonts w:ascii="Arial" w:eastAsia="Calibri" w:hAnsi="Arial" w:cs="Arial"/>
          <w:b/>
          <w:i/>
          <w:sz w:val="24"/>
          <w:szCs w:val="24"/>
          <w:lang w:eastAsia="ru-RU"/>
        </w:rPr>
        <w:t>-У1 по ____________</w:t>
      </w:r>
      <w:r w:rsidRPr="003E6C91">
        <w:rPr>
          <w:rFonts w:ascii="Arial" w:hAnsi="Arial" w:cs="Arial"/>
          <w:sz w:val="24"/>
          <w:szCs w:val="24"/>
          <w:vertAlign w:val="superscript"/>
        </w:rPr>
        <w:t>1)</w:t>
      </w:r>
      <w:r w:rsidRPr="003E6C91">
        <w:rPr>
          <w:rFonts w:ascii="Arial" w:eastAsia="Calibri" w:hAnsi="Arial" w:cs="Arial"/>
          <w:b/>
          <w:i/>
          <w:sz w:val="24"/>
          <w:szCs w:val="24"/>
          <w:lang w:eastAsia="ru-RU"/>
        </w:rPr>
        <w:t>».</w:t>
      </w:r>
    </w:p>
    <w:p w:rsidR="0036096E" w:rsidRPr="00C14F36" w:rsidRDefault="0036096E" w:rsidP="0036096E">
      <w:pPr>
        <w:pStyle w:val="af1"/>
        <w:numPr>
          <w:ilvl w:val="0"/>
          <w:numId w:val="22"/>
        </w:numPr>
        <w:tabs>
          <w:tab w:val="left" w:pos="1276"/>
        </w:tabs>
        <w:spacing w:after="0" w:line="360" w:lineRule="auto"/>
        <w:ind w:left="0" w:firstLine="709"/>
        <w:contextualSpacing w:val="0"/>
        <w:rPr>
          <w:rFonts w:ascii="Arial" w:hAnsi="Arial" w:cs="Arial"/>
          <w:sz w:val="24"/>
          <w:szCs w:val="24"/>
        </w:rPr>
      </w:pPr>
      <w:r w:rsidRPr="003E6C91">
        <w:rPr>
          <w:rFonts w:ascii="Arial" w:hAnsi="Arial" w:cs="Arial"/>
          <w:sz w:val="24"/>
          <w:szCs w:val="24"/>
        </w:rPr>
        <w:t>Схема усло</w:t>
      </w:r>
      <w:r w:rsidRPr="00C14F36">
        <w:rPr>
          <w:rFonts w:ascii="Arial" w:hAnsi="Arial" w:cs="Arial"/>
          <w:sz w:val="24"/>
          <w:szCs w:val="24"/>
        </w:rPr>
        <w:t>вного обозначения патрубк</w:t>
      </w:r>
      <w:r>
        <w:rPr>
          <w:rFonts w:ascii="Arial" w:hAnsi="Arial" w:cs="Arial"/>
          <w:sz w:val="24"/>
          <w:szCs w:val="24"/>
        </w:rPr>
        <w:t>а</w:t>
      </w:r>
      <w:r w:rsidRPr="00C14F36">
        <w:rPr>
          <w:rFonts w:ascii="Arial" w:hAnsi="Arial" w:cs="Arial"/>
          <w:sz w:val="24"/>
          <w:szCs w:val="24"/>
        </w:rPr>
        <w:t xml:space="preserve"> приведена на рисунке 5.2.</w:t>
      </w:r>
    </w:p>
    <w:tbl>
      <w:tblPr>
        <w:tblW w:w="5000" w:type="pct"/>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4"/>
        <w:gridCol w:w="713"/>
        <w:gridCol w:w="713"/>
        <w:gridCol w:w="570"/>
        <w:gridCol w:w="855"/>
        <w:gridCol w:w="856"/>
        <w:gridCol w:w="570"/>
        <w:gridCol w:w="427"/>
        <w:gridCol w:w="285"/>
        <w:gridCol w:w="286"/>
        <w:gridCol w:w="83"/>
        <w:gridCol w:w="3621"/>
      </w:tblGrid>
      <w:tr w:rsidR="00532F09" w:rsidTr="0036096E">
        <w:tc>
          <w:tcPr>
            <w:tcW w:w="9637" w:type="dxa"/>
            <w:gridSpan w:val="12"/>
            <w:tcBorders>
              <w:top w:val="nil"/>
              <w:bottom w:val="nil"/>
            </w:tcBorders>
          </w:tcPr>
          <w:bookmarkEnd w:id="37"/>
          <w:p w:rsidR="0036096E" w:rsidRPr="00C14F36" w:rsidRDefault="0036096E" w:rsidP="0036096E">
            <w:pPr>
              <w:keepNext/>
              <w:spacing w:after="0" w:line="240" w:lineRule="auto"/>
              <w:rPr>
                <w:rFonts w:ascii="Arial" w:eastAsia="Calibri" w:hAnsi="Arial" w:cs="Arial"/>
                <w:sz w:val="24"/>
                <w:szCs w:val="24"/>
                <w:lang w:eastAsia="ru-RU"/>
              </w:rPr>
            </w:pPr>
            <w:r w:rsidRPr="003E6C91">
              <w:rPr>
                <w:rFonts w:ascii="Arial" w:eastAsia="Calibri" w:hAnsi="Arial" w:cs="Arial"/>
                <w:sz w:val="24"/>
                <w:szCs w:val="24"/>
                <w:lang w:eastAsia="ru-RU"/>
              </w:rPr>
              <w:t>Патрубок</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КХХ(КХХ)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hAnsi="Arial" w:cs="Arial"/>
              </w:rPr>
              <w:t xml:space="preserve"> </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425" w:type="dxa"/>
            <w:tcBorders>
              <w:top w:val="nil"/>
              <w:bottom w:val="nil"/>
              <w:right w:val="nil"/>
            </w:tcBorders>
          </w:tcPr>
          <w:p w:rsidR="0036096E" w:rsidRPr="00C14F36" w:rsidRDefault="0036096E" w:rsidP="0036096E">
            <w:pPr>
              <w:spacing w:after="0" w:line="240" w:lineRule="auto"/>
              <w:ind w:left="170"/>
              <w:jc w:val="center"/>
              <w:rPr>
                <w:rFonts w:ascii="Arial" w:eastAsia="Calibri" w:hAnsi="Arial" w:cs="Arial"/>
                <w:color w:val="FFFFFF" w:themeColor="background1"/>
                <w:sz w:val="24"/>
                <w:szCs w:val="24"/>
                <w:lang w:eastAsia="ru-RU"/>
              </w:rPr>
            </w:pPr>
          </w:p>
        </w:tc>
        <w:tc>
          <w:tcPr>
            <w:tcW w:w="283" w:type="dxa"/>
            <w:tcBorders>
              <w:top w:val="nil"/>
              <w:left w:val="nil"/>
              <w:bottom w:val="nil"/>
              <w:right w:val="single" w:sz="4" w:space="0" w:color="auto"/>
            </w:tcBorders>
          </w:tcPr>
          <w:p w:rsidR="0036096E" w:rsidRPr="00C14F36" w:rsidRDefault="0036096E" w:rsidP="0036096E">
            <w:pPr>
              <w:spacing w:after="0" w:line="240" w:lineRule="auto"/>
              <w:ind w:left="170"/>
              <w:jc w:val="center"/>
              <w:rPr>
                <w:rFonts w:ascii="Arial" w:eastAsia="Calibri" w:hAnsi="Arial" w:cs="Arial"/>
                <w:color w:val="FFFFFF" w:themeColor="background1"/>
                <w:sz w:val="24"/>
                <w:szCs w:val="24"/>
                <w:lang w:eastAsia="ru-RU"/>
              </w:rPr>
            </w:pPr>
          </w:p>
        </w:tc>
        <w:tc>
          <w:tcPr>
            <w:tcW w:w="284" w:type="dxa"/>
            <w:tcBorders>
              <w:top w:val="nil"/>
              <w:left w:val="single" w:sz="4" w:space="0" w:color="auto"/>
              <w:bottom w:val="single" w:sz="4" w:space="0" w:color="auto"/>
              <w:right w:val="nil"/>
            </w:tcBorders>
          </w:tcPr>
          <w:p w:rsidR="0036096E" w:rsidRPr="00C14F36" w:rsidRDefault="0036096E" w:rsidP="0036096E">
            <w:pPr>
              <w:spacing w:after="0" w:line="240" w:lineRule="auto"/>
              <w:ind w:left="170"/>
              <w:jc w:val="center"/>
              <w:rPr>
                <w:rFonts w:ascii="Arial" w:eastAsia="Calibri" w:hAnsi="Arial" w:cs="Arial"/>
                <w:color w:val="FFFFFF" w:themeColor="background1"/>
                <w:sz w:val="24"/>
                <w:szCs w:val="24"/>
                <w:lang w:eastAsia="ru-RU"/>
              </w:rPr>
            </w:pPr>
          </w:p>
        </w:tc>
        <w:tc>
          <w:tcPr>
            <w:tcW w:w="83" w:type="dxa"/>
            <w:tcBorders>
              <w:top w:val="nil"/>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color w:val="FFFFFF" w:themeColor="background1"/>
                <w:sz w:val="24"/>
                <w:szCs w:val="24"/>
                <w:lang w:eastAsia="ru-RU"/>
              </w:rPr>
            </w:pPr>
          </w:p>
        </w:tc>
        <w:tc>
          <w:tcPr>
            <w:tcW w:w="3600" w:type="dxa"/>
            <w:tcBorders>
              <w:top w:val="nil"/>
              <w:left w:val="nil"/>
              <w:bottom w:val="single" w:sz="4" w:space="0" w:color="auto"/>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Категория </w:t>
            </w:r>
            <w:r>
              <w:rPr>
                <w:rFonts w:ascii="Arial" w:hAnsi="Arial" w:cs="Arial"/>
                <w:sz w:val="24"/>
                <w:szCs w:val="24"/>
              </w:rPr>
              <w:t>п</w:t>
            </w:r>
            <w:r w:rsidRPr="00C14F36">
              <w:rPr>
                <w:rFonts w:ascii="Arial" w:hAnsi="Arial" w:cs="Arial"/>
                <w:sz w:val="24"/>
                <w:szCs w:val="24"/>
              </w:rPr>
              <w:t>рокат</w:t>
            </w:r>
            <w:r>
              <w:rPr>
                <w:rFonts w:ascii="Arial" w:hAnsi="Arial" w:cs="Arial"/>
                <w:sz w:val="24"/>
                <w:szCs w:val="24"/>
              </w:rPr>
              <w:t>а</w:t>
            </w:r>
            <w:r w:rsidRPr="00C14F36">
              <w:rPr>
                <w:rFonts w:ascii="Arial" w:hAnsi="Arial" w:cs="Arial"/>
                <w:sz w:val="24"/>
                <w:szCs w:val="24"/>
              </w:rPr>
              <w:t xml:space="preserve"> повышенной прочности</w:t>
            </w:r>
            <w:r w:rsidRPr="00C14F36">
              <w:rPr>
                <w:rFonts w:ascii="Arial" w:eastAsia="Calibri" w:hAnsi="Arial" w:cs="Arial"/>
                <w:sz w:val="24"/>
                <w:szCs w:val="24"/>
                <w:lang w:eastAsia="ru-RU"/>
              </w:rPr>
              <w:t xml:space="preserve"> по </w:t>
            </w:r>
            <w:r w:rsidRPr="00C14F36">
              <w:rPr>
                <w:rFonts w:ascii="Arial" w:eastAsia="Calibri" w:hAnsi="Arial" w:cs="Arial"/>
                <w:sz w:val="24"/>
                <w:szCs w:val="24"/>
                <w:lang w:eastAsia="ru-RU"/>
              </w:rPr>
              <w:br/>
              <w:t>ГОСТ 19281</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gridSpan w:val="2"/>
            <w:tcBorders>
              <w:top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патрубка, мм</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single" w:sz="4" w:space="0" w:color="auto"/>
              <w:right w:val="nil"/>
            </w:tcBorders>
            <w:shd w:val="clear" w:color="auto" w:fill="auto"/>
          </w:tcPr>
          <w:p w:rsidR="0036096E" w:rsidRPr="00C14F36" w:rsidRDefault="0036096E" w:rsidP="0036096E">
            <w:pPr>
              <w:keepNext/>
              <w:pBdr>
                <w:left w:val="single" w:sz="4" w:space="4" w:color="auto"/>
              </w:pBdr>
              <w:tabs>
                <w:tab w:val="left" w:pos="124"/>
              </w:tabs>
              <w:spacing w:after="0" w:line="240" w:lineRule="auto"/>
              <w:ind w:left="-45" w:right="-113"/>
              <w:contextualSpacing/>
              <w:rPr>
                <w:rFonts w:ascii="Arial" w:eastAsia="Calibri" w:hAnsi="Arial" w:cs="Arial"/>
                <w:noProof/>
                <w:sz w:val="24"/>
                <w:szCs w:val="24"/>
                <w:lang w:eastAsia="ru-RU"/>
              </w:rPr>
            </w:pPr>
          </w:p>
        </w:tc>
        <w:tc>
          <w:tcPr>
            <w:tcW w:w="708" w:type="dxa"/>
            <w:gridSpan w:val="2"/>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Толщина стенки усиливающей накладки и патрубка, мм</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708" w:type="dxa"/>
            <w:gridSpan w:val="2"/>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трубопровода, мм</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85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708" w:type="dxa"/>
            <w:gridSpan w:val="2"/>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Класс прочности металла патрубка по ГОСТ 20295</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gridSpan w:val="2"/>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vAlign w:val="center"/>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Класс прочности металла усиливающей накладки по ГОСТ 20295 </w:t>
            </w:r>
          </w:p>
        </w:tc>
      </w:tr>
      <w:tr w:rsidR="00532F09" w:rsidTr="0036096E">
        <w:tc>
          <w:tcPr>
            <w:tcW w:w="709"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0"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gridSpan w:val="2"/>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83"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3600" w:type="dxa"/>
            <w:tcBorders>
              <w:top w:val="single" w:sz="4" w:space="0" w:color="auto"/>
              <w:left w:val="nil"/>
              <w:bottom w:val="single" w:sz="4" w:space="0" w:color="auto"/>
            </w:tcBorders>
            <w:shd w:val="clear" w:color="auto" w:fill="auto"/>
            <w:vAlign w:val="center"/>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Тип РК</w:t>
            </w:r>
          </w:p>
        </w:tc>
      </w:tr>
    </w:tbl>
    <w:p w:rsidR="0036096E" w:rsidRPr="00C14F36" w:rsidRDefault="0036096E" w:rsidP="0036096E">
      <w:pPr>
        <w:tabs>
          <w:tab w:val="left" w:pos="-240"/>
          <w:tab w:val="left" w:pos="9840"/>
        </w:tabs>
        <w:spacing w:before="120" w:after="0" w:line="360" w:lineRule="auto"/>
        <w:jc w:val="center"/>
        <w:rPr>
          <w:rFonts w:ascii="Arial" w:eastAsia="Times New Roman" w:hAnsi="Arial" w:cs="Arial"/>
          <w:kern w:val="28"/>
          <w:sz w:val="24"/>
          <w:szCs w:val="20"/>
          <w:lang w:eastAsia="ru-RU"/>
        </w:rPr>
      </w:pPr>
      <w:r w:rsidRPr="00C14F36">
        <w:rPr>
          <w:rFonts w:ascii="Arial" w:eastAsia="Times New Roman" w:hAnsi="Arial" w:cs="Arial"/>
          <w:kern w:val="28"/>
          <w:sz w:val="24"/>
          <w:szCs w:val="20"/>
          <w:lang w:eastAsia="ru-RU"/>
        </w:rPr>
        <w:t>Рисунок 5.2 – Схема условного обозначения патрубк</w:t>
      </w:r>
      <w:r>
        <w:rPr>
          <w:rFonts w:ascii="Arial" w:eastAsia="Times New Roman" w:hAnsi="Arial" w:cs="Arial"/>
          <w:kern w:val="28"/>
          <w:sz w:val="24"/>
          <w:szCs w:val="20"/>
          <w:lang w:eastAsia="ru-RU"/>
        </w:rPr>
        <w:t>а</w:t>
      </w:r>
      <w:r w:rsidRPr="00C14F36">
        <w:rPr>
          <w:rFonts w:ascii="Arial" w:eastAsia="Times New Roman" w:hAnsi="Arial" w:cs="Arial"/>
          <w:kern w:val="28"/>
          <w:sz w:val="24"/>
          <w:szCs w:val="20"/>
          <w:lang w:eastAsia="ru-RU"/>
        </w:rPr>
        <w:t xml:space="preserve"> </w:t>
      </w:r>
    </w:p>
    <w:p w:rsidR="0036096E" w:rsidRPr="00717A4B" w:rsidRDefault="0036096E" w:rsidP="0036096E">
      <w:pPr>
        <w:shd w:val="clear" w:color="auto" w:fill="FFFFFF"/>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Пример условного обозначения патрубка типа П7</w:t>
      </w:r>
      <w:r>
        <w:rPr>
          <w:rFonts w:ascii="Arial" w:eastAsia="Calibri" w:hAnsi="Arial" w:cs="Arial"/>
          <w:b/>
          <w:i/>
          <w:sz w:val="24"/>
          <w:szCs w:val="24"/>
          <w:lang w:eastAsia="ru-RU"/>
        </w:rPr>
        <w:t>,</w:t>
      </w:r>
      <w:r w:rsidRPr="00C14F36">
        <w:rPr>
          <w:rFonts w:ascii="Arial" w:eastAsia="Calibri" w:hAnsi="Arial" w:cs="Arial"/>
          <w:b/>
          <w:i/>
          <w:sz w:val="24"/>
          <w:szCs w:val="24"/>
          <w:lang w:eastAsia="ru-RU"/>
        </w:rPr>
        <w:t xml:space="preserve"> класс прочности металла усиливающей накладки К50 по ГОСТ 20295</w:t>
      </w:r>
      <w:r>
        <w:rPr>
          <w:rFonts w:ascii="Arial" w:eastAsia="Calibri" w:hAnsi="Arial" w:cs="Arial"/>
          <w:b/>
          <w:i/>
          <w:sz w:val="24"/>
          <w:szCs w:val="24"/>
          <w:lang w:eastAsia="ru-RU"/>
        </w:rPr>
        <w:t>,</w:t>
      </w:r>
      <w:r w:rsidRPr="00C14F36">
        <w:rPr>
          <w:rFonts w:ascii="Arial" w:eastAsia="Calibri" w:hAnsi="Arial" w:cs="Arial"/>
          <w:b/>
          <w:i/>
          <w:sz w:val="24"/>
          <w:szCs w:val="24"/>
          <w:lang w:eastAsia="ru-RU"/>
        </w:rPr>
        <w:t xml:space="preserve"> класс прочности металла патрубка К48 по ГОСТ 20295, предназначенного для установки на трубопроводы наружным диаметром 530 мм, толщин</w:t>
      </w:r>
      <w:r>
        <w:rPr>
          <w:rFonts w:ascii="Arial" w:eastAsia="Calibri" w:hAnsi="Arial" w:cs="Arial"/>
          <w:b/>
          <w:i/>
          <w:sz w:val="24"/>
          <w:szCs w:val="24"/>
          <w:lang w:eastAsia="ru-RU"/>
        </w:rPr>
        <w:t>а</w:t>
      </w:r>
      <w:r w:rsidRPr="00C14F36">
        <w:rPr>
          <w:rFonts w:ascii="Arial" w:eastAsia="Calibri" w:hAnsi="Arial" w:cs="Arial"/>
          <w:b/>
          <w:i/>
          <w:sz w:val="24"/>
          <w:szCs w:val="24"/>
          <w:lang w:eastAsia="ru-RU"/>
        </w:rPr>
        <w:t xml:space="preserve"> стенки элементов патрубка 8 мм, наружны</w:t>
      </w:r>
      <w:r>
        <w:rPr>
          <w:rFonts w:ascii="Arial" w:eastAsia="Calibri" w:hAnsi="Arial" w:cs="Arial"/>
          <w:b/>
          <w:i/>
          <w:sz w:val="24"/>
          <w:szCs w:val="24"/>
          <w:lang w:eastAsia="ru-RU"/>
        </w:rPr>
        <w:t>й</w:t>
      </w:r>
      <w:r w:rsidRPr="00C14F36">
        <w:rPr>
          <w:rFonts w:ascii="Arial" w:eastAsia="Calibri" w:hAnsi="Arial" w:cs="Arial"/>
          <w:b/>
          <w:i/>
          <w:sz w:val="24"/>
          <w:szCs w:val="24"/>
          <w:lang w:eastAsia="ru-RU"/>
        </w:rPr>
        <w:t xml:space="preserve"> диаметр патрубка 108 мм, выполненного из проката</w:t>
      </w:r>
      <w:r w:rsidRPr="00C14F36">
        <w:t xml:space="preserve"> </w:t>
      </w:r>
      <w:r w:rsidRPr="003E6CCF">
        <w:rPr>
          <w:rFonts w:ascii="Arial" w:eastAsia="Calibri" w:hAnsi="Arial" w:cs="Arial"/>
          <w:b/>
          <w:i/>
          <w:sz w:val="24"/>
          <w:szCs w:val="24"/>
          <w:lang w:eastAsia="ru-RU"/>
        </w:rPr>
        <w:t>повышенной прочности</w:t>
      </w:r>
      <w:r w:rsidRPr="003E6CCF">
        <w:rPr>
          <w:b/>
          <w:i/>
        </w:rPr>
        <w:t xml:space="preserve"> </w:t>
      </w:r>
      <w:r w:rsidRPr="00C14F36">
        <w:rPr>
          <w:rFonts w:ascii="Arial" w:eastAsia="Calibri" w:hAnsi="Arial" w:cs="Arial"/>
          <w:b/>
          <w:i/>
          <w:sz w:val="24"/>
          <w:szCs w:val="24"/>
          <w:lang w:eastAsia="ru-RU"/>
        </w:rPr>
        <w:t xml:space="preserve">категории 12 по ГОСТ 19281 </w:t>
      </w:r>
      <w:r w:rsidRPr="002D0137">
        <w:rPr>
          <w:rFonts w:ascii="Arial" w:eastAsia="Calibri" w:hAnsi="Arial" w:cs="Arial"/>
          <w:b/>
          <w:i/>
          <w:sz w:val="24"/>
          <w:szCs w:val="24"/>
          <w:lang w:eastAsia="ru-RU"/>
        </w:rPr>
        <w:t xml:space="preserve">по </w:t>
      </w:r>
      <w:r>
        <w:rPr>
          <w:rFonts w:ascii="Arial" w:eastAsia="Calibri" w:hAnsi="Arial" w:cs="Arial"/>
          <w:b/>
          <w:i/>
          <w:sz w:val="24"/>
          <w:szCs w:val="24"/>
          <w:lang w:eastAsia="ru-RU"/>
        </w:rPr>
        <w:br/>
      </w:r>
      <w:r w:rsidRPr="002D0137">
        <w:rPr>
          <w:rFonts w:ascii="Arial" w:eastAsia="Calibri" w:hAnsi="Arial" w:cs="Arial"/>
          <w:b/>
          <w:i/>
          <w:sz w:val="24"/>
          <w:szCs w:val="24"/>
          <w:lang w:eastAsia="ru-RU"/>
        </w:rPr>
        <w:t>документу</w:t>
      </w:r>
      <w:r w:rsidRPr="00C14F36">
        <w:rPr>
          <w:rFonts w:ascii="Arial" w:eastAsia="Calibri" w:hAnsi="Arial" w:cs="Arial"/>
          <w:sz w:val="24"/>
          <w:szCs w:val="24"/>
          <w:vertAlign w:val="superscript"/>
          <w:lang w:eastAsia="ru-RU"/>
        </w:rPr>
        <w:t>1</w:t>
      </w:r>
      <w:r w:rsidRPr="00C14F36">
        <w:rPr>
          <w:rFonts w:ascii="Arial" w:eastAsiaTheme="minorEastAsia" w:hAnsi="Arial" w:cs="Arial"/>
          <w:vertAlign w:val="superscript"/>
          <w:lang w:eastAsia="ru-RU"/>
        </w:rPr>
        <w:t>)</w:t>
      </w:r>
      <w:r>
        <w:rPr>
          <w:rFonts w:ascii="Arial" w:eastAsiaTheme="minorEastAsia" w:hAnsi="Arial" w:cs="Arial"/>
          <w:lang w:eastAsia="ru-RU"/>
        </w:rPr>
        <w:t xml:space="preserve"> </w:t>
      </w:r>
      <w:r w:rsidRPr="00717A4B">
        <w:rPr>
          <w:rFonts w:cs="Arial"/>
          <w:b/>
          <w:bCs/>
          <w:i/>
          <w:iCs/>
          <w:sz w:val="24"/>
        </w:rPr>
        <w:t>–</w:t>
      </w:r>
    </w:p>
    <w:p w:rsidR="0036096E" w:rsidRPr="00C14F36" w:rsidRDefault="0036096E" w:rsidP="0036096E">
      <w:pPr>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«Патрубок П7-К50(К48)-530-8-108-12</w:t>
      </w:r>
      <w:r w:rsidRPr="00C14F36">
        <w:rPr>
          <w:rFonts w:ascii="Arial" w:hAnsi="Arial" w:cs="Arial"/>
          <w:b/>
          <w:i/>
        </w:rPr>
        <w:t xml:space="preserve"> по </w:t>
      </w:r>
      <w:r w:rsidRPr="00C14F36">
        <w:rPr>
          <w:rFonts w:ascii="Arial" w:hAnsi="Arial" w:cs="Arial"/>
          <w:b/>
        </w:rPr>
        <w:t>____________</w:t>
      </w:r>
      <w:r w:rsidRPr="00C14F36">
        <w:rPr>
          <w:rFonts w:ascii="Arial" w:hAnsi="Arial" w:cs="Arial"/>
          <w:vertAlign w:val="superscript"/>
        </w:rPr>
        <w:t>1)</w:t>
      </w:r>
      <w:r w:rsidRPr="00C14F36">
        <w:rPr>
          <w:rFonts w:ascii="Arial" w:eastAsia="Calibri" w:hAnsi="Arial" w:cs="Arial"/>
          <w:b/>
          <w:i/>
          <w:sz w:val="24"/>
          <w:szCs w:val="24"/>
          <w:lang w:eastAsia="ru-RU"/>
        </w:rPr>
        <w:t>».</w:t>
      </w:r>
      <w:r w:rsidRPr="00C14F36">
        <w:rPr>
          <w:rFonts w:ascii="Arial" w:eastAsia="Calibri" w:hAnsi="Arial" w:cs="Arial"/>
          <w:b/>
          <w:i/>
          <w:sz w:val="24"/>
          <w:szCs w:val="24"/>
          <w:lang w:eastAsia="ru-RU"/>
        </w:rPr>
        <w:br w:type="page"/>
      </w:r>
    </w:p>
    <w:p w:rsidR="0036096E" w:rsidRPr="00C14F36" w:rsidRDefault="0036096E" w:rsidP="0036096E">
      <w:pPr>
        <w:pStyle w:val="af1"/>
        <w:numPr>
          <w:ilvl w:val="0"/>
          <w:numId w:val="22"/>
        </w:numPr>
        <w:tabs>
          <w:tab w:val="left" w:pos="1276"/>
        </w:tabs>
        <w:spacing w:after="0" w:line="360" w:lineRule="auto"/>
        <w:ind w:left="0" w:firstLine="709"/>
        <w:contextualSpacing w:val="0"/>
        <w:jc w:val="both"/>
        <w:rPr>
          <w:rFonts w:ascii="Arial" w:hAnsi="Arial" w:cs="Arial"/>
          <w:sz w:val="24"/>
          <w:szCs w:val="24"/>
        </w:rPr>
      </w:pPr>
      <w:r w:rsidRPr="00C14F36">
        <w:rPr>
          <w:rFonts w:ascii="Arial" w:hAnsi="Arial" w:cs="Arial"/>
          <w:sz w:val="24"/>
          <w:szCs w:val="24"/>
        </w:rPr>
        <w:t>Схема условного обозначения муфтов</w:t>
      </w:r>
      <w:r>
        <w:rPr>
          <w:rFonts w:ascii="Arial" w:hAnsi="Arial" w:cs="Arial"/>
          <w:sz w:val="24"/>
          <w:szCs w:val="24"/>
        </w:rPr>
        <w:t>ого</w:t>
      </w:r>
      <w:r w:rsidRPr="00C14F36">
        <w:rPr>
          <w:rFonts w:ascii="Arial" w:hAnsi="Arial" w:cs="Arial"/>
          <w:sz w:val="24"/>
          <w:szCs w:val="24"/>
        </w:rPr>
        <w:t xml:space="preserve"> тройник</w:t>
      </w:r>
      <w:r>
        <w:rPr>
          <w:rFonts w:ascii="Arial" w:hAnsi="Arial" w:cs="Arial"/>
          <w:sz w:val="24"/>
          <w:szCs w:val="24"/>
        </w:rPr>
        <w:t>а</w:t>
      </w:r>
      <w:r w:rsidRPr="00C14F36">
        <w:rPr>
          <w:rFonts w:ascii="Arial" w:hAnsi="Arial" w:cs="Arial"/>
          <w:sz w:val="24"/>
          <w:szCs w:val="24"/>
        </w:rPr>
        <w:t xml:space="preserve"> приведена на рисунке 5.3.</w:t>
      </w:r>
    </w:p>
    <w:tbl>
      <w:tblPr>
        <w:tblW w:w="5000" w:type="pct"/>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7"/>
        <w:gridCol w:w="1151"/>
        <w:gridCol w:w="388"/>
        <w:gridCol w:w="716"/>
        <w:gridCol w:w="716"/>
        <w:gridCol w:w="745"/>
        <w:gridCol w:w="570"/>
        <w:gridCol w:w="570"/>
        <w:gridCol w:w="3420"/>
      </w:tblGrid>
      <w:tr w:rsidR="00532F09" w:rsidTr="0036096E">
        <w:tc>
          <w:tcPr>
            <w:tcW w:w="9637" w:type="dxa"/>
            <w:gridSpan w:val="9"/>
            <w:tcBorders>
              <w:top w:val="nil"/>
              <w:bottom w:val="nil"/>
            </w:tcBorders>
          </w:tcPr>
          <w:p w:rsidR="0036096E" w:rsidRPr="00C14F36" w:rsidRDefault="0036096E" w:rsidP="0036096E">
            <w:pPr>
              <w:keepNext/>
              <w:spacing w:after="0" w:line="240" w:lineRule="auto"/>
              <w:rPr>
                <w:rFonts w:ascii="Arial" w:eastAsia="Calibri" w:hAnsi="Arial" w:cs="Arial"/>
                <w:sz w:val="24"/>
                <w:szCs w:val="24"/>
                <w:lang w:eastAsia="ru-RU"/>
              </w:rPr>
            </w:pPr>
            <w:r w:rsidRPr="003E6C91">
              <w:rPr>
                <w:rFonts w:ascii="Arial" w:eastAsia="Calibri" w:hAnsi="Arial" w:cs="Arial"/>
                <w:sz w:val="24"/>
                <w:szCs w:val="24"/>
                <w:lang w:eastAsia="ru-RU"/>
              </w:rPr>
              <w:t>Тройник муфтовый</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КХХ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х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nil"/>
              <w:bottom w:val="nil"/>
              <w:right w:val="single" w:sz="4" w:space="0" w:color="auto"/>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nil"/>
              <w:left w:val="single" w:sz="4" w:space="0" w:color="auto"/>
              <w:bottom w:val="nil"/>
              <w:right w:val="single" w:sz="4" w:space="0" w:color="auto"/>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nil"/>
              <w:left w:val="single" w:sz="4" w:space="0" w:color="auto"/>
              <w:bottom w:val="single" w:sz="4" w:space="0" w:color="auto"/>
            </w:tcBorders>
          </w:tcPr>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Вид климатического исполнения по ГОСТ 15150</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nil"/>
              <w:bottom w:val="nil"/>
              <w:right w:val="single" w:sz="4" w:space="0" w:color="auto"/>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nil"/>
              <w:left w:val="single" w:sz="4" w:space="0" w:color="auto"/>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xml:space="preserve">Вид исполнения по сейсмостойкости по </w:t>
            </w:r>
            <w:r w:rsidRPr="00916CF2">
              <w:rPr>
                <w:rFonts w:ascii="Arial" w:eastAsia="Calibri" w:hAnsi="Arial" w:cs="Arial"/>
                <w:sz w:val="24"/>
                <w:szCs w:val="24"/>
                <w:lang w:eastAsia="ru-RU"/>
              </w:rPr>
              <w:br/>
              <w:t>MSK-64 [1]:</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С0 – несейсмостойкое;</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 – сейсмостойкое;</w:t>
            </w:r>
          </w:p>
          <w:p w:rsidR="0036096E" w:rsidRPr="00916CF2" w:rsidRDefault="0036096E" w:rsidP="0036096E">
            <w:pPr>
              <w:spacing w:after="0" w:line="240" w:lineRule="auto"/>
              <w:rPr>
                <w:rFonts w:ascii="Arial" w:eastAsia="Calibri" w:hAnsi="Arial" w:cs="Arial"/>
                <w:color w:val="FFFFFF" w:themeColor="background1"/>
                <w:sz w:val="24"/>
                <w:szCs w:val="24"/>
                <w:lang w:eastAsia="ru-RU"/>
              </w:rPr>
            </w:pPr>
            <w:r w:rsidRPr="00916CF2">
              <w:rPr>
                <w:rFonts w:ascii="Arial" w:eastAsia="Calibri" w:hAnsi="Arial" w:cs="Arial"/>
                <w:sz w:val="24"/>
                <w:szCs w:val="24"/>
                <w:lang w:eastAsia="ru-RU"/>
              </w:rPr>
              <w:t>- ПС – повышенной сейсмостойкости</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nil"/>
              <w:bottom w:val="single" w:sz="4" w:space="0" w:color="auto"/>
              <w:right w:val="nil"/>
            </w:tcBorders>
            <w:shd w:val="clear" w:color="auto" w:fill="auto"/>
          </w:tcPr>
          <w:p w:rsidR="0036096E" w:rsidRPr="00C14F36" w:rsidRDefault="0036096E" w:rsidP="0036096E">
            <w:pPr>
              <w:keepNext/>
              <w:pBdr>
                <w:left w:val="single" w:sz="4" w:space="4" w:color="auto"/>
              </w:pBdr>
              <w:tabs>
                <w:tab w:val="left" w:pos="124"/>
              </w:tabs>
              <w:spacing w:after="0" w:line="240" w:lineRule="auto"/>
              <w:jc w:val="center"/>
              <w:rPr>
                <w:rFonts w:ascii="Arial" w:eastAsia="Calibri" w:hAnsi="Arial" w:cs="Arial"/>
                <w:noProof/>
                <w:sz w:val="24"/>
                <w:szCs w:val="24"/>
                <w:lang w:eastAsia="ru-RU"/>
              </w:rPr>
            </w:pPr>
          </w:p>
        </w:tc>
        <w:tc>
          <w:tcPr>
            <w:tcW w:w="567" w:type="dxa"/>
            <w:tcBorders>
              <w:top w:val="single" w:sz="4" w:space="0" w:color="auto"/>
              <w:left w:val="nil"/>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патрубка, мм</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трубопровода, мм</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Класс прочности металла тройника муфтового по </w:t>
            </w:r>
            <w:r w:rsidRPr="00C14F36">
              <w:rPr>
                <w:rFonts w:ascii="Arial" w:eastAsia="Calibri" w:hAnsi="Arial" w:cs="Arial"/>
                <w:sz w:val="24"/>
                <w:szCs w:val="24"/>
                <w:lang w:eastAsia="ru-RU"/>
              </w:rPr>
              <w:br/>
              <w:t>ГОСТ 20295</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Комплект для ремонта: </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- 1 – с днищем и удлинительным кольцом;</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- 2 – без днища и удлинительного кольца</w:t>
            </w:r>
          </w:p>
        </w:tc>
      </w:tr>
      <w:tr w:rsidR="00532F09" w:rsidTr="0036096E">
        <w:tc>
          <w:tcPr>
            <w:tcW w:w="1408" w:type="dxa"/>
            <w:tcBorders>
              <w:top w:val="nil"/>
              <w:bottom w:val="nil"/>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1144" w:type="dxa"/>
            <w:tcBorders>
              <w:top w:val="nil"/>
              <w:left w:val="nil"/>
              <w:bottom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86" w:type="dxa"/>
            <w:tcBorders>
              <w:top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12"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74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tcPr>
          <w:p w:rsidR="0036096E" w:rsidRPr="00C14F36" w:rsidRDefault="0036096E" w:rsidP="0036096E">
            <w:pPr>
              <w:spacing w:after="0" w:line="240" w:lineRule="auto"/>
              <w:jc w:val="center"/>
              <w:rPr>
                <w:rFonts w:ascii="Arial" w:eastAsia="Calibri" w:hAnsi="Arial" w:cs="Arial"/>
                <w:sz w:val="24"/>
                <w:szCs w:val="24"/>
                <w:lang w:eastAsia="ru-RU"/>
              </w:rPr>
            </w:pPr>
          </w:p>
        </w:tc>
        <w:tc>
          <w:tcPr>
            <w:tcW w:w="3400"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Тип РК </w:t>
            </w:r>
          </w:p>
        </w:tc>
      </w:tr>
    </w:tbl>
    <w:p w:rsidR="0036096E" w:rsidRPr="00C14F36" w:rsidRDefault="0036096E" w:rsidP="0036096E">
      <w:pPr>
        <w:tabs>
          <w:tab w:val="left" w:pos="-240"/>
          <w:tab w:val="left" w:pos="9840"/>
        </w:tabs>
        <w:spacing w:before="120" w:after="0" w:line="360" w:lineRule="auto"/>
        <w:jc w:val="center"/>
        <w:rPr>
          <w:rFonts w:ascii="Arial" w:eastAsia="Times New Roman" w:hAnsi="Arial" w:cs="Arial"/>
          <w:kern w:val="28"/>
          <w:sz w:val="24"/>
          <w:szCs w:val="20"/>
          <w:lang w:eastAsia="ru-RU"/>
        </w:rPr>
      </w:pPr>
      <w:r w:rsidRPr="00C14F36">
        <w:rPr>
          <w:rFonts w:ascii="Arial" w:eastAsia="Times New Roman" w:hAnsi="Arial" w:cs="Arial"/>
          <w:kern w:val="28"/>
          <w:sz w:val="24"/>
          <w:szCs w:val="20"/>
          <w:lang w:eastAsia="ru-RU"/>
        </w:rPr>
        <w:t>Рисунок 5.3 – Схема условного обозначения муфтов</w:t>
      </w:r>
      <w:r>
        <w:rPr>
          <w:rFonts w:ascii="Arial" w:eastAsia="Times New Roman" w:hAnsi="Arial" w:cs="Arial"/>
          <w:kern w:val="28"/>
          <w:sz w:val="24"/>
          <w:szCs w:val="20"/>
          <w:lang w:eastAsia="ru-RU"/>
        </w:rPr>
        <w:t>ого</w:t>
      </w:r>
      <w:r w:rsidRPr="00C14F36">
        <w:rPr>
          <w:rFonts w:ascii="Arial" w:eastAsia="Times New Roman" w:hAnsi="Arial" w:cs="Arial"/>
          <w:kern w:val="28"/>
          <w:sz w:val="24"/>
          <w:szCs w:val="20"/>
          <w:lang w:eastAsia="ru-RU"/>
        </w:rPr>
        <w:t xml:space="preserve"> тройник</w:t>
      </w:r>
      <w:r>
        <w:rPr>
          <w:rFonts w:ascii="Arial" w:eastAsia="Times New Roman" w:hAnsi="Arial" w:cs="Arial"/>
          <w:kern w:val="28"/>
          <w:sz w:val="24"/>
          <w:szCs w:val="20"/>
          <w:lang w:eastAsia="ru-RU"/>
        </w:rPr>
        <w:t>а</w:t>
      </w:r>
      <w:r w:rsidRPr="00C14F36">
        <w:rPr>
          <w:rFonts w:ascii="Arial" w:eastAsia="Times New Roman" w:hAnsi="Arial" w:cs="Arial"/>
          <w:kern w:val="28"/>
          <w:sz w:val="24"/>
          <w:szCs w:val="20"/>
          <w:lang w:eastAsia="ru-RU"/>
        </w:rPr>
        <w:t xml:space="preserve"> </w:t>
      </w:r>
    </w:p>
    <w:p w:rsidR="0036096E" w:rsidRPr="00717A4B" w:rsidRDefault="0036096E" w:rsidP="0036096E">
      <w:pPr>
        <w:shd w:val="clear" w:color="auto" w:fill="FFFFFF"/>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Пример условного обозначения муфтов</w:t>
      </w:r>
      <w:r>
        <w:rPr>
          <w:rFonts w:ascii="Arial" w:eastAsia="Calibri" w:hAnsi="Arial" w:cs="Arial"/>
          <w:b/>
          <w:i/>
          <w:sz w:val="24"/>
          <w:szCs w:val="24"/>
          <w:lang w:eastAsia="ru-RU"/>
        </w:rPr>
        <w:t>ого</w:t>
      </w:r>
      <w:r w:rsidRPr="00C14F36">
        <w:rPr>
          <w:rFonts w:ascii="Arial" w:eastAsia="Calibri" w:hAnsi="Arial" w:cs="Arial"/>
          <w:b/>
          <w:i/>
          <w:sz w:val="24"/>
          <w:szCs w:val="24"/>
          <w:lang w:eastAsia="ru-RU"/>
        </w:rPr>
        <w:t xml:space="preserve"> тройник</w:t>
      </w:r>
      <w:r>
        <w:rPr>
          <w:rFonts w:ascii="Arial" w:eastAsia="Calibri" w:hAnsi="Arial" w:cs="Arial"/>
          <w:b/>
          <w:i/>
          <w:sz w:val="24"/>
          <w:szCs w:val="24"/>
          <w:lang w:eastAsia="ru-RU"/>
        </w:rPr>
        <w:t>а</w:t>
      </w:r>
      <w:r w:rsidRPr="00C14F36">
        <w:rPr>
          <w:rFonts w:ascii="Arial" w:eastAsia="Calibri" w:hAnsi="Arial" w:cs="Arial"/>
          <w:b/>
          <w:i/>
          <w:sz w:val="24"/>
          <w:szCs w:val="24"/>
          <w:lang w:eastAsia="ru-RU"/>
        </w:rPr>
        <w:t xml:space="preserve"> типа П8 с днищем и удлинительным кольцом, класс прочности металла муфтового тройника К52 по ГОСТ 20295, предназначенного для установки на трубопроводы наружным диаметром 1020 мм, наружны</w:t>
      </w:r>
      <w:r>
        <w:rPr>
          <w:rFonts w:ascii="Arial" w:eastAsia="Calibri" w:hAnsi="Arial" w:cs="Arial"/>
          <w:b/>
          <w:i/>
          <w:sz w:val="24"/>
          <w:szCs w:val="24"/>
          <w:lang w:eastAsia="ru-RU"/>
        </w:rPr>
        <w:t>й</w:t>
      </w:r>
      <w:r w:rsidRPr="00C14F36">
        <w:rPr>
          <w:rFonts w:ascii="Arial" w:eastAsia="Calibri" w:hAnsi="Arial" w:cs="Arial"/>
          <w:b/>
          <w:i/>
          <w:sz w:val="24"/>
          <w:szCs w:val="24"/>
          <w:lang w:eastAsia="ru-RU"/>
        </w:rPr>
        <w:t xml:space="preserve"> диаметр патрубка 530 мм, исполнение несейсмостойкое (для эксплуатации в районе с сейсмичностью до 6 баллов по шкале MSK-64 [1] включительно), вид климатического исполнения У1 по ГОСТ 15150 </w:t>
      </w:r>
      <w:r w:rsidRPr="002D0137">
        <w:rPr>
          <w:rFonts w:ascii="Arial" w:eastAsia="Calibri" w:hAnsi="Arial" w:cs="Arial"/>
          <w:b/>
          <w:i/>
          <w:sz w:val="24"/>
          <w:szCs w:val="24"/>
          <w:lang w:eastAsia="ru-RU"/>
        </w:rPr>
        <w:t>по документу</w:t>
      </w:r>
      <w:r>
        <w:rPr>
          <w:rFonts w:ascii="Arial" w:eastAsiaTheme="minorEastAsia" w:hAnsi="Arial" w:cs="Arial"/>
          <w:vertAlign w:val="superscript"/>
          <w:lang w:eastAsia="ru-RU"/>
        </w:rPr>
        <w:footnoteReference w:id="2"/>
      </w:r>
      <w:r w:rsidRPr="00C14F36">
        <w:rPr>
          <w:rFonts w:ascii="Arial" w:eastAsiaTheme="minorEastAsia" w:hAnsi="Arial" w:cs="Arial"/>
          <w:vertAlign w:val="superscript"/>
          <w:lang w:eastAsia="ru-RU"/>
        </w:rPr>
        <w:t>)</w:t>
      </w:r>
      <w:r>
        <w:rPr>
          <w:rFonts w:ascii="Arial" w:eastAsiaTheme="minorEastAsia" w:hAnsi="Arial" w:cs="Arial"/>
          <w:lang w:eastAsia="ru-RU"/>
        </w:rPr>
        <w:t xml:space="preserve"> </w:t>
      </w:r>
      <w:r w:rsidRPr="00717A4B">
        <w:rPr>
          <w:rFonts w:cs="Arial"/>
          <w:b/>
          <w:bCs/>
          <w:i/>
          <w:iCs/>
          <w:sz w:val="24"/>
        </w:rPr>
        <w:t>–</w:t>
      </w:r>
    </w:p>
    <w:p w:rsidR="0036096E" w:rsidRPr="00C14F36" w:rsidRDefault="0036096E" w:rsidP="0036096E">
      <w:pPr>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«Тройник П8(1)-К52-1020х530-С0-У1</w:t>
      </w:r>
      <w:r w:rsidRPr="00C14F36">
        <w:rPr>
          <w:rFonts w:ascii="Arial" w:hAnsi="Arial" w:cs="Arial"/>
          <w:b/>
          <w:i/>
        </w:rPr>
        <w:t xml:space="preserve"> по </w:t>
      </w:r>
      <w:r w:rsidRPr="00C14F36">
        <w:rPr>
          <w:rFonts w:ascii="Arial" w:hAnsi="Arial" w:cs="Arial"/>
          <w:b/>
        </w:rPr>
        <w:t>____________</w:t>
      </w:r>
      <w:r w:rsidRPr="00C14F36">
        <w:rPr>
          <w:rFonts w:ascii="Arial" w:hAnsi="Arial" w:cs="Arial"/>
          <w:vertAlign w:val="superscript"/>
        </w:rPr>
        <w:t>1)</w:t>
      </w:r>
      <w:r w:rsidRPr="00C14F36">
        <w:rPr>
          <w:rFonts w:ascii="Arial" w:eastAsia="Calibri" w:hAnsi="Arial" w:cs="Arial"/>
          <w:b/>
          <w:i/>
          <w:sz w:val="24"/>
          <w:szCs w:val="24"/>
          <w:lang w:eastAsia="ru-RU"/>
        </w:rPr>
        <w:t>».</w:t>
      </w:r>
    </w:p>
    <w:p w:rsidR="0036096E" w:rsidRPr="00C14F36" w:rsidRDefault="0036096E" w:rsidP="0036096E">
      <w:pPr>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br w:type="page"/>
      </w:r>
    </w:p>
    <w:p w:rsidR="0036096E" w:rsidRPr="00C14F36" w:rsidRDefault="0036096E" w:rsidP="0036096E">
      <w:pPr>
        <w:pStyle w:val="af1"/>
        <w:numPr>
          <w:ilvl w:val="0"/>
          <w:numId w:val="22"/>
        </w:numPr>
        <w:tabs>
          <w:tab w:val="left" w:pos="1276"/>
        </w:tabs>
        <w:spacing w:after="0" w:line="360" w:lineRule="auto"/>
        <w:ind w:left="0" w:firstLine="709"/>
        <w:contextualSpacing w:val="0"/>
        <w:jc w:val="both"/>
        <w:rPr>
          <w:rFonts w:ascii="Arial" w:hAnsi="Arial" w:cs="Arial"/>
          <w:sz w:val="24"/>
          <w:szCs w:val="24"/>
        </w:rPr>
      </w:pPr>
      <w:r w:rsidRPr="00C14F36">
        <w:rPr>
          <w:rFonts w:ascii="Arial" w:hAnsi="Arial" w:cs="Arial"/>
          <w:sz w:val="24"/>
          <w:szCs w:val="24"/>
        </w:rPr>
        <w:t>Схема условного обозначения разрезн</w:t>
      </w:r>
      <w:r>
        <w:rPr>
          <w:rFonts w:ascii="Arial" w:hAnsi="Arial" w:cs="Arial"/>
          <w:sz w:val="24"/>
          <w:szCs w:val="24"/>
        </w:rPr>
        <w:t>ого</w:t>
      </w:r>
      <w:r w:rsidRPr="00C14F36">
        <w:rPr>
          <w:rFonts w:ascii="Arial" w:hAnsi="Arial" w:cs="Arial"/>
          <w:sz w:val="24"/>
          <w:szCs w:val="24"/>
        </w:rPr>
        <w:t xml:space="preserve"> тройник</w:t>
      </w:r>
      <w:r>
        <w:rPr>
          <w:rFonts w:ascii="Arial" w:hAnsi="Arial" w:cs="Arial"/>
          <w:sz w:val="24"/>
          <w:szCs w:val="24"/>
        </w:rPr>
        <w:t>а</w:t>
      </w:r>
      <w:r w:rsidRPr="00C14F36">
        <w:rPr>
          <w:rFonts w:ascii="Arial" w:hAnsi="Arial" w:cs="Arial"/>
          <w:sz w:val="24"/>
          <w:szCs w:val="24"/>
        </w:rPr>
        <w:t xml:space="preserve"> приведена на рисунке 5.4.</w:t>
      </w:r>
    </w:p>
    <w:tbl>
      <w:tblPr>
        <w:tblW w:w="5000" w:type="pct"/>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5"/>
        <w:gridCol w:w="1922"/>
        <w:gridCol w:w="285"/>
        <w:gridCol w:w="713"/>
        <w:gridCol w:w="856"/>
        <w:gridCol w:w="712"/>
        <w:gridCol w:w="570"/>
        <w:gridCol w:w="286"/>
        <w:gridCol w:w="427"/>
        <w:gridCol w:w="3277"/>
      </w:tblGrid>
      <w:tr w:rsidR="00532F09" w:rsidTr="0036096E">
        <w:tc>
          <w:tcPr>
            <w:tcW w:w="9637" w:type="dxa"/>
            <w:gridSpan w:val="10"/>
            <w:tcBorders>
              <w:top w:val="nil"/>
              <w:bottom w:val="nil"/>
            </w:tcBorders>
          </w:tcPr>
          <w:p w:rsidR="0036096E" w:rsidRPr="00C14F36" w:rsidRDefault="0036096E" w:rsidP="0036096E">
            <w:pPr>
              <w:keepNext/>
              <w:spacing w:after="0" w:line="240" w:lineRule="auto"/>
              <w:rPr>
                <w:rFonts w:ascii="Arial" w:eastAsia="Calibri" w:hAnsi="Arial" w:cs="Arial"/>
                <w:sz w:val="24"/>
                <w:szCs w:val="24"/>
                <w:lang w:eastAsia="ru-RU"/>
              </w:rPr>
            </w:pPr>
            <w:r w:rsidRPr="003E6C91">
              <w:rPr>
                <w:rFonts w:ascii="Arial" w:eastAsia="Calibri" w:hAnsi="Arial" w:cs="Arial"/>
                <w:sz w:val="24"/>
                <w:szCs w:val="24"/>
                <w:lang w:eastAsia="ru-RU"/>
              </w:rPr>
              <w:t>Тройник разрезной</w:t>
            </w:r>
            <w:r w:rsidRPr="00C14F36">
              <w:rPr>
                <w:rFonts w:ascii="Arial" w:eastAsia="Calibri" w:hAnsi="Arial" w:cs="Arial"/>
                <w:sz w:val="24"/>
                <w:szCs w:val="24"/>
                <w:lang w:eastAsia="ru-RU"/>
              </w:rPr>
              <w:t xml:space="preserve">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КХХ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ХХХХ</w:t>
            </w:r>
            <w:r w:rsidRPr="00C14F36">
              <w:rPr>
                <w:rFonts w:ascii="Arial" w:eastAsia="Calibri" w:hAnsi="Arial" w:cs="Arial"/>
                <w:sz w:val="24"/>
                <w:szCs w:val="24"/>
                <w:lang w:eastAsia="ru-RU"/>
              </w:rPr>
              <w:t xml:space="preserve"> х </w:t>
            </w:r>
            <w:r w:rsidRPr="00C14F36">
              <w:rPr>
                <w:rFonts w:ascii="Arial" w:eastAsia="Calibri" w:hAnsi="Arial" w:cs="Arial"/>
                <w:sz w:val="24"/>
                <w:szCs w:val="24"/>
                <w:u w:val="single"/>
                <w:lang w:eastAsia="ru-RU"/>
              </w:rPr>
              <w:t>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ХХХ</w:t>
            </w:r>
            <w:r w:rsidRPr="00C14F36">
              <w:rPr>
                <w:rFonts w:ascii="Arial" w:eastAsia="Calibri" w:hAnsi="Arial" w:cs="Arial"/>
                <w:sz w:val="24"/>
                <w:szCs w:val="24"/>
                <w:lang w:eastAsia="ru-RU"/>
              </w:rPr>
              <w:t xml:space="preserve"> ‒ </w:t>
            </w:r>
            <w:r w:rsidRPr="00C14F36">
              <w:rPr>
                <w:rFonts w:ascii="Arial" w:eastAsia="Calibri" w:hAnsi="Arial" w:cs="Arial"/>
                <w:sz w:val="24"/>
                <w:szCs w:val="24"/>
                <w:u w:val="single"/>
                <w:lang w:eastAsia="ru-RU"/>
              </w:rPr>
              <w:t>ХХ</w:t>
            </w:r>
            <w:r w:rsidRPr="00C14F36">
              <w:rPr>
                <w:rFonts w:ascii="Arial" w:hAnsi="Arial" w:cs="Arial"/>
              </w:rPr>
              <w:t xml:space="preserve"> </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right w:val="single" w:sz="4" w:space="0" w:color="auto"/>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4" w:type="dxa"/>
            <w:tcBorders>
              <w:top w:val="nil"/>
              <w:left w:val="single" w:sz="4" w:space="0" w:color="auto"/>
              <w:bottom w:val="nil"/>
              <w:right w:val="nil"/>
            </w:tcBorders>
          </w:tcPr>
          <w:p w:rsidR="0036096E" w:rsidRPr="00C14F36" w:rsidRDefault="0036096E" w:rsidP="0036096E">
            <w:pPr>
              <w:spacing w:after="0" w:line="240" w:lineRule="auto"/>
              <w:ind w:left="170"/>
              <w:rPr>
                <w:rFonts w:ascii="Arial" w:eastAsia="Calibri" w:hAnsi="Arial" w:cs="Arial"/>
                <w:color w:val="FFFFFF" w:themeColor="background1"/>
                <w:sz w:val="24"/>
                <w:szCs w:val="24"/>
                <w:lang w:eastAsia="ru-RU"/>
              </w:rPr>
            </w:pPr>
          </w:p>
        </w:tc>
        <w:tc>
          <w:tcPr>
            <w:tcW w:w="425" w:type="dxa"/>
            <w:tcBorders>
              <w:top w:val="nil"/>
              <w:left w:val="nil"/>
              <w:bottom w:val="nil"/>
              <w:right w:val="single" w:sz="4" w:space="0" w:color="auto"/>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nil"/>
              <w:left w:val="single" w:sz="4" w:space="0" w:color="auto"/>
              <w:bottom w:val="single" w:sz="4" w:space="0" w:color="auto"/>
            </w:tcBorders>
          </w:tcPr>
          <w:p w:rsidR="0036096E" w:rsidRPr="00916CF2" w:rsidRDefault="0036096E" w:rsidP="0036096E">
            <w:pPr>
              <w:spacing w:after="0" w:line="240" w:lineRule="auto"/>
              <w:rPr>
                <w:rFonts w:ascii="Arial" w:eastAsia="Calibri" w:hAnsi="Arial" w:cs="Arial"/>
                <w:color w:val="FFFFFF" w:themeColor="background1"/>
                <w:sz w:val="24"/>
                <w:szCs w:val="24"/>
                <w:lang w:eastAsia="ru-RU"/>
              </w:rPr>
            </w:pPr>
            <w:r w:rsidRPr="00916CF2">
              <w:rPr>
                <w:rFonts w:ascii="Arial" w:eastAsia="Calibri" w:hAnsi="Arial" w:cs="Arial"/>
                <w:sz w:val="24"/>
                <w:szCs w:val="24"/>
                <w:lang w:eastAsia="ru-RU"/>
              </w:rPr>
              <w:t xml:space="preserve">Вид климатического исполнения по </w:t>
            </w:r>
            <w:r w:rsidRPr="00916CF2">
              <w:rPr>
                <w:rFonts w:ascii="Arial" w:eastAsia="Calibri" w:hAnsi="Arial" w:cs="Arial"/>
                <w:sz w:val="24"/>
                <w:szCs w:val="24"/>
                <w:lang w:eastAsia="ru-RU"/>
              </w:rPr>
              <w:br/>
              <w:t>ГОСТ 15150</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nil"/>
              <w:right w:val="single" w:sz="4" w:space="0" w:color="auto"/>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4" w:type="dxa"/>
            <w:tcBorders>
              <w:top w:val="nil"/>
              <w:left w:val="single" w:sz="4" w:space="0" w:color="auto"/>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nil"/>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tcPr>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xml:space="preserve">Вид исполнения по сейсмостойкости по </w:t>
            </w:r>
            <w:r w:rsidRPr="00916CF2">
              <w:rPr>
                <w:rFonts w:ascii="Arial" w:eastAsia="Calibri" w:hAnsi="Arial" w:cs="Arial"/>
                <w:sz w:val="24"/>
                <w:szCs w:val="24"/>
                <w:lang w:eastAsia="ru-RU"/>
              </w:rPr>
              <w:br/>
              <w:t>MSK-64 [1]:</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С0 – несейсмостойкое;</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С – сейсмостойкое;</w:t>
            </w:r>
          </w:p>
          <w:p w:rsidR="0036096E" w:rsidRPr="00916CF2" w:rsidRDefault="0036096E" w:rsidP="0036096E">
            <w:pPr>
              <w:spacing w:after="0" w:line="240" w:lineRule="auto"/>
              <w:rPr>
                <w:rFonts w:ascii="Arial" w:eastAsia="Calibri" w:hAnsi="Arial" w:cs="Arial"/>
                <w:sz w:val="24"/>
                <w:szCs w:val="24"/>
                <w:lang w:eastAsia="ru-RU"/>
              </w:rPr>
            </w:pPr>
            <w:r w:rsidRPr="00916CF2">
              <w:rPr>
                <w:rFonts w:ascii="Arial" w:eastAsia="Calibri" w:hAnsi="Arial" w:cs="Arial"/>
                <w:sz w:val="24"/>
                <w:szCs w:val="24"/>
                <w:lang w:eastAsia="ru-RU"/>
              </w:rPr>
              <w:t>- ПС – повышенной сейсмостойкости</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nil"/>
              <w:bottom w:val="single" w:sz="4" w:space="0" w:color="auto"/>
              <w:right w:val="nil"/>
            </w:tcBorders>
            <w:shd w:val="clear" w:color="auto" w:fill="auto"/>
          </w:tcPr>
          <w:p w:rsidR="0036096E" w:rsidRPr="00C14F36" w:rsidRDefault="0036096E" w:rsidP="0036096E">
            <w:pPr>
              <w:keepNext/>
              <w:pBdr>
                <w:left w:val="single" w:sz="4" w:space="4" w:color="auto"/>
              </w:pBdr>
              <w:tabs>
                <w:tab w:val="left" w:pos="124"/>
              </w:tabs>
              <w:spacing w:after="0" w:line="240" w:lineRule="auto"/>
              <w:ind w:left="-45" w:right="-113"/>
              <w:contextualSpacing/>
              <w:rPr>
                <w:rFonts w:ascii="Arial" w:eastAsia="Calibri" w:hAnsi="Arial" w:cs="Arial"/>
                <w:noProof/>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single" w:sz="4" w:space="0" w:color="auto"/>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Наружный диаметр патрубка, мм</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single" w:sz="4" w:space="0" w:color="auto"/>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tcPr>
          <w:p w:rsidR="0036096E" w:rsidRPr="009B1322" w:rsidRDefault="0036096E" w:rsidP="0036096E">
            <w:pPr>
              <w:spacing w:after="0" w:line="240" w:lineRule="auto"/>
              <w:rPr>
                <w:rFonts w:ascii="Arial" w:eastAsia="Calibri" w:hAnsi="Arial" w:cs="Arial"/>
                <w:sz w:val="24"/>
                <w:szCs w:val="24"/>
                <w:lang w:eastAsia="ru-RU"/>
              </w:rPr>
            </w:pPr>
            <w:r w:rsidRPr="009B1322">
              <w:rPr>
                <w:rFonts w:ascii="Arial" w:eastAsia="Calibri" w:hAnsi="Arial" w:cs="Arial"/>
                <w:sz w:val="24"/>
                <w:szCs w:val="24"/>
                <w:lang w:eastAsia="ru-RU"/>
              </w:rPr>
              <w:t>Наружный диаметр трубопровода, мм</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708"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240" w:lineRule="auto"/>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single" w:sz="4" w:space="0" w:color="auto"/>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Класс прочности металла тройника разрезного по ГОСТ 20295</w:t>
            </w:r>
          </w:p>
        </w:tc>
      </w:tr>
      <w:tr w:rsidR="00532F09" w:rsidTr="0036096E">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single" w:sz="4" w:space="0" w:color="auto"/>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Комплект для ремонта: </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- 1 – с днищем и удлинительным кольцом;</w:t>
            </w:r>
          </w:p>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- 2 </w:t>
            </w:r>
            <w:bookmarkStart w:id="40" w:name="_Hlk48212373"/>
            <w:r w:rsidRPr="00C14F36">
              <w:rPr>
                <w:rFonts w:ascii="Arial" w:eastAsia="Calibri" w:hAnsi="Arial" w:cs="Arial"/>
                <w:sz w:val="24"/>
                <w:szCs w:val="24"/>
                <w:lang w:eastAsia="ru-RU"/>
              </w:rPr>
              <w:t>–</w:t>
            </w:r>
            <w:bookmarkEnd w:id="40"/>
            <w:r w:rsidRPr="00C14F36">
              <w:rPr>
                <w:rFonts w:ascii="Arial" w:eastAsia="Calibri" w:hAnsi="Arial" w:cs="Arial"/>
                <w:sz w:val="24"/>
                <w:szCs w:val="24"/>
                <w:lang w:eastAsia="ru-RU"/>
              </w:rPr>
              <w:t xml:space="preserve"> без днища и удлинительного кольца</w:t>
            </w:r>
          </w:p>
        </w:tc>
      </w:tr>
      <w:tr w:rsidR="00532F09" w:rsidTr="0036096E">
        <w:trPr>
          <w:trHeight w:val="182"/>
        </w:trPr>
        <w:tc>
          <w:tcPr>
            <w:tcW w:w="641" w:type="dxa"/>
            <w:tcBorders>
              <w:top w:val="nil"/>
              <w:bottom w:val="nil"/>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1911" w:type="dxa"/>
            <w:tcBorders>
              <w:top w:val="nil"/>
              <w:left w:val="nil"/>
              <w:bottom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3" w:type="dxa"/>
            <w:tcBorders>
              <w:top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9"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851"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708"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567" w:type="dxa"/>
            <w:tcBorders>
              <w:top w:val="single" w:sz="4" w:space="0" w:color="auto"/>
              <w:left w:val="nil"/>
              <w:bottom w:val="single" w:sz="4" w:space="0" w:color="auto"/>
              <w:right w:val="nil"/>
            </w:tcBorders>
            <w:shd w:val="clear" w:color="auto" w:fill="auto"/>
          </w:tcPr>
          <w:p w:rsidR="0036096E" w:rsidRPr="00C14F36" w:rsidRDefault="0036096E" w:rsidP="0036096E">
            <w:pPr>
              <w:spacing w:after="0" w:line="360" w:lineRule="auto"/>
              <w:rPr>
                <w:rFonts w:ascii="Arial" w:eastAsia="Calibri" w:hAnsi="Arial" w:cs="Arial"/>
                <w:sz w:val="24"/>
                <w:szCs w:val="24"/>
                <w:lang w:eastAsia="ru-RU"/>
              </w:rPr>
            </w:pPr>
          </w:p>
        </w:tc>
        <w:tc>
          <w:tcPr>
            <w:tcW w:w="284" w:type="dxa"/>
            <w:tcBorders>
              <w:top w:val="single" w:sz="4" w:space="0" w:color="auto"/>
              <w:left w:val="nil"/>
              <w:bottom w:val="single" w:sz="4" w:space="0" w:color="auto"/>
              <w:right w:val="nil"/>
            </w:tcBorders>
          </w:tcPr>
          <w:p w:rsidR="0036096E" w:rsidRPr="00C14F36" w:rsidRDefault="0036096E" w:rsidP="0036096E">
            <w:pPr>
              <w:spacing w:after="0" w:line="240" w:lineRule="auto"/>
              <w:ind w:left="170"/>
              <w:rPr>
                <w:rFonts w:ascii="Arial" w:eastAsia="Calibri" w:hAnsi="Arial" w:cs="Arial"/>
                <w:sz w:val="24"/>
                <w:szCs w:val="24"/>
                <w:lang w:eastAsia="ru-RU"/>
              </w:rPr>
            </w:pPr>
          </w:p>
        </w:tc>
        <w:tc>
          <w:tcPr>
            <w:tcW w:w="425" w:type="dxa"/>
            <w:tcBorders>
              <w:top w:val="single" w:sz="4" w:space="0" w:color="auto"/>
              <w:left w:val="nil"/>
              <w:bottom w:val="single" w:sz="4" w:space="0" w:color="auto"/>
              <w:right w:val="nil"/>
            </w:tcBorders>
          </w:tcPr>
          <w:p w:rsidR="0036096E" w:rsidRPr="00C14F36" w:rsidRDefault="0036096E" w:rsidP="0036096E">
            <w:pPr>
              <w:spacing w:after="0" w:line="240" w:lineRule="auto"/>
              <w:ind w:left="-33"/>
              <w:rPr>
                <w:rFonts w:ascii="Arial" w:eastAsia="Calibri" w:hAnsi="Arial" w:cs="Arial"/>
                <w:sz w:val="24"/>
                <w:szCs w:val="24"/>
                <w:lang w:eastAsia="ru-RU"/>
              </w:rPr>
            </w:pPr>
          </w:p>
        </w:tc>
        <w:tc>
          <w:tcPr>
            <w:tcW w:w="3258" w:type="dxa"/>
            <w:tcBorders>
              <w:top w:val="single" w:sz="4" w:space="0" w:color="auto"/>
              <w:left w:val="nil"/>
              <w:bottom w:val="single" w:sz="4" w:space="0" w:color="auto"/>
            </w:tcBorders>
            <w:vAlign w:val="center"/>
          </w:tcPr>
          <w:p w:rsidR="0036096E" w:rsidRPr="00C14F36" w:rsidRDefault="0036096E" w:rsidP="0036096E">
            <w:pPr>
              <w:spacing w:after="0" w:line="240" w:lineRule="auto"/>
              <w:rPr>
                <w:rFonts w:ascii="Arial" w:eastAsia="Calibri" w:hAnsi="Arial" w:cs="Arial"/>
                <w:sz w:val="24"/>
                <w:szCs w:val="24"/>
                <w:lang w:eastAsia="ru-RU"/>
              </w:rPr>
            </w:pPr>
            <w:r w:rsidRPr="00C14F36">
              <w:rPr>
                <w:rFonts w:ascii="Arial" w:eastAsia="Calibri" w:hAnsi="Arial" w:cs="Arial"/>
                <w:sz w:val="24"/>
                <w:szCs w:val="24"/>
                <w:lang w:eastAsia="ru-RU"/>
              </w:rPr>
              <w:t xml:space="preserve">Тип РК </w:t>
            </w:r>
          </w:p>
        </w:tc>
      </w:tr>
    </w:tbl>
    <w:p w:rsidR="0036096E" w:rsidRPr="00C14F36" w:rsidRDefault="0036096E" w:rsidP="0036096E">
      <w:pPr>
        <w:pStyle w:val="45"/>
        <w:spacing w:before="120"/>
        <w:jc w:val="center"/>
        <w:outlineLvl w:val="9"/>
        <w:rPr>
          <w:rFonts w:ascii="Arial" w:hAnsi="Arial" w:cs="Arial"/>
          <w:color w:val="auto"/>
        </w:rPr>
      </w:pPr>
      <w:r w:rsidRPr="00C14F36">
        <w:rPr>
          <w:rFonts w:ascii="Arial" w:hAnsi="Arial" w:cs="Arial"/>
          <w:color w:val="auto"/>
        </w:rPr>
        <w:t>Рисунок 5.4 – Схема условного обозначения разрезн</w:t>
      </w:r>
      <w:r>
        <w:rPr>
          <w:rFonts w:ascii="Arial" w:hAnsi="Arial" w:cs="Arial"/>
          <w:color w:val="auto"/>
        </w:rPr>
        <w:t>ого</w:t>
      </w:r>
      <w:r w:rsidRPr="00C14F36">
        <w:rPr>
          <w:rFonts w:ascii="Arial" w:hAnsi="Arial" w:cs="Arial"/>
          <w:color w:val="auto"/>
        </w:rPr>
        <w:t xml:space="preserve"> тройник</w:t>
      </w:r>
      <w:r>
        <w:rPr>
          <w:rFonts w:ascii="Arial" w:hAnsi="Arial" w:cs="Arial"/>
          <w:color w:val="auto"/>
        </w:rPr>
        <w:t>а</w:t>
      </w:r>
      <w:r w:rsidRPr="00C14F36">
        <w:rPr>
          <w:rFonts w:ascii="Arial" w:hAnsi="Arial" w:cs="Arial"/>
          <w:color w:val="auto"/>
        </w:rPr>
        <w:t xml:space="preserve"> </w:t>
      </w:r>
    </w:p>
    <w:p w:rsidR="0036096E" w:rsidRPr="00372DD2" w:rsidRDefault="0036096E" w:rsidP="0036096E">
      <w:pPr>
        <w:shd w:val="clear" w:color="auto" w:fill="FFFFFF"/>
        <w:spacing w:after="0" w:line="360" w:lineRule="auto"/>
        <w:ind w:firstLine="709"/>
        <w:jc w:val="both"/>
        <w:rPr>
          <w:rFonts w:ascii="Arial" w:eastAsia="Calibri" w:hAnsi="Arial" w:cs="Arial"/>
          <w:b/>
          <w:i/>
          <w:sz w:val="24"/>
          <w:szCs w:val="24"/>
          <w:lang w:eastAsia="ru-RU"/>
        </w:rPr>
      </w:pPr>
      <w:r w:rsidRPr="00C14F36">
        <w:rPr>
          <w:rFonts w:ascii="Arial" w:eastAsia="Calibri" w:hAnsi="Arial" w:cs="Arial"/>
          <w:b/>
          <w:i/>
          <w:sz w:val="24"/>
          <w:szCs w:val="24"/>
          <w:lang w:eastAsia="ru-RU"/>
        </w:rPr>
        <w:t xml:space="preserve">Пример </w:t>
      </w:r>
      <w:r w:rsidRPr="00372DD2">
        <w:rPr>
          <w:rFonts w:ascii="Arial" w:eastAsia="Calibri" w:hAnsi="Arial" w:cs="Arial"/>
          <w:b/>
          <w:i/>
          <w:sz w:val="24"/>
          <w:szCs w:val="24"/>
          <w:lang w:eastAsia="ru-RU"/>
        </w:rPr>
        <w:t>условного обозначения разрезн</w:t>
      </w:r>
      <w:r>
        <w:rPr>
          <w:rFonts w:ascii="Arial" w:eastAsia="Calibri" w:hAnsi="Arial" w:cs="Arial"/>
          <w:b/>
          <w:i/>
          <w:sz w:val="24"/>
          <w:szCs w:val="24"/>
          <w:lang w:eastAsia="ru-RU"/>
        </w:rPr>
        <w:t>ого</w:t>
      </w:r>
      <w:r w:rsidRPr="00372DD2">
        <w:rPr>
          <w:rFonts w:ascii="Arial" w:eastAsia="Calibri" w:hAnsi="Arial" w:cs="Arial"/>
          <w:b/>
          <w:i/>
          <w:sz w:val="24"/>
          <w:szCs w:val="24"/>
          <w:lang w:eastAsia="ru-RU"/>
        </w:rPr>
        <w:t xml:space="preserve"> тройник</w:t>
      </w:r>
      <w:r>
        <w:rPr>
          <w:rFonts w:ascii="Arial" w:eastAsia="Calibri" w:hAnsi="Arial" w:cs="Arial"/>
          <w:b/>
          <w:i/>
          <w:sz w:val="24"/>
          <w:szCs w:val="24"/>
          <w:lang w:eastAsia="ru-RU"/>
        </w:rPr>
        <w:t>а</w:t>
      </w:r>
      <w:r w:rsidRPr="00372DD2">
        <w:rPr>
          <w:rFonts w:ascii="Arial" w:eastAsia="Calibri" w:hAnsi="Arial" w:cs="Arial"/>
          <w:b/>
          <w:i/>
          <w:sz w:val="24"/>
          <w:szCs w:val="24"/>
          <w:lang w:eastAsia="ru-RU"/>
        </w:rPr>
        <w:t xml:space="preserve"> типа П9 с днищем и удлинительным кольцом, класс прочности металла разрезного тройника К52 по ГОСТ 20295, предназначенного для установки на трубопроводы наружным диаметром 1020 мм, наружны</w:t>
      </w:r>
      <w:r>
        <w:rPr>
          <w:rFonts w:ascii="Arial" w:eastAsia="Calibri" w:hAnsi="Arial" w:cs="Arial"/>
          <w:b/>
          <w:i/>
          <w:sz w:val="24"/>
          <w:szCs w:val="24"/>
          <w:lang w:eastAsia="ru-RU"/>
        </w:rPr>
        <w:t>й</w:t>
      </w:r>
      <w:r w:rsidRPr="00372DD2">
        <w:rPr>
          <w:rFonts w:ascii="Arial" w:eastAsia="Calibri" w:hAnsi="Arial" w:cs="Arial"/>
          <w:b/>
          <w:i/>
          <w:sz w:val="24"/>
          <w:szCs w:val="24"/>
          <w:lang w:eastAsia="ru-RU"/>
        </w:rPr>
        <w:t xml:space="preserve"> диаметр патрубка 530 мм, длин</w:t>
      </w:r>
      <w:r>
        <w:rPr>
          <w:rFonts w:ascii="Arial" w:eastAsia="Calibri" w:hAnsi="Arial" w:cs="Arial"/>
          <w:b/>
          <w:i/>
          <w:sz w:val="24"/>
          <w:szCs w:val="24"/>
          <w:lang w:eastAsia="ru-RU"/>
        </w:rPr>
        <w:t>а</w:t>
      </w:r>
      <w:r w:rsidRPr="00372DD2">
        <w:rPr>
          <w:rFonts w:ascii="Arial" w:eastAsia="Calibri" w:hAnsi="Arial" w:cs="Arial"/>
          <w:b/>
          <w:i/>
          <w:sz w:val="24"/>
          <w:szCs w:val="24"/>
          <w:lang w:eastAsia="ru-RU"/>
        </w:rPr>
        <w:t xml:space="preserve"> удлинительного кольца 300 мм, исполнение несейсмостойкое (для эксплуатации в районе с сейсмичностью до 6 баллов по шкале MSK-64 [1] включительно), </w:t>
      </w:r>
      <w:r w:rsidRPr="00372DD2">
        <w:rPr>
          <w:rFonts w:ascii="Arial" w:hAnsi="Arial" w:cs="Arial"/>
          <w:sz w:val="24"/>
          <w:szCs w:val="24"/>
        </w:rPr>
        <w:t xml:space="preserve"> </w:t>
      </w:r>
      <w:r w:rsidRPr="00372DD2">
        <w:rPr>
          <w:rFonts w:ascii="Arial" w:eastAsia="Calibri" w:hAnsi="Arial" w:cs="Arial"/>
          <w:b/>
          <w:i/>
          <w:sz w:val="24"/>
          <w:szCs w:val="24"/>
          <w:lang w:eastAsia="ru-RU"/>
        </w:rPr>
        <w:t>вид климатического исполнения У1 по ГОСТ 15150 по документу</w:t>
      </w:r>
      <w:r>
        <w:rPr>
          <w:rFonts w:ascii="Arial" w:eastAsiaTheme="minorEastAsia" w:hAnsi="Arial" w:cs="Arial"/>
          <w:sz w:val="24"/>
          <w:szCs w:val="24"/>
          <w:vertAlign w:val="superscript"/>
          <w:lang w:eastAsia="ru-RU"/>
        </w:rPr>
        <w:footnoteReference w:id="3"/>
      </w:r>
      <w:r w:rsidRPr="00372DD2">
        <w:rPr>
          <w:rFonts w:ascii="Arial" w:eastAsiaTheme="minorEastAsia" w:hAnsi="Arial" w:cs="Arial"/>
          <w:sz w:val="24"/>
          <w:szCs w:val="24"/>
          <w:vertAlign w:val="superscript"/>
          <w:lang w:eastAsia="ru-RU"/>
        </w:rPr>
        <w:t>)</w:t>
      </w:r>
      <w:r w:rsidRPr="00372DD2">
        <w:rPr>
          <w:rFonts w:ascii="Arial" w:eastAsiaTheme="minorEastAsia" w:hAnsi="Arial" w:cs="Arial"/>
          <w:sz w:val="24"/>
          <w:szCs w:val="24"/>
          <w:lang w:eastAsia="ru-RU"/>
        </w:rPr>
        <w:t xml:space="preserve"> </w:t>
      </w:r>
      <w:r w:rsidRPr="00372DD2">
        <w:rPr>
          <w:rFonts w:ascii="Arial" w:eastAsiaTheme="minorEastAsia" w:hAnsi="Arial" w:cs="Arial"/>
          <w:b/>
          <w:bCs/>
          <w:i/>
          <w:iCs/>
          <w:sz w:val="24"/>
          <w:szCs w:val="24"/>
          <w:lang w:eastAsia="ru-RU"/>
        </w:rPr>
        <w:t>–</w:t>
      </w:r>
    </w:p>
    <w:p w:rsidR="0036096E" w:rsidRPr="00C14F36" w:rsidRDefault="0036096E" w:rsidP="0036096E">
      <w:pPr>
        <w:spacing w:after="0" w:line="360" w:lineRule="auto"/>
        <w:ind w:firstLine="709"/>
        <w:jc w:val="both"/>
        <w:rPr>
          <w:rFonts w:ascii="Arial" w:eastAsia="Calibri" w:hAnsi="Arial" w:cs="Arial"/>
          <w:b/>
          <w:i/>
          <w:sz w:val="24"/>
          <w:szCs w:val="24"/>
          <w:lang w:eastAsia="ru-RU"/>
        </w:rPr>
      </w:pPr>
      <w:r w:rsidRPr="00372DD2">
        <w:rPr>
          <w:rFonts w:ascii="Arial" w:eastAsia="Calibri" w:hAnsi="Arial" w:cs="Arial"/>
          <w:b/>
          <w:i/>
          <w:sz w:val="24"/>
          <w:szCs w:val="24"/>
          <w:lang w:eastAsia="ru-RU"/>
        </w:rPr>
        <w:t>«Тройник разрезной</w:t>
      </w:r>
      <w:r w:rsidRPr="00C14F36">
        <w:rPr>
          <w:rFonts w:ascii="Arial" w:eastAsia="Calibri" w:hAnsi="Arial" w:cs="Arial"/>
          <w:b/>
          <w:i/>
          <w:sz w:val="24"/>
          <w:szCs w:val="24"/>
          <w:lang w:eastAsia="ru-RU"/>
        </w:rPr>
        <w:t xml:space="preserve"> П9(1)-К52-1020х530-300-С</w:t>
      </w:r>
      <w:r>
        <w:rPr>
          <w:rFonts w:ascii="Arial" w:eastAsia="Calibri" w:hAnsi="Arial" w:cs="Arial"/>
          <w:b/>
          <w:i/>
          <w:sz w:val="24"/>
          <w:szCs w:val="24"/>
          <w:lang w:eastAsia="ru-RU"/>
        </w:rPr>
        <w:t>0</w:t>
      </w:r>
      <w:r w:rsidRPr="00C14F36">
        <w:rPr>
          <w:rFonts w:ascii="Arial" w:eastAsia="Calibri" w:hAnsi="Arial" w:cs="Arial"/>
          <w:b/>
          <w:i/>
          <w:sz w:val="24"/>
          <w:szCs w:val="24"/>
          <w:lang w:eastAsia="ru-RU"/>
        </w:rPr>
        <w:t>-У1</w:t>
      </w:r>
      <w:r w:rsidRPr="00C14F36">
        <w:rPr>
          <w:rFonts w:ascii="Arial" w:hAnsi="Arial" w:cs="Arial"/>
          <w:b/>
          <w:i/>
        </w:rPr>
        <w:t xml:space="preserve"> по </w:t>
      </w:r>
      <w:r w:rsidRPr="00C14F36">
        <w:rPr>
          <w:rFonts w:ascii="Arial" w:hAnsi="Arial" w:cs="Arial"/>
          <w:b/>
        </w:rPr>
        <w:t>____________</w:t>
      </w:r>
      <w:r w:rsidRPr="00C14F36">
        <w:rPr>
          <w:rFonts w:ascii="Arial" w:hAnsi="Arial" w:cs="Arial"/>
          <w:vertAlign w:val="superscript"/>
        </w:rPr>
        <w:t>1)</w:t>
      </w:r>
      <w:r w:rsidRPr="00C14F36">
        <w:rPr>
          <w:rFonts w:ascii="Arial" w:eastAsia="Calibri" w:hAnsi="Arial" w:cs="Arial"/>
          <w:b/>
          <w:i/>
          <w:sz w:val="24"/>
          <w:szCs w:val="24"/>
          <w:lang w:eastAsia="ru-RU"/>
        </w:rPr>
        <w:t>».</w:t>
      </w:r>
      <w:r w:rsidRPr="00C14F36">
        <w:rPr>
          <w:rFonts w:ascii="Arial" w:eastAsia="Calibri" w:hAnsi="Arial" w:cs="Arial"/>
          <w:b/>
          <w:i/>
          <w:sz w:val="24"/>
          <w:szCs w:val="24"/>
          <w:lang w:eastAsia="ru-RU"/>
        </w:rPr>
        <w:br w:type="page"/>
      </w:r>
    </w:p>
    <w:p w:rsidR="0036096E" w:rsidRPr="00C14F36" w:rsidRDefault="0036096E" w:rsidP="00BA095F">
      <w:pPr>
        <w:pStyle w:val="12"/>
        <w:numPr>
          <w:ilvl w:val="0"/>
          <w:numId w:val="42"/>
        </w:numPr>
        <w:tabs>
          <w:tab w:val="left" w:pos="0"/>
          <w:tab w:val="left" w:pos="1134"/>
        </w:tabs>
        <w:spacing w:before="0" w:after="0" w:line="360" w:lineRule="auto"/>
        <w:ind w:left="709" w:firstLine="0"/>
        <w:rPr>
          <w:rFonts w:ascii="Arial" w:hAnsi="Arial" w:cs="Arial"/>
          <w:sz w:val="28"/>
          <w:szCs w:val="28"/>
        </w:rPr>
      </w:pPr>
      <w:bookmarkStart w:id="41" w:name="_Toc49179546"/>
      <w:bookmarkStart w:id="42" w:name="_Toc331769885"/>
      <w:r w:rsidRPr="00C14F36">
        <w:rPr>
          <w:rFonts w:ascii="Arial" w:eastAsia="Times New Roman" w:hAnsi="Arial" w:cs="Arial"/>
          <w:kern w:val="32"/>
          <w:sz w:val="28"/>
          <w:szCs w:val="28"/>
        </w:rPr>
        <w:t>Технические</w:t>
      </w:r>
      <w:r w:rsidRPr="00C14F36">
        <w:rPr>
          <w:rFonts w:ascii="Arial" w:hAnsi="Arial" w:cs="Arial"/>
          <w:sz w:val="28"/>
          <w:szCs w:val="28"/>
        </w:rPr>
        <w:t xml:space="preserve"> характеристики</w:t>
      </w:r>
      <w:bookmarkEnd w:id="41"/>
    </w:p>
    <w:p w:rsidR="0036096E" w:rsidRPr="00C14F36" w:rsidRDefault="0036096E" w:rsidP="0036096E">
      <w:pPr>
        <w:pStyle w:val="22"/>
        <w:numPr>
          <w:ilvl w:val="0"/>
          <w:numId w:val="23"/>
        </w:numPr>
        <w:tabs>
          <w:tab w:val="left" w:pos="1276"/>
        </w:tabs>
        <w:spacing w:line="360" w:lineRule="auto"/>
        <w:ind w:left="709" w:firstLine="0"/>
        <w:rPr>
          <w:rFonts w:ascii="Arial" w:hAnsi="Arial" w:cs="Arial"/>
        </w:rPr>
      </w:pPr>
      <w:bookmarkStart w:id="43" w:name="_Toc517774440"/>
      <w:bookmarkStart w:id="44" w:name="_Toc49179547"/>
      <w:bookmarkEnd w:id="42"/>
      <w:r w:rsidRPr="00C14F36">
        <w:rPr>
          <w:rFonts w:ascii="Arial" w:hAnsi="Arial" w:cs="Arial"/>
        </w:rPr>
        <w:t>Основные показатели и характеристики</w:t>
      </w:r>
      <w:bookmarkEnd w:id="43"/>
      <w:bookmarkEnd w:id="44"/>
    </w:p>
    <w:p w:rsidR="0036096E" w:rsidRPr="00E753D0" w:rsidRDefault="004F7F5B" w:rsidP="00BA095F">
      <w:pPr>
        <w:pStyle w:val="30"/>
        <w:tabs>
          <w:tab w:val="left" w:pos="1418"/>
        </w:tabs>
        <w:spacing w:line="360" w:lineRule="auto"/>
        <w:ind w:firstLine="709"/>
        <w:jc w:val="left"/>
        <w:rPr>
          <w:rFonts w:ascii="Arial" w:eastAsia="Times New Roman" w:hAnsi="Arial"/>
          <w:szCs w:val="26"/>
        </w:rPr>
      </w:pPr>
      <w:bookmarkStart w:id="45" w:name="_Toc15043666"/>
      <w:bookmarkStart w:id="46" w:name="_Toc15043724"/>
      <w:bookmarkStart w:id="47" w:name="_Toc15043667"/>
      <w:bookmarkStart w:id="48" w:name="_Toc15043725"/>
      <w:bookmarkStart w:id="49" w:name="_Toc15574256"/>
      <w:bookmarkStart w:id="50" w:name="_Toc31979241"/>
      <w:bookmarkStart w:id="51" w:name="_Toc49179548"/>
      <w:bookmarkEnd w:id="45"/>
      <w:bookmarkEnd w:id="46"/>
      <w:r w:rsidRPr="00E753D0">
        <w:rPr>
          <w:rFonts w:ascii="Arial" w:eastAsia="Times New Roman" w:hAnsi="Arial"/>
          <w:szCs w:val="26"/>
        </w:rPr>
        <w:t>6.1.1</w:t>
      </w:r>
      <w:r w:rsidR="0036096E" w:rsidRPr="00E753D0">
        <w:rPr>
          <w:rFonts w:ascii="Arial" w:eastAsia="Times New Roman" w:hAnsi="Arial"/>
          <w:szCs w:val="26"/>
        </w:rPr>
        <w:t>Назначение</w:t>
      </w:r>
      <w:bookmarkEnd w:id="47"/>
      <w:bookmarkEnd w:id="48"/>
      <w:bookmarkEnd w:id="49"/>
      <w:bookmarkEnd w:id="50"/>
      <w:bookmarkEnd w:id="51"/>
    </w:p>
    <w:p w:rsidR="0036096E" w:rsidRPr="00E753D0" w:rsidRDefault="0036096E" w:rsidP="0036096E">
      <w:pPr>
        <w:pStyle w:val="1f0"/>
        <w:tabs>
          <w:tab w:val="left" w:pos="1418"/>
        </w:tabs>
        <w:spacing w:after="0" w:line="360" w:lineRule="auto"/>
        <w:ind w:left="0" w:firstLine="709"/>
        <w:contextualSpacing w:val="0"/>
        <w:jc w:val="both"/>
        <w:rPr>
          <w:rFonts w:ascii="Arial" w:hAnsi="Arial" w:cs="Arial"/>
          <w:sz w:val="24"/>
          <w:szCs w:val="24"/>
        </w:rPr>
      </w:pPr>
    </w:p>
    <w:p w:rsidR="0036096E" w:rsidRPr="00E753D0" w:rsidRDefault="0036096E" w:rsidP="0036096E">
      <w:pPr>
        <w:pStyle w:val="1f0"/>
        <w:numPr>
          <w:ilvl w:val="1"/>
          <w:numId w:val="24"/>
        </w:numPr>
        <w:tabs>
          <w:tab w:val="left" w:pos="1560"/>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РК предназначены для ремонта участков трубопроводов</w:t>
      </w:r>
      <w:r w:rsidR="00723549" w:rsidRPr="00BA095F">
        <w:rPr>
          <w:rFonts w:ascii="Arial" w:eastAsiaTheme="minorHAnsi" w:hAnsi="Arial" w:cs="Arial"/>
          <w:sz w:val="24"/>
          <w:szCs w:val="24"/>
        </w:rPr>
        <w:t xml:space="preserve"> </w:t>
      </w:r>
      <w:r w:rsidR="00723549" w:rsidRPr="00E753D0">
        <w:rPr>
          <w:rFonts w:ascii="Arial" w:hAnsi="Arial" w:cs="Arial"/>
          <w:sz w:val="24"/>
          <w:szCs w:val="24"/>
        </w:rPr>
        <w:t>линейной части магистрального трубопровода для транспортировки нефти и нефтепродуктов, и технологических трубопроводов, площадочных объектов магистрального трубопровода для транспортировки нефти и нефтепродуктов</w:t>
      </w:r>
      <w:r w:rsidR="00723549" w:rsidRPr="00BA095F">
        <w:rPr>
          <w:rFonts w:ascii="Arial" w:hAnsi="Arial" w:cs="Arial"/>
          <w:sz w:val="24"/>
          <w:szCs w:val="24"/>
        </w:rPr>
        <w:t>.</w:t>
      </w:r>
    </w:p>
    <w:p w:rsidR="0036096E" w:rsidRPr="00E753D0" w:rsidRDefault="0036096E" w:rsidP="0036096E">
      <w:pPr>
        <w:pStyle w:val="1f0"/>
        <w:numPr>
          <w:ilvl w:val="1"/>
          <w:numId w:val="24"/>
        </w:numPr>
        <w:tabs>
          <w:tab w:val="left" w:pos="1560"/>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Рабочая среда:</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нефть;</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нефтепродукты.</w:t>
      </w:r>
    </w:p>
    <w:p w:rsidR="00C321CA" w:rsidRPr="00BA095F" w:rsidRDefault="00C321CA" w:rsidP="00BA095F">
      <w:pPr>
        <w:pStyle w:val="af1"/>
        <w:numPr>
          <w:ilvl w:val="3"/>
          <w:numId w:val="43"/>
        </w:numPr>
        <w:ind w:left="0" w:firstLine="709"/>
        <w:rPr>
          <w:rFonts w:ascii="Arial" w:eastAsia="Times New Roman" w:hAnsi="Arial" w:cs="Arial"/>
          <w:sz w:val="24"/>
          <w:szCs w:val="24"/>
          <w:lang w:eastAsia="ru-RU"/>
        </w:rPr>
      </w:pPr>
      <w:r w:rsidRPr="00BA095F">
        <w:rPr>
          <w:rFonts w:ascii="Arial" w:eastAsia="Times New Roman" w:hAnsi="Arial" w:cs="Arial"/>
          <w:sz w:val="24"/>
          <w:szCs w:val="24"/>
          <w:lang w:eastAsia="ru-RU"/>
        </w:rPr>
        <w:t>Срок эксплуатации РК</w:t>
      </w:r>
      <w:r w:rsidR="00A063DF" w:rsidRPr="00BA095F">
        <w:rPr>
          <w:rFonts w:ascii="Arial" w:eastAsia="Times New Roman" w:hAnsi="Arial" w:cs="Arial"/>
          <w:sz w:val="24"/>
          <w:szCs w:val="24"/>
          <w:lang w:eastAsia="ru-RU"/>
        </w:rPr>
        <w:t xml:space="preserve"> -</w:t>
      </w:r>
      <w:r w:rsidRPr="00BA095F">
        <w:rPr>
          <w:rFonts w:ascii="Arial" w:eastAsia="Times New Roman" w:hAnsi="Arial" w:cs="Arial"/>
          <w:sz w:val="24"/>
          <w:szCs w:val="24"/>
          <w:lang w:eastAsia="ru-RU"/>
        </w:rPr>
        <w:t xml:space="preserve"> до замены ремонтного участка трубопровода, но не менее 30 лет.</w:t>
      </w:r>
    </w:p>
    <w:p w:rsidR="00C321CA" w:rsidRPr="00E753D0" w:rsidRDefault="00C321CA"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p>
    <w:p w:rsidR="0036096E" w:rsidRPr="00E753D0" w:rsidRDefault="0036096E" w:rsidP="00BA095F">
      <w:pPr>
        <w:pStyle w:val="1f0"/>
        <w:numPr>
          <w:ilvl w:val="3"/>
          <w:numId w:val="43"/>
        </w:numPr>
        <w:tabs>
          <w:tab w:val="left" w:pos="1560"/>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Внешняя окружающ</w:t>
      </w:r>
      <w:r w:rsidR="00C321CA" w:rsidRPr="00E753D0">
        <w:rPr>
          <w:rFonts w:ascii="Arial" w:hAnsi="Arial" w:cs="Arial"/>
          <w:sz w:val="24"/>
          <w:szCs w:val="24"/>
        </w:rPr>
        <w:t>ая</w:t>
      </w:r>
      <w:r w:rsidRPr="00E753D0">
        <w:rPr>
          <w:rFonts w:ascii="Arial" w:hAnsi="Arial" w:cs="Arial"/>
          <w:sz w:val="24"/>
          <w:szCs w:val="24"/>
        </w:rPr>
        <w:t xml:space="preserve"> среда – грунт и/или атмосферный воздух с температурой от минус 60 ºС до 40 ºС или по требованиям заказчика.</w:t>
      </w:r>
    </w:p>
    <w:p w:rsidR="0036096E" w:rsidRPr="00E753D0" w:rsidRDefault="0036096E" w:rsidP="0036096E">
      <w:pPr>
        <w:pStyle w:val="1f0"/>
        <w:tabs>
          <w:tab w:val="left" w:pos="1560"/>
        </w:tabs>
        <w:spacing w:after="0" w:line="360" w:lineRule="auto"/>
        <w:ind w:left="709"/>
        <w:contextualSpacing w:val="0"/>
        <w:jc w:val="both"/>
        <w:rPr>
          <w:rFonts w:ascii="Arial" w:hAnsi="Arial" w:cs="Arial"/>
          <w:sz w:val="24"/>
          <w:szCs w:val="24"/>
        </w:rPr>
      </w:pPr>
      <w:bookmarkStart w:id="52" w:name="_Hlk48936957"/>
    </w:p>
    <w:p w:rsidR="0036096E" w:rsidRPr="00E753D0" w:rsidRDefault="0036096E" w:rsidP="00BA095F">
      <w:pPr>
        <w:pStyle w:val="1f0"/>
        <w:numPr>
          <w:ilvl w:val="2"/>
          <w:numId w:val="43"/>
        </w:numPr>
        <w:tabs>
          <w:tab w:val="left" w:pos="1418"/>
        </w:tabs>
        <w:spacing w:after="0" w:line="360" w:lineRule="auto"/>
        <w:ind w:left="0" w:firstLine="709"/>
        <w:contextualSpacing w:val="0"/>
        <w:jc w:val="both"/>
        <w:outlineLvl w:val="2"/>
        <w:rPr>
          <w:rFonts w:ascii="Arial" w:eastAsiaTheme="minorEastAsia" w:hAnsi="Arial" w:cs="Arial"/>
          <w:b/>
          <w:bCs/>
          <w:sz w:val="24"/>
          <w:szCs w:val="24"/>
          <w:lang w:eastAsia="ru-RU"/>
        </w:rPr>
      </w:pPr>
      <w:r w:rsidRPr="00E753D0">
        <w:rPr>
          <w:rFonts w:ascii="Arial" w:eastAsiaTheme="minorEastAsia" w:hAnsi="Arial" w:cs="Arial"/>
          <w:b/>
          <w:bCs/>
          <w:sz w:val="24"/>
          <w:szCs w:val="24"/>
          <w:lang w:eastAsia="ru-RU"/>
        </w:rPr>
        <w:t>Конструктивные решения</w:t>
      </w:r>
    </w:p>
    <w:bookmarkEnd w:id="52"/>
    <w:p w:rsidR="0036096E" w:rsidRPr="00E753D0" w:rsidRDefault="0036096E" w:rsidP="0036096E">
      <w:pPr>
        <w:pStyle w:val="1f0"/>
        <w:keepNext/>
        <w:tabs>
          <w:tab w:val="left" w:pos="1418"/>
        </w:tabs>
        <w:spacing w:after="0" w:line="360" w:lineRule="auto"/>
        <w:ind w:left="709"/>
        <w:contextualSpacing w:val="0"/>
        <w:jc w:val="both"/>
        <w:rPr>
          <w:rFonts w:ascii="Arial" w:hAnsi="Arial" w:cs="Arial"/>
          <w:sz w:val="24"/>
          <w:szCs w:val="24"/>
        </w:rPr>
      </w:pPr>
    </w:p>
    <w:p w:rsidR="0036096E" w:rsidRPr="00E753D0" w:rsidRDefault="0036096E" w:rsidP="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 xml:space="preserve">Конструкция РК – по требованиям заказчика, указанными в </w:t>
      </w:r>
      <w:r w:rsidR="005718B3" w:rsidRPr="00E753D0">
        <w:rPr>
          <w:rFonts w:ascii="Arial" w:eastAsia="Times New Roman" w:hAnsi="Arial" w:cs="Arial"/>
          <w:sz w:val="24"/>
          <w:szCs w:val="24"/>
          <w:lang w:eastAsia="ru-RU"/>
        </w:rPr>
        <w:t>ТЗ</w:t>
      </w:r>
      <w:r w:rsidRPr="00E753D0">
        <w:rPr>
          <w:rFonts w:ascii="Arial" w:eastAsia="Times New Roman" w:hAnsi="Arial" w:cs="Arial"/>
          <w:sz w:val="24"/>
          <w:szCs w:val="24"/>
          <w:lang w:eastAsia="ru-RU"/>
        </w:rPr>
        <w:t xml:space="preserve"> или </w:t>
      </w:r>
      <w:r w:rsidR="005718B3" w:rsidRPr="00E753D0">
        <w:rPr>
          <w:rFonts w:ascii="Arial" w:eastAsia="Times New Roman" w:hAnsi="Arial" w:cs="Arial"/>
          <w:sz w:val="24"/>
          <w:szCs w:val="24"/>
          <w:lang w:eastAsia="ru-RU"/>
        </w:rPr>
        <w:t>ОЛ</w:t>
      </w:r>
      <w:r w:rsidRPr="00E753D0">
        <w:rPr>
          <w:rFonts w:ascii="Arial" w:eastAsia="Times New Roman" w:hAnsi="Arial" w:cs="Arial"/>
          <w:sz w:val="24"/>
          <w:szCs w:val="24"/>
          <w:lang w:eastAsia="ru-RU"/>
        </w:rPr>
        <w:t>.</w:t>
      </w:r>
    </w:p>
    <w:p w:rsidR="0036096E" w:rsidRPr="00E753D0" w:rsidRDefault="0036096E" w:rsidP="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Конструкция РК состоит из элементов, приведенных в таблиц</w:t>
      </w:r>
      <w:r w:rsidR="00AB122F" w:rsidRPr="00E753D0">
        <w:rPr>
          <w:rFonts w:ascii="Arial" w:eastAsia="Times New Roman" w:hAnsi="Arial" w:cs="Arial"/>
          <w:sz w:val="24"/>
          <w:szCs w:val="24"/>
          <w:lang w:eastAsia="ru-RU"/>
        </w:rPr>
        <w:t>ах 1,</w:t>
      </w:r>
      <w:r w:rsidRPr="00E753D0">
        <w:rPr>
          <w:rFonts w:ascii="Arial" w:eastAsia="Times New Roman" w:hAnsi="Arial" w:cs="Arial"/>
          <w:sz w:val="24"/>
          <w:szCs w:val="24"/>
          <w:lang w:eastAsia="ru-RU"/>
        </w:rPr>
        <w:t xml:space="preserve"> 2.</w:t>
      </w:r>
    </w:p>
    <w:p w:rsidR="0036096E" w:rsidRPr="00BA095F" w:rsidRDefault="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Значение рабочего давления – по КД изготовителя</w:t>
      </w:r>
      <w:r w:rsidR="00192DC9" w:rsidRPr="00E753D0">
        <w:rPr>
          <w:rFonts w:ascii="Arial" w:eastAsia="Times New Roman" w:hAnsi="Arial" w:cs="Arial"/>
          <w:sz w:val="24"/>
          <w:szCs w:val="24"/>
          <w:lang w:eastAsia="ru-RU"/>
        </w:rPr>
        <w:t xml:space="preserve"> в пределах значений, указанных в таблице 1.</w:t>
      </w:r>
    </w:p>
    <w:p w:rsidR="0036096E" w:rsidRPr="00E753D0" w:rsidRDefault="0036096E" w:rsidP="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 xml:space="preserve">Установочные и присоединительные размеры РК – по требованиям заказчика, указанными в </w:t>
      </w:r>
      <w:r w:rsidR="005718B3" w:rsidRPr="00E753D0">
        <w:rPr>
          <w:rFonts w:ascii="Arial" w:eastAsia="Times New Roman" w:hAnsi="Arial" w:cs="Arial"/>
          <w:sz w:val="24"/>
          <w:szCs w:val="24"/>
          <w:lang w:eastAsia="ru-RU"/>
        </w:rPr>
        <w:t>ТЗ</w:t>
      </w:r>
      <w:r w:rsidRPr="00E753D0">
        <w:rPr>
          <w:rFonts w:ascii="Arial" w:eastAsia="Times New Roman" w:hAnsi="Arial" w:cs="Arial"/>
          <w:sz w:val="24"/>
          <w:szCs w:val="24"/>
          <w:lang w:eastAsia="ru-RU"/>
        </w:rPr>
        <w:t xml:space="preserve"> или </w:t>
      </w:r>
      <w:r w:rsidR="005718B3" w:rsidRPr="00E753D0">
        <w:rPr>
          <w:rFonts w:ascii="Arial" w:eastAsia="Times New Roman" w:hAnsi="Arial" w:cs="Arial"/>
          <w:sz w:val="24"/>
          <w:szCs w:val="24"/>
          <w:lang w:eastAsia="ru-RU"/>
        </w:rPr>
        <w:t>ОЛ</w:t>
      </w:r>
      <w:r w:rsidR="00843343" w:rsidRPr="00E753D0">
        <w:rPr>
          <w:rFonts w:ascii="Arial" w:eastAsia="Times New Roman" w:hAnsi="Arial" w:cs="Arial"/>
          <w:sz w:val="24"/>
          <w:szCs w:val="24"/>
          <w:lang w:eastAsia="ru-RU"/>
        </w:rPr>
        <w:t xml:space="preserve"> в соответствии с требованиями настоящего стандарта</w:t>
      </w:r>
      <w:r w:rsidRPr="00E753D0">
        <w:rPr>
          <w:rFonts w:ascii="Arial" w:eastAsia="Times New Roman" w:hAnsi="Arial" w:cs="Arial"/>
          <w:sz w:val="24"/>
          <w:szCs w:val="24"/>
          <w:lang w:eastAsia="ru-RU"/>
        </w:rPr>
        <w:t>.</w:t>
      </w:r>
    </w:p>
    <w:p w:rsidR="0036096E" w:rsidRPr="00E753D0" w:rsidRDefault="0036096E" w:rsidP="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Масса и габаритные размеры РК – по КД изготовителя.</w:t>
      </w:r>
    </w:p>
    <w:p w:rsidR="0036096E" w:rsidRPr="00E753D0" w:rsidRDefault="0036096E" w:rsidP="0036096E">
      <w:pPr>
        <w:pStyle w:val="af1"/>
        <w:numPr>
          <w:ilvl w:val="3"/>
          <w:numId w:val="19"/>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Разделка кромок под монтажную сварку – по КД изготовителя и требованиям заказчика.</w:t>
      </w:r>
    </w:p>
    <w:p w:rsidR="0036096E" w:rsidRPr="00E753D0" w:rsidRDefault="0036096E" w:rsidP="0036096E">
      <w:pPr>
        <w:spacing w:after="0" w:line="360" w:lineRule="auto"/>
      </w:pPr>
    </w:p>
    <w:p w:rsidR="0036096E" w:rsidRPr="00E753D0" w:rsidRDefault="0036096E" w:rsidP="00BA095F">
      <w:pPr>
        <w:pStyle w:val="30"/>
        <w:numPr>
          <w:ilvl w:val="2"/>
          <w:numId w:val="43"/>
        </w:numPr>
        <w:tabs>
          <w:tab w:val="left" w:pos="1418"/>
        </w:tabs>
        <w:spacing w:line="360" w:lineRule="auto"/>
        <w:ind w:left="709" w:firstLine="0"/>
        <w:rPr>
          <w:rFonts w:ascii="Arial" w:hAnsi="Arial" w:cs="Arial"/>
        </w:rPr>
      </w:pPr>
      <w:bookmarkStart w:id="53" w:name="_Toc49179549"/>
      <w:r w:rsidRPr="00E753D0">
        <w:rPr>
          <w:rFonts w:ascii="Arial" w:hAnsi="Arial" w:cs="Arial"/>
        </w:rPr>
        <w:t>Изготовление</w:t>
      </w:r>
      <w:bookmarkEnd w:id="53"/>
    </w:p>
    <w:p w:rsidR="0036096E" w:rsidRPr="00E753D0" w:rsidRDefault="0036096E" w:rsidP="0036096E">
      <w:pPr>
        <w:pStyle w:val="1f0"/>
        <w:keepNext/>
        <w:tabs>
          <w:tab w:val="left" w:pos="1560"/>
        </w:tabs>
        <w:spacing w:after="0" w:line="360" w:lineRule="auto"/>
        <w:ind w:left="1429"/>
        <w:contextualSpacing w:val="0"/>
        <w:jc w:val="both"/>
        <w:rPr>
          <w:rFonts w:ascii="Arial" w:hAnsi="Arial" w:cs="Arial"/>
          <w:sz w:val="24"/>
          <w:szCs w:val="24"/>
        </w:rPr>
      </w:pPr>
    </w:p>
    <w:p w:rsidR="0036096E" w:rsidRPr="00E753D0" w:rsidRDefault="0036096E" w:rsidP="00BA095F">
      <w:pPr>
        <w:pStyle w:val="1f0"/>
        <w:numPr>
          <w:ilvl w:val="3"/>
          <w:numId w:val="45"/>
        </w:numPr>
        <w:tabs>
          <w:tab w:val="left" w:pos="1560"/>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РК изготавливают в заводских условиях в соответствии с КД изготовителя.</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При изготовлении и комплектовании РК применяют:</w:t>
      </w:r>
    </w:p>
    <w:p w:rsidR="0036096E" w:rsidRPr="00E753D0" w:rsidRDefault="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трубы прямошовные и бесшовные – по ГОСТ 31447, ГОСТ Р 56403</w:t>
      </w:r>
      <w:r w:rsidR="0022234A" w:rsidRPr="00E753D0">
        <w:rPr>
          <w:rFonts w:ascii="Arial" w:eastAsia="Times New Roman" w:hAnsi="Arial" w:cs="Arial"/>
          <w:sz w:val="24"/>
          <w:szCs w:val="24"/>
          <w:lang w:eastAsia="ru-RU"/>
        </w:rPr>
        <w:t xml:space="preserve">, </w:t>
      </w:r>
      <w:r w:rsidR="0022234A" w:rsidRPr="00E753D0">
        <w:rPr>
          <w:rFonts w:ascii="Arial" w:eastAsia="Times New Roman" w:hAnsi="Arial" w:cs="Arial"/>
          <w:sz w:val="24"/>
          <w:szCs w:val="24"/>
          <w:lang w:eastAsia="ru-RU"/>
        </w:rPr>
        <w:br/>
        <w:t>ГОСТ 550, ГОСТ 8732, ГОСТ 8733, ГОСТ 8734;</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hAnsi="Arial" w:cs="Arial"/>
          <w:sz w:val="24"/>
          <w:szCs w:val="24"/>
        </w:rPr>
        <w:t>прокат повышенной прочности</w:t>
      </w:r>
      <w:r w:rsidRPr="00E753D0">
        <w:rPr>
          <w:rFonts w:ascii="Arial" w:eastAsia="Times New Roman" w:hAnsi="Arial" w:cs="Arial"/>
          <w:sz w:val="24"/>
          <w:szCs w:val="24"/>
          <w:lang w:eastAsia="ru-RU"/>
        </w:rPr>
        <w:t xml:space="preserve"> – по ГОСТ 19281;</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днища – по ГОСТ Р 56685</w:t>
      </w:r>
      <w:r w:rsidR="005A654B" w:rsidRPr="00E753D0">
        <w:rPr>
          <w:rFonts w:ascii="Arial" w:eastAsia="Times New Roman" w:hAnsi="Arial" w:cs="Arial"/>
          <w:sz w:val="24"/>
          <w:szCs w:val="24"/>
          <w:lang w:eastAsia="ru-RU"/>
        </w:rPr>
        <w:t>, ГОСТ 7380</w:t>
      </w:r>
      <w:r w:rsidRPr="00E753D0">
        <w:rPr>
          <w:rFonts w:ascii="Arial" w:eastAsia="Times New Roman" w:hAnsi="Arial" w:cs="Arial"/>
          <w:sz w:val="24"/>
          <w:szCs w:val="24"/>
          <w:lang w:eastAsia="ru-RU"/>
        </w:rPr>
        <w:t>;</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элементы строповых устройств из проката повышенной прочности по ГОСТ 19281;</w:t>
      </w:r>
    </w:p>
    <w:p w:rsidR="0036096E" w:rsidRPr="00E753D0" w:rsidRDefault="0036096E" w:rsidP="0036096E">
      <w:pPr>
        <w:pStyle w:val="af1"/>
        <w:numPr>
          <w:ilvl w:val="0"/>
          <w:numId w:val="31"/>
        </w:numPr>
        <w:tabs>
          <w:tab w:val="left" w:pos="1134"/>
          <w:tab w:val="left" w:pos="1800"/>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подкладные и выводные пластины из проката по ГОСТ 19281/</w:t>
      </w:r>
      <w:r w:rsidRPr="00E753D0">
        <w:rPr>
          <w:rFonts w:ascii="Arial" w:hAnsi="Arial" w:cs="Arial"/>
          <w:sz w:val="24"/>
          <w:szCs w:val="24"/>
          <w:lang w:eastAsia="ru-RU"/>
        </w:rPr>
        <w:t>ГОСТ 535</w:t>
      </w:r>
      <w:r w:rsidRPr="00E753D0">
        <w:rPr>
          <w:rFonts w:ascii="Arial" w:eastAsia="Times New Roman" w:hAnsi="Arial" w:cs="Arial"/>
          <w:sz w:val="24"/>
          <w:szCs w:val="24"/>
          <w:lang w:eastAsia="ru-RU"/>
        </w:rPr>
        <w:t>.</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Сварные соединения – по КД</w:t>
      </w:r>
      <w:r w:rsidRPr="00E753D0">
        <w:rPr>
          <w:rFonts w:ascii="Arial" w:hAnsi="Arial" w:cs="Arial"/>
          <w:sz w:val="24"/>
          <w:szCs w:val="24"/>
          <w:lang w:eastAsia="ru-RU"/>
        </w:rPr>
        <w:t xml:space="preserve"> изготовителя и </w:t>
      </w:r>
      <w:r w:rsidRPr="00E753D0">
        <w:rPr>
          <w:rFonts w:ascii="Arial" w:hAnsi="Arial" w:cs="Arial"/>
          <w:sz w:val="24"/>
          <w:szCs w:val="24"/>
        </w:rPr>
        <w:t xml:space="preserve">требованиям заказчика. </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Контроль дефектов металла кромок и сварных соединений – по КД</w:t>
      </w:r>
      <w:r w:rsidRPr="00E753D0">
        <w:rPr>
          <w:rFonts w:ascii="Arial" w:hAnsi="Arial" w:cs="Arial"/>
          <w:sz w:val="24"/>
          <w:szCs w:val="24"/>
          <w:lang w:eastAsia="ru-RU"/>
        </w:rPr>
        <w:t xml:space="preserve"> изготовителя и </w:t>
      </w:r>
      <w:r w:rsidRPr="00E753D0">
        <w:rPr>
          <w:rFonts w:ascii="Arial" w:hAnsi="Arial" w:cs="Arial"/>
          <w:sz w:val="24"/>
          <w:szCs w:val="24"/>
        </w:rPr>
        <w:t>требованиям заказчика</w:t>
      </w:r>
      <w:r w:rsidR="008F130E" w:rsidRPr="00E753D0">
        <w:rPr>
          <w:rFonts w:ascii="Arial" w:hAnsi="Arial" w:cs="Arial"/>
          <w:sz w:val="24"/>
          <w:szCs w:val="24"/>
        </w:rPr>
        <w:t xml:space="preserve"> в соответствии с ГОСТ 5264, ГОСТ 14771</w:t>
      </w:r>
      <w:r w:rsidRPr="00E753D0">
        <w:rPr>
          <w:rFonts w:ascii="Arial" w:hAnsi="Arial" w:cs="Arial"/>
          <w:sz w:val="24"/>
          <w:szCs w:val="24"/>
        </w:rPr>
        <w:t>.</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Прочностные и пластические свойства металла сварного соединения не ниже, чем у основного металла, обеспечивают за счет применения сварочных материалов и технологий сварки, соответствующих свариваемым материалам.</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Применяемые технологии сварки, сварочное оборудование и сварочные материалы аттестуют в установленном порядке. Сварочные работы выполняют сварщики для данного вида сварочных работ, аттестованные в установленном порядке.</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Элементы РК, имеющие механические повреждения, загрязнения и следы коррозии, к сборке не допускают.</w:t>
      </w:r>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BA095F">
      <w:pPr>
        <w:pStyle w:val="30"/>
        <w:numPr>
          <w:ilvl w:val="2"/>
          <w:numId w:val="45"/>
        </w:numPr>
        <w:tabs>
          <w:tab w:val="left" w:pos="1418"/>
        </w:tabs>
        <w:spacing w:line="360" w:lineRule="auto"/>
        <w:ind w:left="709" w:firstLine="0"/>
        <w:rPr>
          <w:rFonts w:ascii="Arial" w:hAnsi="Arial" w:cs="Arial"/>
        </w:rPr>
      </w:pPr>
      <w:bookmarkStart w:id="54" w:name="_Toc49179550"/>
      <w:r w:rsidRPr="00E753D0">
        <w:rPr>
          <w:rFonts w:ascii="Arial" w:hAnsi="Arial" w:cs="Arial"/>
        </w:rPr>
        <w:t>Антикоррозионная защита</w:t>
      </w:r>
      <w:bookmarkEnd w:id="54"/>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Антикоррозионное покрытие обеспечивает защиту РК от коррозии в процессе хранения, транспортировки и эксплуатации.</w:t>
      </w:r>
      <w:r w:rsidR="00AC1D53" w:rsidRPr="00E753D0">
        <w:rPr>
          <w:rFonts w:ascii="Arial" w:hAnsi="Arial" w:cs="Arial"/>
          <w:sz w:val="24"/>
          <w:szCs w:val="24"/>
        </w:rPr>
        <w:t xml:space="preserve"> Антикоррозионное покрытие предназначено для деталей РК, изготовленных из стали</w:t>
      </w:r>
      <w:r w:rsidR="00DB0FD6" w:rsidRPr="00E753D0">
        <w:rPr>
          <w:rFonts w:ascii="Arial" w:hAnsi="Arial" w:cs="Arial"/>
          <w:sz w:val="24"/>
          <w:szCs w:val="24"/>
        </w:rPr>
        <w:t>.</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Систему наружного антикоррозионного покрытия и её номинальную толщину выбирают в зависимости от климатической зоны, категории размещения РК, коррозионной агрессивности окружающей и рабочей среды и требований заказчика.</w:t>
      </w:r>
    </w:p>
    <w:p w:rsidR="0036096E" w:rsidRPr="00E753D0" w:rsidRDefault="0036096E" w:rsidP="00BA095F">
      <w:pPr>
        <w:pStyle w:val="1f0"/>
        <w:numPr>
          <w:ilvl w:val="3"/>
          <w:numId w:val="45"/>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 xml:space="preserve">Наружное заводское антикоррозионное покрытие РК наносят в соответствии с </w:t>
      </w:r>
      <w:r w:rsidR="00EC0800" w:rsidRPr="00E753D0">
        <w:rPr>
          <w:rFonts w:ascii="Arial" w:hAnsi="Arial" w:cs="Arial"/>
          <w:sz w:val="24"/>
          <w:szCs w:val="24"/>
        </w:rPr>
        <w:t xml:space="preserve">ГОСТ Р </w:t>
      </w:r>
      <w:r w:rsidR="002B3947" w:rsidRPr="00E753D0">
        <w:rPr>
          <w:rFonts w:ascii="Arial" w:hAnsi="Arial" w:cs="Arial"/>
          <w:sz w:val="24"/>
          <w:szCs w:val="24"/>
        </w:rPr>
        <w:t xml:space="preserve">51164, </w:t>
      </w:r>
      <w:r w:rsidRPr="00E753D0">
        <w:rPr>
          <w:rFonts w:ascii="Arial" w:hAnsi="Arial" w:cs="Arial"/>
          <w:sz w:val="24"/>
          <w:szCs w:val="24"/>
        </w:rPr>
        <w:t xml:space="preserve">ГОСТ 25129 и ГОСТ 9.014. Степень очистки поверхности </w:t>
      </w:r>
      <w:r w:rsidRPr="00E753D0">
        <w:rPr>
          <w:rFonts w:ascii="Arial" w:hAnsi="Arial" w:cs="Arial"/>
          <w:sz w:val="24"/>
          <w:szCs w:val="24"/>
          <w:lang w:eastAsia="ru-RU"/>
        </w:rPr>
        <w:t>–</w:t>
      </w:r>
      <w:r w:rsidRPr="00E753D0">
        <w:rPr>
          <w:rFonts w:ascii="Arial" w:hAnsi="Arial" w:cs="Arial"/>
          <w:sz w:val="24"/>
          <w:szCs w:val="24"/>
        </w:rPr>
        <w:t xml:space="preserve"> согласно рекомендациям изготовителя антикоррозионного покрытия.</w:t>
      </w:r>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BA095F">
      <w:pPr>
        <w:pStyle w:val="30"/>
        <w:numPr>
          <w:ilvl w:val="2"/>
          <w:numId w:val="45"/>
        </w:numPr>
        <w:tabs>
          <w:tab w:val="left" w:pos="1418"/>
        </w:tabs>
        <w:spacing w:line="360" w:lineRule="auto"/>
        <w:ind w:left="709" w:firstLine="0"/>
        <w:rPr>
          <w:rFonts w:ascii="Arial" w:hAnsi="Arial" w:cs="Arial"/>
        </w:rPr>
      </w:pPr>
      <w:bookmarkStart w:id="55" w:name="_Toc49179551"/>
      <w:r w:rsidRPr="00E753D0">
        <w:rPr>
          <w:rFonts w:ascii="Arial" w:hAnsi="Arial" w:cs="Arial"/>
        </w:rPr>
        <w:t>Надежность</w:t>
      </w:r>
      <w:bookmarkEnd w:id="55"/>
    </w:p>
    <w:p w:rsidR="0036096E" w:rsidRPr="00E753D0" w:rsidRDefault="0036096E" w:rsidP="0036096E">
      <w:pPr>
        <w:keepNext/>
        <w:tabs>
          <w:tab w:val="left" w:pos="1701"/>
        </w:tabs>
        <w:spacing w:after="0" w:line="360" w:lineRule="auto"/>
        <w:ind w:left="709"/>
        <w:jc w:val="both"/>
        <w:rPr>
          <w:rFonts w:ascii="Arial" w:eastAsia="Times New Roman" w:hAnsi="Arial" w:cs="Arial"/>
          <w:b/>
          <w:sz w:val="24"/>
          <w:szCs w:val="24"/>
          <w:lang w:eastAsia="ru-RU"/>
        </w:rPr>
      </w:pPr>
    </w:p>
    <w:p w:rsidR="0036096E" w:rsidRPr="00E753D0" w:rsidRDefault="0036096E" w:rsidP="0036096E">
      <w:pPr>
        <w:numPr>
          <w:ilvl w:val="0"/>
          <w:numId w:val="32"/>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По возможности восстановления работоспособного состояния после отказа в процессе эксплуатации РК относят к невосстанавливаемым изделиям в соответствии с ГОСТ 27.003.</w:t>
      </w:r>
    </w:p>
    <w:p w:rsidR="0036096E" w:rsidRPr="00E753D0" w:rsidRDefault="0036096E" w:rsidP="0036096E">
      <w:pPr>
        <w:numPr>
          <w:ilvl w:val="0"/>
          <w:numId w:val="32"/>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Номенклатура показателей надежности – по ГОСТ 27.002 и требованиям заказчика. Значения показателей надежности</w:t>
      </w:r>
      <w:r w:rsidR="00AE042B" w:rsidRPr="00E753D0">
        <w:rPr>
          <w:rFonts w:ascii="Arial" w:eastAsia="Times New Roman" w:hAnsi="Arial" w:cs="Arial"/>
          <w:sz w:val="24"/>
          <w:szCs w:val="24"/>
          <w:lang w:eastAsia="ru-RU"/>
        </w:rPr>
        <w:t>,</w:t>
      </w:r>
      <w:r w:rsidR="00AE042B" w:rsidRPr="00BA095F">
        <w:rPr>
          <w:rFonts w:ascii="Arial" w:eastAsia="Times New Roman" w:hAnsi="Arial" w:cs="Arial"/>
          <w:sz w:val="24"/>
          <w:szCs w:val="24"/>
          <w:lang w:eastAsia="ru-RU"/>
        </w:rPr>
        <w:t xml:space="preserve"> </w:t>
      </w:r>
      <w:r w:rsidR="00AE042B" w:rsidRPr="00E753D0">
        <w:rPr>
          <w:rFonts w:ascii="Arial" w:eastAsia="Times New Roman" w:hAnsi="Arial" w:cs="Arial"/>
          <w:sz w:val="24"/>
          <w:szCs w:val="24"/>
          <w:lang w:eastAsia="ru-RU"/>
        </w:rPr>
        <w:t>согласно ГОСТ 27.003,</w:t>
      </w:r>
      <w:r w:rsidRPr="00E753D0">
        <w:rPr>
          <w:rFonts w:ascii="Arial" w:eastAsia="Times New Roman" w:hAnsi="Arial" w:cs="Arial"/>
          <w:sz w:val="24"/>
          <w:szCs w:val="24"/>
          <w:lang w:eastAsia="ru-RU"/>
        </w:rPr>
        <w:t xml:space="preserve"> приводят в КД изготовителя.</w:t>
      </w:r>
    </w:p>
    <w:p w:rsidR="0036096E" w:rsidRPr="00E753D0" w:rsidRDefault="0036096E" w:rsidP="0036096E">
      <w:pPr>
        <w:numPr>
          <w:ilvl w:val="0"/>
          <w:numId w:val="32"/>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Показатели надежности, в том числе срок службы РК, рассчитывают, обосновывают и оценивают в соответствии с ГОСТ Р 27.301, ГОСТ 33272 на этапе разработки РК, исходя из результатов всех видов испытаний и информации об эксплуатационной надежности РК конкретного изготовителя.</w:t>
      </w:r>
    </w:p>
    <w:p w:rsidR="0036096E" w:rsidRPr="00E753D0" w:rsidRDefault="0036096E" w:rsidP="0036096E">
      <w:pPr>
        <w:numPr>
          <w:ilvl w:val="0"/>
          <w:numId w:val="32"/>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Отказы и критерии предельного состояния</w:t>
      </w:r>
      <w:r w:rsidR="0076277F" w:rsidRPr="00E753D0">
        <w:rPr>
          <w:rFonts w:ascii="Arial" w:eastAsia="Times New Roman" w:hAnsi="Arial" w:cs="Arial"/>
          <w:sz w:val="24"/>
          <w:szCs w:val="24"/>
          <w:lang w:eastAsia="ru-RU"/>
        </w:rPr>
        <w:t xml:space="preserve"> , согласно ГОСТ 27.003,</w:t>
      </w:r>
      <w:r w:rsidRPr="00E753D0">
        <w:rPr>
          <w:rFonts w:ascii="Arial" w:eastAsia="Times New Roman" w:hAnsi="Arial" w:cs="Arial"/>
          <w:sz w:val="24"/>
          <w:szCs w:val="24"/>
          <w:lang w:eastAsia="ru-RU"/>
        </w:rPr>
        <w:t xml:space="preserve"> приводят в КД изготовителя.</w:t>
      </w:r>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BA095F">
      <w:pPr>
        <w:pStyle w:val="30"/>
        <w:numPr>
          <w:ilvl w:val="2"/>
          <w:numId w:val="45"/>
        </w:numPr>
        <w:tabs>
          <w:tab w:val="left" w:pos="1418"/>
        </w:tabs>
        <w:spacing w:line="360" w:lineRule="auto"/>
        <w:ind w:left="709" w:firstLine="0"/>
        <w:rPr>
          <w:rFonts w:ascii="Arial" w:hAnsi="Arial" w:cs="Arial"/>
        </w:rPr>
      </w:pPr>
      <w:bookmarkStart w:id="56" w:name="_Toc2671970"/>
      <w:bookmarkStart w:id="57" w:name="_Toc49179552"/>
      <w:r w:rsidRPr="00E753D0">
        <w:rPr>
          <w:rFonts w:ascii="Arial" w:hAnsi="Arial" w:cs="Arial"/>
        </w:rPr>
        <w:t>Стойкость к внешним воздействиям и живучесть</w:t>
      </w:r>
      <w:bookmarkEnd w:id="56"/>
      <w:bookmarkEnd w:id="57"/>
    </w:p>
    <w:p w:rsidR="0036096E" w:rsidRPr="00E753D0" w:rsidRDefault="0036096E" w:rsidP="0036096E">
      <w:pPr>
        <w:tabs>
          <w:tab w:val="left" w:pos="1701"/>
        </w:tabs>
        <w:spacing w:after="0" w:line="360" w:lineRule="auto"/>
        <w:ind w:left="709"/>
        <w:contextualSpacing/>
        <w:jc w:val="both"/>
        <w:rPr>
          <w:rFonts w:ascii="Arial" w:eastAsia="Times New Roman" w:hAnsi="Arial" w:cs="Arial"/>
          <w:sz w:val="24"/>
          <w:szCs w:val="24"/>
          <w:lang w:eastAsia="ru-RU"/>
        </w:rPr>
      </w:pPr>
    </w:p>
    <w:p w:rsidR="0036096E" w:rsidRPr="00E753D0" w:rsidRDefault="0036096E" w:rsidP="00BA095F">
      <w:pPr>
        <w:pStyle w:val="1f0"/>
        <w:numPr>
          <w:ilvl w:val="3"/>
          <w:numId w:val="44"/>
        </w:numPr>
        <w:tabs>
          <w:tab w:val="left" w:pos="709"/>
          <w:tab w:val="left" w:pos="1134"/>
          <w:tab w:val="left" w:pos="1418"/>
          <w:tab w:val="left" w:pos="1560"/>
        </w:tabs>
        <w:spacing w:after="0" w:line="360" w:lineRule="auto"/>
        <w:ind w:left="0" w:firstLine="708"/>
        <w:contextualSpacing w:val="0"/>
        <w:jc w:val="both"/>
        <w:rPr>
          <w:rFonts w:ascii="Arial" w:hAnsi="Arial" w:cs="Arial"/>
          <w:sz w:val="24"/>
          <w:szCs w:val="24"/>
        </w:rPr>
      </w:pPr>
      <w:r w:rsidRPr="00E753D0">
        <w:rPr>
          <w:rFonts w:ascii="Arial" w:hAnsi="Arial" w:cs="Arial"/>
          <w:sz w:val="24"/>
          <w:szCs w:val="24"/>
        </w:rPr>
        <w:t>РК сохраняет прочность и герметичность в процессе и после сейсмического воздействия до значения, указанного при заказе.</w:t>
      </w:r>
    </w:p>
    <w:p w:rsidR="0036096E" w:rsidRPr="00E753D0" w:rsidRDefault="0036096E" w:rsidP="00BA095F">
      <w:pPr>
        <w:pStyle w:val="1f0"/>
        <w:numPr>
          <w:ilvl w:val="3"/>
          <w:numId w:val="44"/>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Сейсмостойкость подтверждают расчетами по ГОСТ 30546.1. По требованию заказчика дополнительно сейсмостойкость подтверждают испытаниями по ГОСТ 30546.2.</w:t>
      </w:r>
    </w:p>
    <w:p w:rsidR="0036096E" w:rsidRPr="00E753D0" w:rsidRDefault="0036096E" w:rsidP="00BA095F">
      <w:pPr>
        <w:pStyle w:val="1f0"/>
        <w:numPr>
          <w:ilvl w:val="3"/>
          <w:numId w:val="44"/>
        </w:numPr>
        <w:tabs>
          <w:tab w:val="left" w:pos="1560"/>
        </w:tabs>
        <w:spacing w:after="0" w:line="360" w:lineRule="auto"/>
        <w:ind w:left="0" w:firstLine="710"/>
        <w:contextualSpacing w:val="0"/>
        <w:jc w:val="both"/>
        <w:rPr>
          <w:rFonts w:ascii="Arial" w:hAnsi="Arial" w:cs="Arial"/>
          <w:sz w:val="24"/>
          <w:szCs w:val="24"/>
        </w:rPr>
      </w:pPr>
      <w:r w:rsidRPr="00E753D0">
        <w:rPr>
          <w:rFonts w:ascii="Arial" w:hAnsi="Arial" w:cs="Arial"/>
          <w:sz w:val="24"/>
          <w:szCs w:val="24"/>
        </w:rPr>
        <w:t>Вид климатического исполнения, категория размещения и значения температуры о</w:t>
      </w:r>
      <w:r w:rsidR="00294FAA" w:rsidRPr="00E753D0">
        <w:rPr>
          <w:rFonts w:ascii="Arial" w:hAnsi="Arial" w:cs="Arial"/>
          <w:sz w:val="24"/>
          <w:szCs w:val="24"/>
        </w:rPr>
        <w:t>кружающего</w:t>
      </w:r>
      <w:r w:rsidRPr="00E753D0">
        <w:rPr>
          <w:rFonts w:ascii="Arial" w:hAnsi="Arial" w:cs="Arial"/>
          <w:sz w:val="24"/>
          <w:szCs w:val="24"/>
        </w:rPr>
        <w:t xml:space="preserve"> воздуха – по ГОСТ</w:t>
      </w:r>
      <w:r w:rsidRPr="00E753D0">
        <w:t> </w:t>
      </w:r>
      <w:r w:rsidRPr="00E753D0">
        <w:rPr>
          <w:rFonts w:ascii="Arial" w:hAnsi="Arial" w:cs="Arial"/>
          <w:sz w:val="24"/>
          <w:szCs w:val="24"/>
        </w:rPr>
        <w:t>15150 и требованиям заказчика.</w:t>
      </w:r>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BA095F">
      <w:pPr>
        <w:pStyle w:val="30"/>
        <w:numPr>
          <w:ilvl w:val="2"/>
          <w:numId w:val="44"/>
        </w:numPr>
        <w:tabs>
          <w:tab w:val="left" w:pos="1418"/>
        </w:tabs>
        <w:spacing w:line="360" w:lineRule="auto"/>
        <w:ind w:left="0" w:firstLine="709"/>
        <w:jc w:val="left"/>
        <w:rPr>
          <w:rFonts w:ascii="Arial" w:eastAsia="Times New Roman" w:hAnsi="Arial"/>
          <w:szCs w:val="26"/>
        </w:rPr>
      </w:pPr>
      <w:bookmarkStart w:id="58" w:name="_Toc2671981"/>
      <w:bookmarkStart w:id="59" w:name="_Toc49179553"/>
      <w:r w:rsidRPr="00E753D0">
        <w:rPr>
          <w:rFonts w:ascii="Arial" w:eastAsia="Times New Roman" w:hAnsi="Arial"/>
          <w:szCs w:val="26"/>
        </w:rPr>
        <w:t>Эргономика</w:t>
      </w:r>
      <w:bookmarkEnd w:id="58"/>
      <w:bookmarkEnd w:id="59"/>
    </w:p>
    <w:p w:rsidR="0036096E" w:rsidRPr="00E753D0" w:rsidRDefault="0036096E" w:rsidP="0036096E">
      <w:pPr>
        <w:keepNext/>
        <w:tabs>
          <w:tab w:val="left" w:pos="1701"/>
        </w:tabs>
        <w:spacing w:after="0" w:line="360" w:lineRule="auto"/>
        <w:ind w:left="709"/>
        <w:jc w:val="both"/>
        <w:rPr>
          <w:rFonts w:ascii="Arial" w:eastAsia="Times New Roman" w:hAnsi="Arial" w:cs="Arial"/>
          <w:b/>
          <w:sz w:val="24"/>
          <w:szCs w:val="24"/>
          <w:lang w:eastAsia="ru-RU"/>
        </w:rPr>
      </w:pPr>
    </w:p>
    <w:p w:rsidR="0036096E" w:rsidRPr="00E753D0" w:rsidRDefault="0036096E" w:rsidP="0036096E">
      <w:pPr>
        <w:numPr>
          <w:ilvl w:val="0"/>
          <w:numId w:val="33"/>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РК в части эргономики соответствуют ГОСТ 12.2.049.</w:t>
      </w:r>
    </w:p>
    <w:p w:rsidR="0036096E" w:rsidRPr="00E753D0" w:rsidRDefault="0036096E" w:rsidP="0036096E">
      <w:pPr>
        <w:numPr>
          <w:ilvl w:val="0"/>
          <w:numId w:val="33"/>
        </w:numPr>
        <w:tabs>
          <w:tab w:val="left" w:pos="1560"/>
        </w:tabs>
        <w:spacing w:after="0" w:line="360" w:lineRule="auto"/>
        <w:ind w:left="0" w:firstLine="709"/>
        <w:contextualSpacing/>
        <w:jc w:val="both"/>
        <w:rPr>
          <w:rFonts w:ascii="Arial" w:eastAsia="Times New Roman" w:hAnsi="Arial" w:cs="Arial"/>
          <w:sz w:val="24"/>
          <w:szCs w:val="24"/>
          <w:lang w:eastAsia="ru-RU"/>
        </w:rPr>
      </w:pPr>
      <w:r w:rsidRPr="00E753D0">
        <w:rPr>
          <w:rFonts w:ascii="Arial" w:eastAsia="Times New Roman" w:hAnsi="Arial" w:cs="Arial"/>
          <w:bCs/>
          <w:sz w:val="24"/>
          <w:szCs w:val="24"/>
          <w:lang w:eastAsia="ru-RU"/>
        </w:rPr>
        <w:t xml:space="preserve">Конструкция РК обеспечивает монтаж без применения специального </w:t>
      </w:r>
      <w:r w:rsidR="006215EC" w:rsidRPr="00E753D0">
        <w:rPr>
          <w:rFonts w:ascii="Arial" w:eastAsia="Times New Roman" w:hAnsi="Arial" w:cs="Arial"/>
          <w:bCs/>
          <w:sz w:val="24"/>
          <w:szCs w:val="24"/>
          <w:lang w:eastAsia="ru-RU"/>
        </w:rPr>
        <w:t xml:space="preserve">оборудования и </w:t>
      </w:r>
      <w:r w:rsidRPr="00E753D0">
        <w:rPr>
          <w:rFonts w:ascii="Arial" w:eastAsia="Times New Roman" w:hAnsi="Arial" w:cs="Arial"/>
          <w:bCs/>
          <w:sz w:val="24"/>
          <w:szCs w:val="24"/>
          <w:lang w:eastAsia="ru-RU"/>
        </w:rPr>
        <w:t>инструмента.</w:t>
      </w:r>
    </w:p>
    <w:p w:rsidR="0036096E" w:rsidRPr="00E753D0" w:rsidRDefault="0036096E" w:rsidP="0036096E">
      <w:pPr>
        <w:pStyle w:val="1f0"/>
        <w:tabs>
          <w:tab w:val="left" w:pos="1560"/>
        </w:tabs>
        <w:spacing w:after="0" w:line="360" w:lineRule="auto"/>
        <w:ind w:left="710"/>
        <w:contextualSpacing w:val="0"/>
        <w:jc w:val="both"/>
        <w:rPr>
          <w:rFonts w:ascii="Arial" w:hAnsi="Arial" w:cs="Arial"/>
          <w:sz w:val="24"/>
          <w:szCs w:val="24"/>
        </w:rPr>
      </w:pPr>
    </w:p>
    <w:p w:rsidR="0036096E" w:rsidRPr="00E753D0" w:rsidRDefault="0036096E" w:rsidP="0036096E">
      <w:pPr>
        <w:pStyle w:val="22"/>
        <w:numPr>
          <w:ilvl w:val="0"/>
          <w:numId w:val="23"/>
        </w:numPr>
        <w:tabs>
          <w:tab w:val="left" w:pos="1276"/>
        </w:tabs>
        <w:spacing w:line="360" w:lineRule="auto"/>
        <w:ind w:left="709" w:firstLine="0"/>
        <w:rPr>
          <w:rFonts w:ascii="Arial" w:hAnsi="Arial" w:cs="Arial"/>
        </w:rPr>
      </w:pPr>
      <w:bookmarkStart w:id="60" w:name="_Toc49179554"/>
      <w:bookmarkStart w:id="61" w:name="_Hlk49246027"/>
      <w:r w:rsidRPr="00E753D0">
        <w:rPr>
          <w:rFonts w:ascii="Arial" w:hAnsi="Arial" w:cs="Arial"/>
        </w:rPr>
        <w:t>Сырье, материалы, покупные изделия</w:t>
      </w:r>
      <w:bookmarkEnd w:id="60"/>
    </w:p>
    <w:p w:rsidR="0036096E" w:rsidRPr="00E753D0" w:rsidRDefault="0036096E" w:rsidP="0036096E">
      <w:pPr>
        <w:keepNext/>
        <w:spacing w:after="0" w:line="360" w:lineRule="auto"/>
        <w:rPr>
          <w:rFonts w:ascii="Arial" w:hAnsi="Arial" w:cs="Arial"/>
        </w:rPr>
      </w:pP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Материалы и покупные изделия выбирают в соответствии с настоящим стандартом, другими национальными стандартами Российской Федерации, межгосударственными стандартами, международными стандартами и/или ТУ на материалы и покупные изделия, а также требованиями заказчика.</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Качество и технические характеристики всех материалов и покупных изделий, используемых для изготовления РК, при проведении входного контроля по ГОСТ 24297 подтверждают паспортами/сертификатами соответствия или протоколами/актами лабораторных испытаний, проводимых аккредитованной лабораторией.</w:t>
      </w:r>
      <w:r w:rsidR="00D471DE" w:rsidRPr="00E753D0">
        <w:rPr>
          <w:rFonts w:ascii="Arial" w:hAnsi="Arial" w:cs="Arial"/>
          <w:sz w:val="24"/>
          <w:szCs w:val="24"/>
        </w:rPr>
        <w:t xml:space="preserve"> В сертификате качества на металлопрокат, применяемый для изготовления деталей РК, должна быть отметка о проведенном контроле на наличие остаточной радиоактивности</w:t>
      </w:r>
      <w:r w:rsidR="00AA55FD" w:rsidRPr="00BA095F">
        <w:rPr>
          <w:rFonts w:ascii="Arial" w:hAnsi="Arial" w:cs="Arial"/>
          <w:sz w:val="24"/>
          <w:szCs w:val="24"/>
        </w:rPr>
        <w:t xml:space="preserve"> в соответствии с </w:t>
      </w:r>
      <w:r w:rsidR="00EC0F5D" w:rsidRPr="00BA095F">
        <w:rPr>
          <w:rFonts w:ascii="Arial" w:hAnsi="Arial" w:cs="Arial"/>
          <w:sz w:val="24"/>
          <w:szCs w:val="24"/>
        </w:rPr>
        <w:t>[2]</w:t>
      </w:r>
      <w:r w:rsidR="00D471DE" w:rsidRPr="00E753D0">
        <w:rPr>
          <w:rFonts w:ascii="Arial" w:hAnsi="Arial" w:cs="Arial"/>
          <w:sz w:val="24"/>
          <w:szCs w:val="24"/>
        </w:rPr>
        <w:t>.</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 xml:space="preserve">Материалы и покупные изделия, используемые для изготовления РК, не соответствующие 6.2.2, </w:t>
      </w:r>
      <w:r w:rsidR="009B3BEA" w:rsidRPr="00E753D0">
        <w:rPr>
          <w:rFonts w:ascii="Arial" w:hAnsi="Arial" w:cs="Arial"/>
          <w:sz w:val="24"/>
          <w:szCs w:val="24"/>
        </w:rPr>
        <w:t xml:space="preserve">6.2.3 </w:t>
      </w:r>
      <w:r w:rsidRPr="00E753D0">
        <w:rPr>
          <w:rFonts w:ascii="Arial" w:hAnsi="Arial" w:cs="Arial"/>
          <w:sz w:val="24"/>
          <w:szCs w:val="24"/>
        </w:rPr>
        <w:t>к сборке не допускают.</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Для изготовления РК используют материалы и покупные изделия, стойкие к условиям эксплуатации и рабочей среде, указанным в 6.1.1.2</w:t>
      </w:r>
      <w:r w:rsidR="00212984" w:rsidRPr="00E753D0">
        <w:rPr>
          <w:rFonts w:ascii="Arial" w:hAnsi="Arial" w:cs="Arial"/>
          <w:sz w:val="24"/>
          <w:szCs w:val="24"/>
        </w:rPr>
        <w:t>, 6.</w:t>
      </w:r>
      <w:r w:rsidR="00B43E3A" w:rsidRPr="00E753D0">
        <w:rPr>
          <w:rFonts w:ascii="Arial" w:hAnsi="Arial" w:cs="Arial"/>
          <w:sz w:val="24"/>
          <w:szCs w:val="24"/>
        </w:rPr>
        <w:t>1.1.4.</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 xml:space="preserve">Эквивалент углерода для элементов РК под приварку – по требованиям </w:t>
      </w:r>
      <w:r w:rsidR="002373E9" w:rsidRPr="00E753D0">
        <w:rPr>
          <w:rFonts w:ascii="Arial" w:hAnsi="Arial" w:cs="Arial"/>
          <w:sz w:val="24"/>
          <w:szCs w:val="24"/>
        </w:rPr>
        <w:t>НД</w:t>
      </w:r>
      <w:r w:rsidR="00770FC3" w:rsidRPr="00E753D0">
        <w:rPr>
          <w:rFonts w:ascii="Arial" w:hAnsi="Arial" w:cs="Arial"/>
          <w:sz w:val="24"/>
          <w:szCs w:val="24"/>
        </w:rPr>
        <w:t xml:space="preserve"> и </w:t>
      </w:r>
      <w:r w:rsidRPr="00E753D0">
        <w:rPr>
          <w:rFonts w:ascii="Arial" w:hAnsi="Arial" w:cs="Arial"/>
          <w:sz w:val="24"/>
          <w:szCs w:val="24"/>
        </w:rPr>
        <w:t>заказчика.</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Остаточная магнитная индукция на торцах элементов РК – по требованиям заказчика.</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Для соединения элементов РК применяют болты, гайки и шайбы по КД изготовителя и требованиям заказчика.</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По согласованию с заказчиком допускается замена материала на другие марки, свойства которых не ухудшают качества элементов РК и РК в целом.</w:t>
      </w:r>
    </w:p>
    <w:p w:rsidR="0036096E" w:rsidRPr="00E753D0" w:rsidRDefault="0036096E" w:rsidP="0036096E">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Замену материалов и внесение изменений в КД осуществляет изготовитель РК согласно ГОСТ 2.503.</w:t>
      </w:r>
    </w:p>
    <w:p w:rsidR="001E2EB8" w:rsidRPr="00E753D0" w:rsidRDefault="001E2EB8" w:rsidP="001E2EB8">
      <w:pPr>
        <w:pStyle w:val="af1"/>
        <w:numPr>
          <w:ilvl w:val="1"/>
          <w:numId w:val="25"/>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 xml:space="preserve"> Металлопрокат, применяемый для изготовления деталей, подвергают ультразвуковому контролю в соответствии с ГОСТ 22727 или другим видам контроля и делают отметку в сертификате качества.</w:t>
      </w:r>
    </w:p>
    <w:p w:rsidR="0036096E" w:rsidRPr="00E753D0" w:rsidRDefault="0036096E" w:rsidP="0036096E">
      <w:pPr>
        <w:pStyle w:val="af1"/>
        <w:tabs>
          <w:tab w:val="left" w:pos="1418"/>
        </w:tabs>
        <w:spacing w:after="0" w:line="360" w:lineRule="auto"/>
        <w:ind w:left="-567" w:firstLine="709"/>
        <w:contextualSpacing w:val="0"/>
        <w:jc w:val="both"/>
        <w:rPr>
          <w:rFonts w:ascii="Arial" w:hAnsi="Arial" w:cs="Arial"/>
          <w:sz w:val="24"/>
          <w:szCs w:val="24"/>
        </w:rPr>
      </w:pPr>
      <w:bookmarkStart w:id="62" w:name="_Toc14164278"/>
      <w:bookmarkStart w:id="63" w:name="_Toc14164511"/>
      <w:bookmarkStart w:id="64" w:name="_Toc14164279"/>
      <w:bookmarkStart w:id="65" w:name="_Toc14164512"/>
      <w:bookmarkStart w:id="66" w:name="_Toc14164280"/>
      <w:bookmarkStart w:id="67" w:name="_Toc14164513"/>
      <w:bookmarkStart w:id="68" w:name="_Toc14164281"/>
      <w:bookmarkStart w:id="69" w:name="_Toc14164514"/>
      <w:bookmarkStart w:id="70" w:name="_Toc14164282"/>
      <w:bookmarkStart w:id="71" w:name="_Toc14164515"/>
      <w:bookmarkStart w:id="72" w:name="_Toc14164283"/>
      <w:bookmarkStart w:id="73" w:name="_Toc14164516"/>
      <w:bookmarkStart w:id="74" w:name="_Toc14164284"/>
      <w:bookmarkStart w:id="75" w:name="_Toc14164517"/>
      <w:bookmarkStart w:id="76" w:name="_Toc15043677"/>
      <w:bookmarkStart w:id="77" w:name="_Toc15043735"/>
      <w:bookmarkStart w:id="78" w:name="_Toc15043678"/>
      <w:bookmarkStart w:id="79" w:name="_Toc15043736"/>
      <w:bookmarkStart w:id="80" w:name="_Toc15043679"/>
      <w:bookmarkStart w:id="81" w:name="_Toc15043737"/>
      <w:bookmarkStart w:id="82" w:name="_Toc15043680"/>
      <w:bookmarkStart w:id="83" w:name="_Toc1504373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36096E" w:rsidRPr="00E753D0" w:rsidRDefault="0036096E" w:rsidP="0036096E">
      <w:pPr>
        <w:pStyle w:val="22"/>
        <w:numPr>
          <w:ilvl w:val="0"/>
          <w:numId w:val="23"/>
        </w:numPr>
        <w:tabs>
          <w:tab w:val="left" w:pos="1276"/>
        </w:tabs>
        <w:spacing w:line="360" w:lineRule="auto"/>
        <w:ind w:left="709" w:firstLine="0"/>
        <w:rPr>
          <w:rFonts w:ascii="Arial" w:hAnsi="Arial" w:cs="Arial"/>
        </w:rPr>
      </w:pPr>
      <w:bookmarkStart w:id="84" w:name="_Toc14164292"/>
      <w:bookmarkStart w:id="85" w:name="_Toc14164525"/>
      <w:bookmarkStart w:id="86" w:name="_Toc14164293"/>
      <w:bookmarkStart w:id="87" w:name="_Toc14164526"/>
      <w:bookmarkStart w:id="88" w:name="_Toc14164294"/>
      <w:bookmarkStart w:id="89" w:name="_Toc14164527"/>
      <w:bookmarkStart w:id="90" w:name="_Toc14164295"/>
      <w:bookmarkStart w:id="91" w:name="_Toc14164528"/>
      <w:bookmarkStart w:id="92" w:name="_Toc14164296"/>
      <w:bookmarkStart w:id="93" w:name="_Toc14164529"/>
      <w:bookmarkStart w:id="94" w:name="_Toc14164297"/>
      <w:bookmarkStart w:id="95" w:name="_Toc14164530"/>
      <w:bookmarkStart w:id="96" w:name="_Toc14164298"/>
      <w:bookmarkStart w:id="97" w:name="_Toc14164531"/>
      <w:bookmarkStart w:id="98" w:name="_Toc14164299"/>
      <w:bookmarkStart w:id="99" w:name="_Toc14164532"/>
      <w:bookmarkStart w:id="100" w:name="_Toc14164300"/>
      <w:bookmarkStart w:id="101" w:name="_Toc14164533"/>
      <w:bookmarkStart w:id="102" w:name="_Toc14164301"/>
      <w:bookmarkStart w:id="103" w:name="_Toc14164534"/>
      <w:bookmarkStart w:id="104" w:name="_Toc14164302"/>
      <w:bookmarkStart w:id="105" w:name="_Toc14164535"/>
      <w:bookmarkStart w:id="106" w:name="_Toc14164304"/>
      <w:bookmarkStart w:id="107" w:name="_Toc14164537"/>
      <w:bookmarkStart w:id="108" w:name="_Toc14164306"/>
      <w:bookmarkStart w:id="109" w:name="_Toc14164539"/>
      <w:bookmarkStart w:id="110" w:name="_Toc14164307"/>
      <w:bookmarkStart w:id="111" w:name="_Toc14164540"/>
      <w:bookmarkStart w:id="112" w:name="_Toc14164308"/>
      <w:bookmarkStart w:id="113" w:name="_Toc14164541"/>
      <w:bookmarkStart w:id="114" w:name="_Toc14164309"/>
      <w:bookmarkStart w:id="115" w:name="_Toc14164542"/>
      <w:bookmarkStart w:id="116" w:name="_Toc14164310"/>
      <w:bookmarkStart w:id="117" w:name="_Toc14164543"/>
      <w:bookmarkStart w:id="118" w:name="_Toc14164311"/>
      <w:bookmarkStart w:id="119" w:name="_Toc14164544"/>
      <w:bookmarkStart w:id="120" w:name="_Toc14164312"/>
      <w:bookmarkStart w:id="121" w:name="_Toc14164545"/>
      <w:bookmarkStart w:id="122" w:name="_Toc14164313"/>
      <w:bookmarkStart w:id="123" w:name="_Toc14164546"/>
      <w:bookmarkStart w:id="124" w:name="_Toc14164314"/>
      <w:bookmarkStart w:id="125" w:name="_Toc14164547"/>
      <w:bookmarkStart w:id="126" w:name="_Toc14164315"/>
      <w:bookmarkStart w:id="127" w:name="_Toc14164548"/>
      <w:bookmarkStart w:id="128" w:name="_Toc14164316"/>
      <w:bookmarkStart w:id="129" w:name="_Toc14164549"/>
      <w:bookmarkStart w:id="130" w:name="_Toc517774453"/>
      <w:bookmarkStart w:id="131" w:name="_Toc4917955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E753D0">
        <w:rPr>
          <w:rFonts w:ascii="Arial" w:hAnsi="Arial" w:cs="Arial"/>
        </w:rPr>
        <w:t>Комплектность</w:t>
      </w:r>
      <w:bookmarkEnd w:id="130"/>
      <w:bookmarkEnd w:id="131"/>
    </w:p>
    <w:p w:rsidR="0036096E" w:rsidRPr="00E753D0" w:rsidRDefault="0036096E" w:rsidP="0036096E">
      <w:pPr>
        <w:pStyle w:val="af1"/>
        <w:keepNext/>
        <w:tabs>
          <w:tab w:val="left" w:pos="-142"/>
          <w:tab w:val="left" w:pos="1418"/>
          <w:tab w:val="right" w:pos="1701"/>
        </w:tabs>
        <w:spacing w:after="0" w:line="360" w:lineRule="auto"/>
        <w:ind w:left="709"/>
        <w:jc w:val="both"/>
        <w:rPr>
          <w:rFonts w:ascii="Arial" w:eastAsiaTheme="minorEastAsia" w:hAnsi="Arial" w:cs="Arial"/>
          <w:bCs/>
          <w:sz w:val="24"/>
          <w:szCs w:val="24"/>
          <w:lang w:eastAsia="ru-RU"/>
        </w:rPr>
      </w:pPr>
    </w:p>
    <w:p w:rsidR="0036096E" w:rsidRPr="00E753D0" w:rsidRDefault="0036096E" w:rsidP="0036096E">
      <w:pPr>
        <w:pStyle w:val="1f0"/>
        <w:numPr>
          <w:ilvl w:val="0"/>
          <w:numId w:val="20"/>
        </w:numPr>
        <w:tabs>
          <w:tab w:val="left" w:pos="1418"/>
        </w:tabs>
        <w:spacing w:after="0" w:line="360" w:lineRule="auto"/>
        <w:ind w:left="0" w:firstLine="709"/>
        <w:contextualSpacing w:val="0"/>
        <w:jc w:val="both"/>
        <w:rPr>
          <w:rFonts w:ascii="Arial" w:hAnsi="Arial" w:cs="Arial"/>
          <w:strike/>
          <w:sz w:val="24"/>
          <w:szCs w:val="24"/>
        </w:rPr>
      </w:pPr>
      <w:r w:rsidRPr="00E753D0">
        <w:rPr>
          <w:rFonts w:ascii="Arial" w:hAnsi="Arial" w:cs="Arial"/>
          <w:sz w:val="24"/>
          <w:szCs w:val="24"/>
        </w:rPr>
        <w:t>В комплект поставки РК входят:</w:t>
      </w:r>
      <w:r w:rsidRPr="00E753D0">
        <w:rPr>
          <w:rFonts w:ascii="Arial" w:hAnsi="Arial" w:cs="Arial"/>
          <w:strike/>
          <w:sz w:val="24"/>
          <w:szCs w:val="24"/>
        </w:rPr>
        <w:t xml:space="preserve"> </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РК;</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eastAsia="Calibri" w:hAnsi="Arial" w:cs="Arial"/>
          <w:sz w:val="24"/>
          <w:szCs w:val="24"/>
        </w:rPr>
        <w:t>комплект сопроводительных документов.</w:t>
      </w:r>
    </w:p>
    <w:p w:rsidR="0036096E" w:rsidRPr="00E753D0" w:rsidRDefault="0036096E" w:rsidP="0036096E">
      <w:pPr>
        <w:pStyle w:val="1f0"/>
        <w:numPr>
          <w:ilvl w:val="0"/>
          <w:numId w:val="20"/>
        </w:numPr>
        <w:tabs>
          <w:tab w:val="left" w:pos="1418"/>
        </w:tabs>
        <w:spacing w:after="0" w:line="360" w:lineRule="auto"/>
        <w:ind w:left="0" w:firstLine="709"/>
        <w:contextualSpacing w:val="0"/>
        <w:jc w:val="both"/>
        <w:rPr>
          <w:rFonts w:ascii="Arial" w:eastAsia="Calibri" w:hAnsi="Arial" w:cs="Arial"/>
          <w:sz w:val="24"/>
          <w:szCs w:val="24"/>
        </w:rPr>
      </w:pPr>
      <w:r w:rsidRPr="00E753D0">
        <w:rPr>
          <w:rFonts w:ascii="Arial" w:eastAsia="Calibri" w:hAnsi="Arial" w:cs="Arial"/>
          <w:sz w:val="24"/>
          <w:szCs w:val="24"/>
        </w:rPr>
        <w:t>В комплект сопроводительных документов входят:</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hAnsi="Arial" w:cs="Arial"/>
          <w:sz w:val="24"/>
          <w:szCs w:val="24"/>
        </w:rPr>
        <w:t xml:space="preserve">паспорт по </w:t>
      </w:r>
      <w:r w:rsidRPr="00E753D0">
        <w:rPr>
          <w:rFonts w:ascii="Arial" w:eastAsia="Calibri" w:hAnsi="Arial" w:cs="Arial"/>
          <w:sz w:val="24"/>
          <w:szCs w:val="24"/>
        </w:rPr>
        <w:t>ГОСТ Р 2.610;</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hAnsi="Arial" w:cs="Arial"/>
          <w:sz w:val="24"/>
          <w:szCs w:val="24"/>
        </w:rPr>
        <w:t>копия</w:t>
      </w:r>
      <w:r w:rsidRPr="00E753D0">
        <w:rPr>
          <w:rFonts w:ascii="Arial" w:eastAsia="Calibri" w:hAnsi="Arial" w:cs="Arial"/>
          <w:sz w:val="24"/>
          <w:szCs w:val="24"/>
        </w:rPr>
        <w:t xml:space="preserve"> сертификата качества, заверенная изготовителем РК на русский язык;</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eastAsia="Calibri" w:hAnsi="Arial" w:cs="Arial"/>
          <w:sz w:val="24"/>
          <w:szCs w:val="24"/>
        </w:rPr>
        <w:t>сборочный чертеж;</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eastAsia="Calibri" w:hAnsi="Arial" w:cs="Arial"/>
          <w:sz w:val="24"/>
          <w:szCs w:val="24"/>
        </w:rPr>
        <w:t>руководство по эксплуатации по ГОСТ Р 2.610;</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Calibri" w:hAnsi="Arial" w:cs="Arial"/>
          <w:sz w:val="24"/>
          <w:szCs w:val="24"/>
        </w:rPr>
      </w:pPr>
      <w:r w:rsidRPr="00E753D0">
        <w:rPr>
          <w:rFonts w:ascii="Arial" w:eastAsia="Calibri" w:hAnsi="Arial" w:cs="Arial"/>
          <w:sz w:val="24"/>
          <w:szCs w:val="24"/>
        </w:rPr>
        <w:t>протокол приемо-сдаточных испытаний по ГОСТ 15.309.</w:t>
      </w:r>
    </w:p>
    <w:p w:rsidR="0036096E" w:rsidRPr="00E753D0" w:rsidRDefault="00074403" w:rsidP="0036096E">
      <w:pPr>
        <w:pStyle w:val="af1"/>
        <w:tabs>
          <w:tab w:val="left" w:pos="1134"/>
        </w:tabs>
        <w:autoSpaceDE w:val="0"/>
        <w:autoSpaceDN w:val="0"/>
        <w:adjustRightInd w:val="0"/>
        <w:spacing w:after="0" w:line="360" w:lineRule="auto"/>
        <w:ind w:left="709"/>
        <w:contextualSpacing w:val="0"/>
        <w:jc w:val="both"/>
        <w:rPr>
          <w:rFonts w:ascii="Arial" w:eastAsia="Calibri" w:hAnsi="Arial" w:cs="Arial"/>
          <w:sz w:val="24"/>
          <w:szCs w:val="24"/>
        </w:rPr>
      </w:pPr>
      <w:r w:rsidRPr="00E753D0">
        <w:rPr>
          <w:rFonts w:ascii="Arial" w:eastAsia="Calibri" w:hAnsi="Arial" w:cs="Arial"/>
          <w:sz w:val="24"/>
          <w:szCs w:val="24"/>
        </w:rPr>
        <w:t>- руководство по монтажу РК.</w:t>
      </w:r>
    </w:p>
    <w:p w:rsidR="0036096E" w:rsidRPr="00E753D0" w:rsidRDefault="0036096E" w:rsidP="0036096E">
      <w:pPr>
        <w:pStyle w:val="22"/>
        <w:numPr>
          <w:ilvl w:val="0"/>
          <w:numId w:val="23"/>
        </w:numPr>
        <w:tabs>
          <w:tab w:val="left" w:pos="1276"/>
        </w:tabs>
        <w:spacing w:line="360" w:lineRule="auto"/>
        <w:ind w:left="709" w:firstLine="0"/>
        <w:rPr>
          <w:rFonts w:ascii="Arial" w:hAnsi="Arial" w:cs="Arial"/>
        </w:rPr>
      </w:pPr>
      <w:bookmarkStart w:id="132" w:name="_Toc331769888"/>
      <w:bookmarkStart w:id="133" w:name="_Toc517774454"/>
      <w:bookmarkStart w:id="134" w:name="_Toc49179556"/>
      <w:r w:rsidRPr="00E753D0">
        <w:rPr>
          <w:rFonts w:ascii="Arial" w:hAnsi="Arial" w:cs="Arial"/>
        </w:rPr>
        <w:t>Маркировка</w:t>
      </w:r>
      <w:bookmarkEnd w:id="132"/>
      <w:bookmarkEnd w:id="133"/>
      <w:bookmarkEnd w:id="134"/>
    </w:p>
    <w:p w:rsidR="0036096E" w:rsidRPr="00E753D0" w:rsidRDefault="0036096E" w:rsidP="0036096E">
      <w:pPr>
        <w:spacing w:after="0" w:line="360" w:lineRule="auto"/>
        <w:rPr>
          <w:rFonts w:ascii="Arial" w:hAnsi="Arial" w:cs="Arial"/>
        </w:rPr>
      </w:pPr>
    </w:p>
    <w:p w:rsidR="0036096E" w:rsidRPr="00E753D0" w:rsidRDefault="0036096E" w:rsidP="0036096E">
      <w:pPr>
        <w:pStyle w:val="af1"/>
        <w:numPr>
          <w:ilvl w:val="0"/>
          <w:numId w:val="27"/>
        </w:numPr>
        <w:tabs>
          <w:tab w:val="left" w:pos="1418"/>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 xml:space="preserve">Маркировку </w:t>
      </w:r>
      <w:r w:rsidR="003477B2" w:rsidRPr="00E753D0">
        <w:rPr>
          <w:rFonts w:ascii="Arial" w:eastAsia="Times New Roman" w:hAnsi="Arial" w:cs="Arial"/>
          <w:sz w:val="24"/>
          <w:szCs w:val="24"/>
          <w:lang w:eastAsia="ru-RU"/>
        </w:rPr>
        <w:t xml:space="preserve">РК выполняют в соответствии с требованиями ТУ и </w:t>
      </w:r>
      <w:r w:rsidRPr="00E753D0">
        <w:rPr>
          <w:rFonts w:ascii="Arial" w:eastAsia="Times New Roman" w:hAnsi="Arial" w:cs="Arial"/>
          <w:sz w:val="24"/>
          <w:szCs w:val="24"/>
          <w:lang w:eastAsia="ru-RU"/>
        </w:rPr>
        <w:t>размещают в месте, доступном для обзора и прочтения. Маркировку наносят способом, обеспечивающим сохранность и четкость надписей в течение всего срока службы РК.</w:t>
      </w:r>
    </w:p>
    <w:p w:rsidR="0036096E" w:rsidRPr="00E753D0" w:rsidRDefault="0036096E" w:rsidP="0036096E">
      <w:pPr>
        <w:pStyle w:val="af1"/>
        <w:numPr>
          <w:ilvl w:val="0"/>
          <w:numId w:val="27"/>
        </w:numPr>
        <w:tabs>
          <w:tab w:val="left" w:pos="1418"/>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Маркировка содержит следующие данные:</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Theme="minorEastAsia" w:hAnsi="Arial" w:cs="Arial"/>
          <w:sz w:val="24"/>
          <w:szCs w:val="24"/>
        </w:rPr>
      </w:pPr>
      <w:r w:rsidRPr="00E753D0">
        <w:rPr>
          <w:rFonts w:ascii="Arial" w:hAnsi="Arial" w:cs="Arial"/>
          <w:sz w:val="24"/>
          <w:szCs w:val="24"/>
        </w:rPr>
        <w:t>наименование или товарный знак изготовителя</w:t>
      </w:r>
      <w:r w:rsidRPr="00E753D0">
        <w:rPr>
          <w:rFonts w:ascii="Arial" w:eastAsiaTheme="minorEastAsia" w:hAnsi="Arial" w:cs="Arial"/>
          <w:sz w:val="24"/>
          <w:szCs w:val="24"/>
        </w:rPr>
        <w:t>;</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Theme="minorEastAsia" w:hAnsi="Arial" w:cs="Arial"/>
          <w:sz w:val="24"/>
          <w:szCs w:val="24"/>
        </w:rPr>
      </w:pPr>
      <w:r w:rsidRPr="00E753D0">
        <w:rPr>
          <w:rFonts w:ascii="Arial" w:hAnsi="Arial" w:cs="Arial"/>
          <w:sz w:val="24"/>
          <w:szCs w:val="24"/>
        </w:rPr>
        <w:t>условное</w:t>
      </w:r>
      <w:r w:rsidRPr="00E753D0">
        <w:rPr>
          <w:rFonts w:ascii="Arial" w:eastAsiaTheme="minorEastAsia" w:hAnsi="Arial" w:cs="Arial"/>
          <w:sz w:val="24"/>
          <w:szCs w:val="24"/>
        </w:rPr>
        <w:t xml:space="preserve"> обозначение РК;</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Theme="minorEastAsia" w:hAnsi="Arial" w:cs="Arial"/>
          <w:sz w:val="24"/>
          <w:szCs w:val="24"/>
        </w:rPr>
      </w:pPr>
      <w:r w:rsidRPr="00E753D0">
        <w:rPr>
          <w:rFonts w:ascii="Arial" w:hAnsi="Arial" w:cs="Arial"/>
          <w:sz w:val="24"/>
          <w:szCs w:val="24"/>
        </w:rPr>
        <w:t>заводской номер и дату (месяц и год) изготовления</w:t>
      </w:r>
      <w:r w:rsidRPr="00E753D0">
        <w:rPr>
          <w:rFonts w:ascii="Arial" w:eastAsiaTheme="minorEastAsia" w:hAnsi="Arial" w:cs="Arial"/>
          <w:sz w:val="24"/>
          <w:szCs w:val="24"/>
        </w:rPr>
        <w:t>;</w:t>
      </w:r>
    </w:p>
    <w:p w:rsidR="0036096E" w:rsidRPr="00BA095F" w:rsidRDefault="0036096E" w:rsidP="0036096E">
      <w:pPr>
        <w:pStyle w:val="1f0"/>
        <w:numPr>
          <w:ilvl w:val="0"/>
          <w:numId w:val="26"/>
        </w:numPr>
        <w:tabs>
          <w:tab w:val="left" w:pos="1134"/>
        </w:tabs>
        <w:spacing w:after="0" w:line="360" w:lineRule="auto"/>
        <w:ind w:left="0" w:firstLine="709"/>
        <w:contextualSpacing w:val="0"/>
        <w:jc w:val="both"/>
        <w:rPr>
          <w:rFonts w:ascii="Arial" w:eastAsiaTheme="minorEastAsia" w:hAnsi="Arial" w:cs="Arial"/>
          <w:i/>
          <w:sz w:val="24"/>
          <w:szCs w:val="24"/>
        </w:rPr>
      </w:pPr>
      <w:r w:rsidRPr="00E753D0">
        <w:rPr>
          <w:rFonts w:ascii="Arial" w:hAnsi="Arial" w:cs="Arial"/>
          <w:sz w:val="24"/>
          <w:szCs w:val="24"/>
        </w:rPr>
        <w:t>массу РК</w:t>
      </w:r>
      <w:r w:rsidR="00892881" w:rsidRPr="00E753D0">
        <w:rPr>
          <w:rFonts w:ascii="Arial" w:hAnsi="Arial" w:cs="Arial"/>
          <w:sz w:val="24"/>
          <w:szCs w:val="24"/>
        </w:rPr>
        <w:t xml:space="preserve"> (элементов конструкции и в сборе),</w:t>
      </w:r>
      <w:r w:rsidRPr="00E753D0">
        <w:rPr>
          <w:rFonts w:ascii="Arial" w:hAnsi="Arial" w:cs="Arial"/>
          <w:sz w:val="24"/>
          <w:szCs w:val="24"/>
        </w:rPr>
        <w:t xml:space="preserve"> кг</w:t>
      </w:r>
      <w:r w:rsidRPr="00E753D0">
        <w:rPr>
          <w:rFonts w:ascii="Arial" w:eastAsiaTheme="minorEastAsia" w:hAnsi="Arial" w:cs="Arial"/>
          <w:sz w:val="24"/>
          <w:szCs w:val="24"/>
        </w:rPr>
        <w:t>;</w:t>
      </w:r>
    </w:p>
    <w:p w:rsidR="00343416" w:rsidRPr="00BA095F" w:rsidRDefault="00343416" w:rsidP="00BA095F">
      <w:pPr>
        <w:pStyle w:val="1f0"/>
        <w:tabs>
          <w:tab w:val="left" w:pos="1134"/>
        </w:tabs>
        <w:spacing w:after="0" w:line="360" w:lineRule="auto"/>
        <w:ind w:left="0" w:firstLine="709"/>
        <w:contextualSpacing w:val="0"/>
        <w:jc w:val="both"/>
        <w:rPr>
          <w:rFonts w:ascii="Arial" w:eastAsiaTheme="minorEastAsia" w:hAnsi="Arial" w:cs="Arial"/>
          <w:sz w:val="24"/>
          <w:szCs w:val="24"/>
        </w:rPr>
      </w:pPr>
      <w:r w:rsidRPr="00E753D0">
        <w:rPr>
          <w:rFonts w:ascii="Arial" w:eastAsiaTheme="minorEastAsia" w:hAnsi="Arial" w:cs="Arial"/>
          <w:i/>
          <w:sz w:val="24"/>
          <w:szCs w:val="24"/>
        </w:rPr>
        <w:t>- -</w:t>
      </w:r>
      <w:r w:rsidRPr="00E753D0">
        <w:rPr>
          <w:rFonts w:ascii="Arial" w:eastAsiaTheme="minorEastAsia" w:hAnsi="Arial" w:cs="Arial"/>
          <w:i/>
          <w:sz w:val="24"/>
          <w:szCs w:val="24"/>
        </w:rPr>
        <w:tab/>
      </w:r>
      <w:r w:rsidRPr="00BA095F">
        <w:rPr>
          <w:rFonts w:ascii="Arial" w:eastAsiaTheme="minorEastAsia" w:hAnsi="Arial" w:cs="Arial"/>
          <w:sz w:val="24"/>
          <w:szCs w:val="24"/>
        </w:rPr>
        <w:t>класс прочности металла (в случае отсутствия металлических элементов, данный параметр не приводится);</w:t>
      </w:r>
    </w:p>
    <w:p w:rsidR="00343416" w:rsidRPr="00BA095F" w:rsidRDefault="00343416" w:rsidP="00BA095F">
      <w:pPr>
        <w:pStyle w:val="1f0"/>
        <w:tabs>
          <w:tab w:val="left" w:pos="1134"/>
        </w:tabs>
        <w:spacing w:after="0" w:line="360" w:lineRule="auto"/>
        <w:ind w:left="709"/>
        <w:contextualSpacing w:val="0"/>
        <w:jc w:val="both"/>
        <w:rPr>
          <w:rFonts w:ascii="Arial" w:eastAsiaTheme="minorEastAsia" w:hAnsi="Arial" w:cs="Arial"/>
          <w:sz w:val="24"/>
          <w:szCs w:val="24"/>
        </w:rPr>
      </w:pPr>
      <w:r w:rsidRPr="00E753D0">
        <w:rPr>
          <w:rFonts w:ascii="Arial" w:eastAsiaTheme="minorEastAsia" w:hAnsi="Arial" w:cs="Arial"/>
          <w:sz w:val="24"/>
          <w:szCs w:val="24"/>
        </w:rPr>
        <w:t>-</w:t>
      </w:r>
      <w:r w:rsidRPr="00E753D0">
        <w:rPr>
          <w:rFonts w:ascii="Arial" w:eastAsiaTheme="minorEastAsia" w:hAnsi="Arial" w:cs="Arial"/>
          <w:sz w:val="24"/>
          <w:szCs w:val="24"/>
        </w:rPr>
        <w:tab/>
        <w:t>марку материала (при наличии);</w:t>
      </w:r>
    </w:p>
    <w:p w:rsidR="0036096E" w:rsidRPr="00E753D0" w:rsidRDefault="0036096E" w:rsidP="0036096E">
      <w:pPr>
        <w:pStyle w:val="1f0"/>
        <w:numPr>
          <w:ilvl w:val="0"/>
          <w:numId w:val="26"/>
        </w:numPr>
        <w:tabs>
          <w:tab w:val="left" w:pos="1134"/>
        </w:tabs>
        <w:spacing w:after="0" w:line="360" w:lineRule="auto"/>
        <w:ind w:left="0" w:firstLine="709"/>
        <w:contextualSpacing w:val="0"/>
        <w:jc w:val="both"/>
        <w:rPr>
          <w:rFonts w:ascii="Arial" w:eastAsiaTheme="minorEastAsia" w:hAnsi="Arial" w:cs="Arial"/>
          <w:sz w:val="24"/>
          <w:szCs w:val="24"/>
        </w:rPr>
      </w:pPr>
      <w:r w:rsidRPr="00E753D0">
        <w:rPr>
          <w:rFonts w:ascii="Arial" w:hAnsi="Arial" w:cs="Arial"/>
          <w:sz w:val="24"/>
          <w:szCs w:val="24"/>
        </w:rPr>
        <w:t>клеймо ОТК</w:t>
      </w:r>
      <w:r w:rsidRPr="00E753D0">
        <w:rPr>
          <w:rFonts w:ascii="Arial" w:eastAsiaTheme="minorEastAsia" w:hAnsi="Arial" w:cs="Arial"/>
          <w:sz w:val="24"/>
          <w:szCs w:val="24"/>
        </w:rPr>
        <w:t>.</w:t>
      </w:r>
    </w:p>
    <w:p w:rsidR="00EA3DFE" w:rsidRPr="00E753D0" w:rsidRDefault="0076442A" w:rsidP="00BA095F">
      <w:pPr>
        <w:pStyle w:val="1f0"/>
        <w:tabs>
          <w:tab w:val="left" w:pos="1134"/>
        </w:tabs>
        <w:spacing w:after="0" w:line="360" w:lineRule="auto"/>
        <w:ind w:left="709"/>
        <w:contextualSpacing w:val="0"/>
        <w:jc w:val="both"/>
        <w:rPr>
          <w:rFonts w:ascii="Arial" w:eastAsiaTheme="minorEastAsia" w:hAnsi="Arial" w:cs="Arial"/>
          <w:sz w:val="24"/>
          <w:szCs w:val="24"/>
        </w:rPr>
      </w:pPr>
      <w:r w:rsidRPr="00E753D0">
        <w:rPr>
          <w:rFonts w:ascii="Arial" w:eastAsiaTheme="minorEastAsia" w:hAnsi="Arial" w:cs="Arial"/>
          <w:sz w:val="24"/>
          <w:szCs w:val="24"/>
        </w:rPr>
        <w:t>Допускается дополнительная маркировка по требованию заказчика.</w:t>
      </w:r>
    </w:p>
    <w:p w:rsidR="0036096E" w:rsidRPr="00E753D0" w:rsidRDefault="0036096E" w:rsidP="0036096E">
      <w:pPr>
        <w:pStyle w:val="af1"/>
        <w:numPr>
          <w:ilvl w:val="0"/>
          <w:numId w:val="27"/>
        </w:numPr>
        <w:tabs>
          <w:tab w:val="left" w:pos="1418"/>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На каждое грузовое место наносят транспортную маркировку, содержащую основные, дополнительные и информационные надписи, а также манипуляционные знаки в соответствии с ГОСТ 14192.</w:t>
      </w:r>
    </w:p>
    <w:p w:rsidR="0036096E" w:rsidRPr="00E753D0" w:rsidRDefault="0036096E" w:rsidP="0036096E">
      <w:pPr>
        <w:pStyle w:val="af1"/>
        <w:numPr>
          <w:ilvl w:val="0"/>
          <w:numId w:val="27"/>
        </w:numPr>
        <w:tabs>
          <w:tab w:val="left" w:pos="1418"/>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Транспортную маркировку наносят на ярлыки или непосредственно на тару методами, обеспечивающими четкость и сохранность маркировки.</w:t>
      </w:r>
    </w:p>
    <w:p w:rsidR="0036096E" w:rsidRPr="00E753D0" w:rsidRDefault="0036096E" w:rsidP="0036096E">
      <w:pPr>
        <w:pStyle w:val="af1"/>
        <w:numPr>
          <w:ilvl w:val="0"/>
          <w:numId w:val="27"/>
        </w:numPr>
        <w:tabs>
          <w:tab w:val="left" w:pos="1418"/>
        </w:tabs>
        <w:spacing w:after="0" w:line="360" w:lineRule="auto"/>
        <w:ind w:left="0" w:firstLine="709"/>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Бумажные, картонные, фанерные, металлические и другие ярлыки для нанесения транспортной маркировки – по ГОСТ 14192.</w:t>
      </w:r>
    </w:p>
    <w:p w:rsidR="0036096E" w:rsidRPr="00E753D0" w:rsidRDefault="0036096E" w:rsidP="0036096E">
      <w:pPr>
        <w:pStyle w:val="1f0"/>
        <w:tabs>
          <w:tab w:val="left" w:pos="1418"/>
        </w:tabs>
        <w:spacing w:after="0" w:line="360" w:lineRule="auto"/>
        <w:ind w:left="709"/>
        <w:contextualSpacing w:val="0"/>
        <w:jc w:val="both"/>
        <w:rPr>
          <w:rFonts w:ascii="Arial" w:hAnsi="Arial" w:cs="Arial"/>
          <w:sz w:val="24"/>
          <w:szCs w:val="24"/>
        </w:rPr>
      </w:pPr>
    </w:p>
    <w:p w:rsidR="0036096E" w:rsidRPr="00E753D0" w:rsidRDefault="0036096E" w:rsidP="0036096E">
      <w:pPr>
        <w:pStyle w:val="22"/>
        <w:numPr>
          <w:ilvl w:val="0"/>
          <w:numId w:val="23"/>
        </w:numPr>
        <w:tabs>
          <w:tab w:val="left" w:pos="1276"/>
        </w:tabs>
        <w:spacing w:line="360" w:lineRule="auto"/>
        <w:ind w:left="709" w:firstLine="0"/>
        <w:rPr>
          <w:rFonts w:ascii="Arial" w:hAnsi="Arial" w:cs="Arial"/>
        </w:rPr>
      </w:pPr>
      <w:bookmarkStart w:id="135" w:name="_Toc331769889"/>
      <w:bookmarkStart w:id="136" w:name="_Toc517774455"/>
      <w:bookmarkStart w:id="137" w:name="_Toc49179557"/>
      <w:r w:rsidRPr="00E753D0">
        <w:rPr>
          <w:rFonts w:ascii="Arial" w:hAnsi="Arial" w:cs="Arial"/>
        </w:rPr>
        <w:t>Упаковка</w:t>
      </w:r>
      <w:bookmarkEnd w:id="135"/>
      <w:bookmarkEnd w:id="136"/>
      <w:bookmarkEnd w:id="137"/>
    </w:p>
    <w:p w:rsidR="0036096E" w:rsidRPr="00E753D0" w:rsidRDefault="0036096E" w:rsidP="0036096E">
      <w:pPr>
        <w:pStyle w:val="1f0"/>
        <w:tabs>
          <w:tab w:val="left" w:pos="993"/>
        </w:tabs>
        <w:spacing w:after="0" w:line="360" w:lineRule="auto"/>
        <w:ind w:left="0" w:firstLine="710"/>
        <w:contextualSpacing w:val="0"/>
        <w:jc w:val="both"/>
        <w:rPr>
          <w:rFonts w:ascii="Arial" w:hAnsi="Arial" w:cs="Arial"/>
          <w:sz w:val="24"/>
          <w:szCs w:val="24"/>
        </w:rPr>
      </w:pP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lang w:eastAsia="ru-RU"/>
        </w:rPr>
      </w:pPr>
      <w:r w:rsidRPr="00E753D0">
        <w:rPr>
          <w:rFonts w:ascii="Arial" w:hAnsi="Arial" w:cs="Arial"/>
          <w:sz w:val="24"/>
          <w:szCs w:val="24"/>
          <w:lang w:eastAsia="ru-RU"/>
        </w:rPr>
        <w:t>РК после приемки упаковывают согласно ГОСТ 23170 и КД изготовителя.</w:t>
      </w:r>
    </w:p>
    <w:p w:rsidR="00DE0AB8" w:rsidRPr="00BA095F" w:rsidRDefault="0036096E" w:rsidP="00DE0AB8">
      <w:pPr>
        <w:pStyle w:val="1f0"/>
        <w:numPr>
          <w:ilvl w:val="0"/>
          <w:numId w:val="28"/>
        </w:numPr>
        <w:tabs>
          <w:tab w:val="left" w:pos="1418"/>
        </w:tabs>
        <w:spacing w:after="0" w:line="360" w:lineRule="auto"/>
        <w:ind w:left="0" w:firstLine="709"/>
        <w:contextualSpacing w:val="0"/>
        <w:jc w:val="both"/>
        <w:rPr>
          <w:rFonts w:ascii="Arial" w:hAnsi="Arial" w:cs="Arial"/>
          <w:sz w:val="24"/>
          <w:szCs w:val="24"/>
          <w:lang w:eastAsia="ru-RU"/>
        </w:rPr>
      </w:pPr>
      <w:r w:rsidRPr="00E753D0">
        <w:rPr>
          <w:rFonts w:ascii="Arial" w:hAnsi="Arial" w:cs="Arial"/>
          <w:sz w:val="24"/>
          <w:szCs w:val="24"/>
          <w:lang w:eastAsia="ru-RU"/>
        </w:rPr>
        <w:t xml:space="preserve">Упаковка </w:t>
      </w:r>
      <w:r w:rsidR="00312341" w:rsidRPr="00E753D0">
        <w:rPr>
          <w:rFonts w:ascii="Arial" w:hAnsi="Arial" w:cs="Arial"/>
          <w:sz w:val="24"/>
          <w:szCs w:val="24"/>
          <w:lang w:eastAsia="ru-RU"/>
        </w:rPr>
        <w:t xml:space="preserve">и консервация </w:t>
      </w:r>
      <w:r w:rsidRPr="00E753D0">
        <w:rPr>
          <w:rFonts w:ascii="Arial" w:hAnsi="Arial" w:cs="Arial"/>
          <w:sz w:val="24"/>
          <w:szCs w:val="24"/>
          <w:lang w:eastAsia="ru-RU"/>
        </w:rPr>
        <w:t>обеспечивает сохранность РК при транспортировании и хранении при условиях и в течение сроков, установленных в КД изготовителя.</w:t>
      </w:r>
      <w:r w:rsidR="00DE0AB8" w:rsidRPr="00E753D0">
        <w:rPr>
          <w:rFonts w:ascii="Arial" w:hAnsi="Arial" w:cs="Arial"/>
          <w:sz w:val="24"/>
          <w:szCs w:val="24"/>
          <w:lang w:eastAsia="ru-RU"/>
        </w:rPr>
        <w:t xml:space="preserve"> </w:t>
      </w:r>
      <w:r w:rsidR="00DE0AB8" w:rsidRPr="00BA095F">
        <w:rPr>
          <w:rFonts w:ascii="Arial" w:hAnsi="Arial" w:cs="Arial"/>
          <w:sz w:val="24"/>
          <w:szCs w:val="24"/>
          <w:lang w:eastAsia="ru-RU"/>
        </w:rPr>
        <w:t>Упаковка и консервация подвергаются контролю с периодичностью, указанной в ТУ.</w:t>
      </w: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Все подвергающиеся коррозии в атмосферных условиях обработанные поверхности, не имеющие защитных покрытий, РК и крепежные элементы консервируют по ГОСТ 9.014.</w:t>
      </w: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Средство временной антикоррозионной защиты РК – по КД изготовителя.</w:t>
      </w: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Варианты в</w:t>
      </w:r>
      <w:r w:rsidR="00A53B44" w:rsidRPr="00E753D0">
        <w:rPr>
          <w:rFonts w:ascii="Arial" w:hAnsi="Arial" w:cs="Arial"/>
          <w:sz w:val="24"/>
          <w:szCs w:val="24"/>
        </w:rPr>
        <w:t>ременной противокоррозионной защиты</w:t>
      </w:r>
      <w:r w:rsidRPr="00E753D0">
        <w:rPr>
          <w:rFonts w:ascii="Arial" w:hAnsi="Arial" w:cs="Arial"/>
          <w:sz w:val="24"/>
          <w:szCs w:val="24"/>
        </w:rPr>
        <w:t xml:space="preserve"> – по ГОСТ 9.014. Допускается замена упаковочного материала для внутренней упаковки на пленку из полимерных материалов по ГОСТ Р 57432.</w:t>
      </w: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Категория упаковки в части воздействия климатических факторов внешней среды – по КД изготовителя, в соответствии с ГОСТ 23170.</w:t>
      </w:r>
    </w:p>
    <w:p w:rsidR="0036096E" w:rsidRPr="00E753D0" w:rsidRDefault="0036096E" w:rsidP="0036096E">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Крепежные изделия упаковывают в оберточную или парафинированную бумагу по ГОСТ 8273, ГОСТ 9569. Допускается замена упаковочного материала для крепежных изделий на пленку из полимерных материалов по ГОСТ Р 57432.</w:t>
      </w:r>
    </w:p>
    <w:p w:rsidR="00DE0AB8" w:rsidRPr="00BA095F" w:rsidRDefault="0036096E" w:rsidP="00DE0AB8">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E753D0">
        <w:rPr>
          <w:rFonts w:ascii="Arial" w:hAnsi="Arial" w:cs="Arial"/>
          <w:sz w:val="24"/>
          <w:szCs w:val="24"/>
        </w:rPr>
        <w:t>Сопроводительные документы, прилагаемые к РК, упаковывают по ГОСТ 23170.</w:t>
      </w:r>
      <w:r w:rsidR="00DE0AB8" w:rsidRPr="00E753D0">
        <w:rPr>
          <w:rFonts w:ascii="Arial" w:hAnsi="Arial" w:cs="Arial"/>
          <w:sz w:val="24"/>
          <w:szCs w:val="24"/>
        </w:rPr>
        <w:t xml:space="preserve"> </w:t>
      </w:r>
      <w:r w:rsidR="00DE0AB8" w:rsidRPr="00BA095F">
        <w:rPr>
          <w:rFonts w:ascii="Arial" w:hAnsi="Arial" w:cs="Arial"/>
          <w:sz w:val="24"/>
          <w:szCs w:val="24"/>
        </w:rPr>
        <w:t xml:space="preserve">Места размещения сопроводительных документов – по требованиям заказчика, указанным в </w:t>
      </w:r>
      <w:r w:rsidR="009C363F" w:rsidRPr="00BA095F">
        <w:rPr>
          <w:rFonts w:ascii="Arial" w:hAnsi="Arial" w:cs="Arial"/>
          <w:sz w:val="24"/>
          <w:szCs w:val="24"/>
        </w:rPr>
        <w:t>ТЗ</w:t>
      </w:r>
      <w:r w:rsidR="00AB5473" w:rsidRPr="00BA095F">
        <w:rPr>
          <w:rFonts w:ascii="Arial" w:hAnsi="Arial" w:cs="Arial"/>
          <w:sz w:val="24"/>
          <w:szCs w:val="24"/>
        </w:rPr>
        <w:t xml:space="preserve"> </w:t>
      </w:r>
      <w:r w:rsidR="00DE0AB8" w:rsidRPr="00BA095F">
        <w:rPr>
          <w:rFonts w:ascii="Arial" w:hAnsi="Arial" w:cs="Arial"/>
          <w:sz w:val="24"/>
          <w:szCs w:val="24"/>
        </w:rPr>
        <w:t xml:space="preserve">и </w:t>
      </w:r>
      <w:r w:rsidR="009C363F" w:rsidRPr="00BA095F">
        <w:rPr>
          <w:rFonts w:ascii="Arial" w:hAnsi="Arial" w:cs="Arial"/>
          <w:sz w:val="24"/>
          <w:szCs w:val="24"/>
        </w:rPr>
        <w:t>ОЛ</w:t>
      </w:r>
      <w:r w:rsidR="00DE0AB8" w:rsidRPr="00BA095F">
        <w:rPr>
          <w:rFonts w:ascii="Arial" w:hAnsi="Arial" w:cs="Arial"/>
          <w:sz w:val="24"/>
          <w:szCs w:val="24"/>
        </w:rPr>
        <w:t>.</w:t>
      </w:r>
    </w:p>
    <w:p w:rsidR="0036096E" w:rsidRPr="00E753D0" w:rsidRDefault="0036096E" w:rsidP="0036096E">
      <w:pPr>
        <w:pStyle w:val="af1"/>
        <w:numPr>
          <w:ilvl w:val="0"/>
          <w:numId w:val="28"/>
        </w:numPr>
        <w:tabs>
          <w:tab w:val="left" w:pos="1418"/>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 xml:space="preserve">Тару изготавливают по КД изготовителя. </w:t>
      </w:r>
    </w:p>
    <w:p w:rsidR="0036096E" w:rsidRPr="00E753D0" w:rsidRDefault="0036096E" w:rsidP="0036096E">
      <w:pPr>
        <w:pStyle w:val="af1"/>
        <w:numPr>
          <w:ilvl w:val="0"/>
          <w:numId w:val="28"/>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Размеры тары – по ГОСТ 21140.</w:t>
      </w:r>
    </w:p>
    <w:p w:rsidR="0036096E" w:rsidRPr="00E753D0" w:rsidRDefault="0036096E" w:rsidP="0036096E">
      <w:pPr>
        <w:pStyle w:val="af1"/>
        <w:numPr>
          <w:ilvl w:val="0"/>
          <w:numId w:val="28"/>
        </w:numPr>
        <w:tabs>
          <w:tab w:val="left" w:pos="1560"/>
        </w:tabs>
        <w:spacing w:after="0" w:line="360" w:lineRule="auto"/>
        <w:ind w:left="0" w:firstLine="709"/>
        <w:contextualSpacing w:val="0"/>
        <w:jc w:val="both"/>
        <w:rPr>
          <w:rFonts w:ascii="Arial" w:eastAsia="Times New Roman" w:hAnsi="Arial" w:cs="Arial"/>
          <w:sz w:val="24"/>
          <w:szCs w:val="24"/>
          <w:lang w:eastAsia="ru-RU"/>
        </w:rPr>
      </w:pPr>
      <w:r w:rsidRPr="00E753D0">
        <w:rPr>
          <w:rFonts w:ascii="Arial" w:eastAsia="Times New Roman" w:hAnsi="Arial" w:cs="Arial"/>
          <w:sz w:val="24"/>
          <w:szCs w:val="24"/>
          <w:lang w:eastAsia="ru-RU"/>
        </w:rPr>
        <w:t>Для упаковки и консервации необходимо применять безопасные для людей и окружающей среды материалы и вещества.</w:t>
      </w:r>
    </w:p>
    <w:p w:rsidR="00BE6913" w:rsidRPr="00BA095F" w:rsidRDefault="00BE6913" w:rsidP="00BE6913">
      <w:pPr>
        <w:pStyle w:val="1f0"/>
        <w:numPr>
          <w:ilvl w:val="0"/>
          <w:numId w:val="28"/>
        </w:numPr>
        <w:tabs>
          <w:tab w:val="left" w:pos="1418"/>
        </w:tabs>
        <w:spacing w:after="0" w:line="360" w:lineRule="auto"/>
        <w:ind w:left="0" w:firstLine="709"/>
        <w:contextualSpacing w:val="0"/>
        <w:jc w:val="both"/>
        <w:rPr>
          <w:rFonts w:ascii="Arial" w:hAnsi="Arial" w:cs="Arial"/>
          <w:sz w:val="24"/>
          <w:szCs w:val="24"/>
        </w:rPr>
      </w:pPr>
      <w:r w:rsidRPr="00BA095F">
        <w:rPr>
          <w:rFonts w:ascii="Arial" w:hAnsi="Arial" w:cs="Arial"/>
          <w:sz w:val="24"/>
          <w:szCs w:val="24"/>
        </w:rPr>
        <w:t xml:space="preserve">Требования к временной антикоррозионной защиты РК – по требованиям заказчика, указанным в </w:t>
      </w:r>
      <w:r w:rsidR="00A600F6" w:rsidRPr="00BA095F">
        <w:rPr>
          <w:rFonts w:ascii="Arial" w:hAnsi="Arial" w:cs="Arial"/>
          <w:sz w:val="24"/>
          <w:szCs w:val="24"/>
        </w:rPr>
        <w:t>ТЗ</w:t>
      </w:r>
      <w:r w:rsidR="00B44664" w:rsidRPr="00BA095F">
        <w:rPr>
          <w:rFonts w:ascii="Arial" w:hAnsi="Arial" w:cs="Arial"/>
          <w:sz w:val="24"/>
          <w:szCs w:val="24"/>
        </w:rPr>
        <w:t xml:space="preserve"> и </w:t>
      </w:r>
      <w:r w:rsidR="00A600F6" w:rsidRPr="00BA095F">
        <w:rPr>
          <w:rFonts w:ascii="Arial" w:hAnsi="Arial" w:cs="Arial"/>
          <w:sz w:val="24"/>
          <w:szCs w:val="24"/>
        </w:rPr>
        <w:t>ОЛ</w:t>
      </w:r>
      <w:r w:rsidR="00B44664" w:rsidRPr="00BA095F">
        <w:rPr>
          <w:rFonts w:ascii="Arial" w:hAnsi="Arial" w:cs="Arial"/>
          <w:sz w:val="24"/>
          <w:szCs w:val="24"/>
        </w:rPr>
        <w:t>.</w:t>
      </w:r>
      <w:r w:rsidRPr="00BA095F">
        <w:rPr>
          <w:rFonts w:ascii="Arial" w:hAnsi="Arial" w:cs="Arial"/>
          <w:sz w:val="24"/>
          <w:szCs w:val="24"/>
        </w:rPr>
        <w:t xml:space="preserve"> Средства временной антикоррозионной защиты РК – в соответствии с требованиями НД</w:t>
      </w:r>
      <w:r w:rsidR="00B44664" w:rsidRPr="00BA095F">
        <w:rPr>
          <w:rFonts w:ascii="Arial" w:hAnsi="Arial" w:cs="Arial"/>
          <w:sz w:val="24"/>
          <w:szCs w:val="24"/>
        </w:rPr>
        <w:t>.</w:t>
      </w:r>
      <w:r w:rsidRPr="00BA095F">
        <w:rPr>
          <w:rFonts w:ascii="Arial" w:hAnsi="Arial" w:cs="Arial"/>
          <w:sz w:val="24"/>
          <w:szCs w:val="24"/>
        </w:rPr>
        <w:t xml:space="preserve"> </w:t>
      </w:r>
    </w:p>
    <w:p w:rsidR="0036096E" w:rsidRPr="00E753D0" w:rsidRDefault="0036096E" w:rsidP="0036096E">
      <w:pPr>
        <w:pStyle w:val="af1"/>
        <w:tabs>
          <w:tab w:val="left" w:pos="1560"/>
        </w:tabs>
        <w:spacing w:after="0" w:line="360" w:lineRule="auto"/>
        <w:ind w:left="709"/>
        <w:contextualSpacing w:val="0"/>
        <w:jc w:val="both"/>
        <w:rPr>
          <w:rFonts w:ascii="Arial" w:eastAsia="Times New Roman" w:hAnsi="Arial" w:cs="Arial"/>
          <w:sz w:val="24"/>
          <w:szCs w:val="24"/>
          <w:lang w:eastAsia="ru-RU"/>
        </w:rPr>
      </w:pPr>
    </w:p>
    <w:p w:rsidR="0036096E" w:rsidRPr="00E753D0" w:rsidRDefault="0036096E" w:rsidP="00BA095F">
      <w:pPr>
        <w:pStyle w:val="12"/>
        <w:numPr>
          <w:ilvl w:val="0"/>
          <w:numId w:val="44"/>
        </w:numPr>
        <w:tabs>
          <w:tab w:val="left" w:pos="0"/>
          <w:tab w:val="left" w:pos="1134"/>
        </w:tabs>
        <w:spacing w:before="0" w:after="0" w:line="360" w:lineRule="auto"/>
        <w:ind w:left="709" w:firstLine="0"/>
        <w:rPr>
          <w:rFonts w:ascii="Arial" w:eastAsia="Times New Roman" w:hAnsi="Arial" w:cs="Arial"/>
          <w:kern w:val="32"/>
          <w:sz w:val="28"/>
          <w:szCs w:val="28"/>
        </w:rPr>
      </w:pPr>
      <w:bookmarkStart w:id="138" w:name="PO0000097"/>
      <w:bookmarkEnd w:id="138"/>
      <w:r w:rsidRPr="00E753D0">
        <w:rPr>
          <w:rFonts w:ascii="Arial" w:eastAsia="Times New Roman" w:hAnsi="Arial" w:cs="Arial"/>
          <w:kern w:val="32"/>
          <w:sz w:val="28"/>
          <w:szCs w:val="28"/>
        </w:rPr>
        <w:t>Правила безопасности и охрана окружающей среды</w:t>
      </w:r>
    </w:p>
    <w:p w:rsidR="0036096E" w:rsidRPr="00E753D0" w:rsidRDefault="0036096E" w:rsidP="0036096E">
      <w:pPr>
        <w:keepNext/>
        <w:numPr>
          <w:ilvl w:val="0"/>
          <w:numId w:val="36"/>
        </w:numPr>
        <w:tabs>
          <w:tab w:val="left" w:pos="1276"/>
        </w:tabs>
        <w:spacing w:after="0" w:line="360" w:lineRule="auto"/>
        <w:ind w:left="709" w:firstLine="0"/>
        <w:jc w:val="both"/>
        <w:outlineLvl w:val="1"/>
        <w:rPr>
          <w:rFonts w:ascii="Arial" w:eastAsia="Times New Roman" w:hAnsi="Arial" w:cs="Times New Roman"/>
          <w:b/>
          <w:bCs/>
          <w:iCs/>
          <w:sz w:val="24"/>
          <w:szCs w:val="24"/>
          <w:lang w:eastAsia="ru-RU"/>
        </w:rPr>
      </w:pPr>
      <w:bookmarkStart w:id="139" w:name="_Toc441160745"/>
      <w:bookmarkStart w:id="140" w:name="_Toc510790706"/>
      <w:bookmarkStart w:id="141" w:name="_Toc517180500"/>
      <w:bookmarkStart w:id="142" w:name="_Toc517188451"/>
      <w:bookmarkStart w:id="143" w:name="_Toc527468093"/>
      <w:bookmarkStart w:id="144" w:name="_Toc527468247"/>
      <w:bookmarkStart w:id="145" w:name="_Toc48295216"/>
      <w:r w:rsidRPr="00E753D0">
        <w:rPr>
          <w:rFonts w:ascii="Arial" w:eastAsia="Times New Roman" w:hAnsi="Arial" w:cs="Times New Roman"/>
          <w:b/>
          <w:bCs/>
          <w:iCs/>
          <w:sz w:val="24"/>
          <w:szCs w:val="24"/>
          <w:lang w:eastAsia="ru-RU"/>
        </w:rPr>
        <w:t>Правила безопасности при проектировании и изготовлении</w:t>
      </w:r>
      <w:bookmarkEnd w:id="139"/>
      <w:bookmarkEnd w:id="140"/>
      <w:bookmarkEnd w:id="141"/>
      <w:bookmarkEnd w:id="142"/>
      <w:bookmarkEnd w:id="143"/>
      <w:bookmarkEnd w:id="144"/>
      <w:bookmarkEnd w:id="145"/>
    </w:p>
    <w:p w:rsidR="0036096E" w:rsidRPr="00E753D0" w:rsidRDefault="0036096E" w:rsidP="0036096E">
      <w:pPr>
        <w:keepNext/>
        <w:tabs>
          <w:tab w:val="left" w:pos="1418"/>
        </w:tabs>
        <w:spacing w:after="0" w:line="360" w:lineRule="auto"/>
        <w:ind w:left="709"/>
        <w:jc w:val="both"/>
        <w:rPr>
          <w:rFonts w:ascii="Arial" w:eastAsia="Calibri" w:hAnsi="Arial" w:cs="Arial"/>
          <w:sz w:val="24"/>
          <w:szCs w:val="24"/>
          <w:lang w:eastAsia="ru-RU"/>
        </w:rPr>
      </w:pPr>
    </w:p>
    <w:p w:rsidR="0036096E" w:rsidRPr="00E753D0" w:rsidRDefault="0036096E" w:rsidP="0036096E">
      <w:pPr>
        <w:numPr>
          <w:ilvl w:val="2"/>
          <w:numId w:val="35"/>
        </w:numPr>
        <w:tabs>
          <w:tab w:val="left" w:pos="1418"/>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Правила безопасности при проектировании и изготовлении – по ГОСТ 12.1.004, ГОСТ 12.1.010, ГОСТ 12.2.003, ГОСТ 12.2.044.</w:t>
      </w:r>
    </w:p>
    <w:p w:rsidR="0036096E" w:rsidRPr="00E753D0" w:rsidRDefault="0036096E" w:rsidP="0036096E">
      <w:pPr>
        <w:numPr>
          <w:ilvl w:val="2"/>
          <w:numId w:val="35"/>
        </w:numPr>
        <w:tabs>
          <w:tab w:val="left" w:pos="1418"/>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Безопасность обеспечивают:</w:t>
      </w:r>
    </w:p>
    <w:p w:rsidR="0036096E" w:rsidRPr="00E753D0" w:rsidRDefault="0036096E" w:rsidP="0036096E">
      <w:pPr>
        <w:numPr>
          <w:ilvl w:val="0"/>
          <w:numId w:val="39"/>
        </w:numPr>
        <w:tabs>
          <w:tab w:val="left" w:pos="1134"/>
          <w:tab w:val="left" w:pos="1843"/>
          <w:tab w:val="left" w:pos="1985"/>
        </w:tabs>
        <w:suppressAutoHyphens/>
        <w:spacing w:after="0" w:line="360" w:lineRule="auto"/>
        <w:ind w:left="0" w:firstLine="709"/>
        <w:jc w:val="both"/>
        <w:rPr>
          <w:rFonts w:ascii="Arial" w:eastAsia="Calibri" w:hAnsi="Arial" w:cs="Times New Roman"/>
          <w:sz w:val="24"/>
          <w:szCs w:val="24"/>
          <w:lang w:eastAsia="ru-RU"/>
        </w:rPr>
      </w:pPr>
      <w:r w:rsidRPr="00E753D0">
        <w:rPr>
          <w:rFonts w:ascii="Arial" w:eastAsia="Calibri" w:hAnsi="Arial" w:cs="Arial"/>
          <w:color w:val="000000"/>
          <w:sz w:val="24"/>
          <w:szCs w:val="24"/>
          <w:lang w:eastAsia="ru-RU"/>
        </w:rPr>
        <w:t xml:space="preserve">подбором </w:t>
      </w:r>
      <w:r w:rsidRPr="00E753D0">
        <w:rPr>
          <w:rFonts w:ascii="Arial" w:eastAsia="Calibri" w:hAnsi="Arial" w:cs="Times New Roman"/>
          <w:sz w:val="24"/>
          <w:szCs w:val="24"/>
          <w:lang w:eastAsia="ru-RU"/>
        </w:rPr>
        <w:t>материалов элементов РК с учетом параметров и условий эксплуатации;</w:t>
      </w:r>
    </w:p>
    <w:p w:rsidR="0036096E" w:rsidRPr="00E753D0" w:rsidRDefault="0036096E" w:rsidP="0036096E">
      <w:pPr>
        <w:numPr>
          <w:ilvl w:val="0"/>
          <w:numId w:val="39"/>
        </w:numPr>
        <w:tabs>
          <w:tab w:val="left" w:pos="1134"/>
          <w:tab w:val="left" w:pos="1843"/>
          <w:tab w:val="left" w:pos="1985"/>
        </w:tabs>
        <w:suppressAutoHyphens/>
        <w:spacing w:after="0" w:line="360" w:lineRule="auto"/>
        <w:ind w:left="0" w:firstLine="709"/>
        <w:jc w:val="both"/>
        <w:rPr>
          <w:rFonts w:ascii="Arial" w:eastAsia="Calibri" w:hAnsi="Arial" w:cs="Times New Roman"/>
          <w:sz w:val="24"/>
          <w:szCs w:val="24"/>
          <w:lang w:eastAsia="ru-RU"/>
        </w:rPr>
      </w:pPr>
      <w:r w:rsidRPr="00E753D0">
        <w:rPr>
          <w:rFonts w:ascii="Arial" w:eastAsia="Calibri" w:hAnsi="Arial" w:cs="Times New Roman"/>
          <w:sz w:val="24"/>
          <w:szCs w:val="24"/>
          <w:lang w:eastAsia="ru-RU"/>
        </w:rPr>
        <w:t>проведением расчетов на прочность РК;</w:t>
      </w:r>
    </w:p>
    <w:p w:rsidR="0036096E" w:rsidRPr="00E753D0" w:rsidRDefault="0036096E" w:rsidP="0036096E">
      <w:pPr>
        <w:numPr>
          <w:ilvl w:val="0"/>
          <w:numId w:val="39"/>
        </w:numPr>
        <w:tabs>
          <w:tab w:val="left" w:pos="1134"/>
          <w:tab w:val="left" w:pos="1843"/>
          <w:tab w:val="left" w:pos="1985"/>
        </w:tabs>
        <w:suppressAutoHyphens/>
        <w:spacing w:after="0" w:line="360" w:lineRule="auto"/>
        <w:ind w:left="0" w:firstLine="709"/>
        <w:jc w:val="both"/>
        <w:rPr>
          <w:rFonts w:ascii="Arial" w:eastAsia="Calibri" w:hAnsi="Arial" w:cs="Arial"/>
          <w:sz w:val="24"/>
          <w:szCs w:val="24"/>
          <w:lang w:eastAsia="ru-RU"/>
        </w:rPr>
      </w:pPr>
      <w:r w:rsidRPr="00E753D0">
        <w:rPr>
          <w:rFonts w:ascii="Arial" w:eastAsia="Calibri" w:hAnsi="Arial" w:cs="Times New Roman"/>
          <w:sz w:val="24"/>
          <w:szCs w:val="24"/>
          <w:lang w:eastAsia="ru-RU"/>
        </w:rPr>
        <w:t>созданием герметичности</w:t>
      </w:r>
      <w:r w:rsidRPr="00E753D0">
        <w:rPr>
          <w:rFonts w:ascii="Arial" w:eastAsia="Calibri" w:hAnsi="Arial" w:cs="Arial"/>
          <w:sz w:val="24"/>
          <w:szCs w:val="24"/>
          <w:lang w:eastAsia="ru-RU"/>
        </w:rPr>
        <w:t xml:space="preserve"> по отношению к внешней среде.</w:t>
      </w:r>
    </w:p>
    <w:p w:rsidR="0036096E" w:rsidRPr="00E753D0" w:rsidRDefault="0036096E" w:rsidP="0036096E">
      <w:pPr>
        <w:numPr>
          <w:ilvl w:val="2"/>
          <w:numId w:val="35"/>
        </w:numPr>
        <w:tabs>
          <w:tab w:val="left" w:pos="1418"/>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При изготовлении РК применяют материалы, которые не наносят вред окружающей среде и здоровью человека.</w:t>
      </w:r>
    </w:p>
    <w:p w:rsidR="0036096E" w:rsidRPr="00E753D0" w:rsidRDefault="0036096E" w:rsidP="0036096E">
      <w:pPr>
        <w:tabs>
          <w:tab w:val="left" w:pos="1418"/>
        </w:tabs>
        <w:spacing w:after="0" w:line="360" w:lineRule="auto"/>
        <w:ind w:left="709"/>
        <w:jc w:val="both"/>
        <w:rPr>
          <w:rFonts w:ascii="Arial" w:eastAsia="Calibri" w:hAnsi="Arial" w:cs="Arial"/>
          <w:sz w:val="24"/>
          <w:szCs w:val="24"/>
          <w:lang w:eastAsia="ru-RU"/>
        </w:rPr>
      </w:pPr>
    </w:p>
    <w:p w:rsidR="0036096E" w:rsidRPr="00E753D0" w:rsidRDefault="0036096E" w:rsidP="0036096E">
      <w:pPr>
        <w:keepNext/>
        <w:numPr>
          <w:ilvl w:val="0"/>
          <w:numId w:val="36"/>
        </w:numPr>
        <w:tabs>
          <w:tab w:val="left" w:pos="1276"/>
        </w:tabs>
        <w:spacing w:after="0" w:line="360" w:lineRule="auto"/>
        <w:ind w:left="709" w:firstLine="0"/>
        <w:jc w:val="both"/>
        <w:outlineLvl w:val="1"/>
        <w:rPr>
          <w:rFonts w:ascii="Arial" w:eastAsia="Times New Roman" w:hAnsi="Arial" w:cs="Times New Roman"/>
          <w:b/>
          <w:bCs/>
          <w:iCs/>
          <w:sz w:val="24"/>
          <w:szCs w:val="24"/>
          <w:lang w:eastAsia="ru-RU"/>
        </w:rPr>
      </w:pPr>
      <w:bookmarkStart w:id="146" w:name="_Toc441160746"/>
      <w:bookmarkStart w:id="147" w:name="_Toc510790707"/>
      <w:bookmarkStart w:id="148" w:name="_Toc517180501"/>
      <w:bookmarkStart w:id="149" w:name="_Toc517188452"/>
      <w:bookmarkStart w:id="150" w:name="_Toc527468094"/>
      <w:bookmarkStart w:id="151" w:name="_Toc527468248"/>
      <w:bookmarkStart w:id="152" w:name="_Toc48295217"/>
      <w:r w:rsidRPr="00E753D0">
        <w:rPr>
          <w:rFonts w:ascii="Arial" w:eastAsia="Times New Roman" w:hAnsi="Arial" w:cs="Times New Roman"/>
          <w:b/>
          <w:bCs/>
          <w:iCs/>
          <w:sz w:val="24"/>
          <w:szCs w:val="24"/>
          <w:lang w:eastAsia="ru-RU"/>
        </w:rPr>
        <w:t xml:space="preserve">Правила безопасности и охраны окружающей среды при эксплуатации и </w:t>
      </w:r>
      <w:bookmarkEnd w:id="146"/>
      <w:bookmarkEnd w:id="147"/>
      <w:bookmarkEnd w:id="148"/>
      <w:bookmarkEnd w:id="149"/>
      <w:bookmarkEnd w:id="150"/>
      <w:bookmarkEnd w:id="151"/>
      <w:r w:rsidRPr="00E753D0">
        <w:rPr>
          <w:rFonts w:ascii="Arial" w:eastAsia="Times New Roman" w:hAnsi="Arial" w:cs="Times New Roman"/>
          <w:b/>
          <w:bCs/>
          <w:iCs/>
          <w:sz w:val="24"/>
          <w:szCs w:val="24"/>
          <w:lang w:eastAsia="ru-RU"/>
        </w:rPr>
        <w:t>утилизации</w:t>
      </w:r>
      <w:bookmarkEnd w:id="152"/>
    </w:p>
    <w:p w:rsidR="0036096E" w:rsidRPr="00E753D0" w:rsidRDefault="0036096E" w:rsidP="0036096E">
      <w:pPr>
        <w:keepNext/>
        <w:tabs>
          <w:tab w:val="left" w:pos="1418"/>
        </w:tabs>
        <w:spacing w:after="0" w:line="360" w:lineRule="auto"/>
        <w:ind w:left="709"/>
        <w:jc w:val="both"/>
        <w:rPr>
          <w:rFonts w:ascii="Arial" w:eastAsia="Calibri" w:hAnsi="Arial" w:cs="Arial"/>
          <w:sz w:val="24"/>
          <w:szCs w:val="24"/>
          <w:lang w:eastAsia="ru-RU"/>
        </w:rPr>
      </w:pPr>
    </w:p>
    <w:p w:rsidR="0036096E" w:rsidRPr="00E753D0"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E753D0">
        <w:rPr>
          <w:rFonts w:ascii="Arial" w:eastAsia="Calibri" w:hAnsi="Arial" w:cs="Arial"/>
          <w:sz w:val="24"/>
          <w:szCs w:val="24"/>
          <w:lang w:eastAsia="ru-RU"/>
        </w:rPr>
        <w:t>Требования, обеспечивающие безопасность при эксплуатации и ремонте, устанавливают в руководстве по эксплуатации, в т. ч.:</w:t>
      </w:r>
    </w:p>
    <w:p w:rsidR="0036096E" w:rsidRPr="00E753D0" w:rsidRDefault="0036096E" w:rsidP="0036096E">
      <w:pPr>
        <w:numPr>
          <w:ilvl w:val="0"/>
          <w:numId w:val="38"/>
        </w:numPr>
        <w:tabs>
          <w:tab w:val="left" w:pos="1134"/>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к установке и монтажу, в т. ч.</w:t>
      </w:r>
      <w:r w:rsidRPr="00E753D0">
        <w:rPr>
          <w:rFonts w:ascii="Arial" w:eastAsia="Calibri" w:hAnsi="Arial" w:cs="Times New Roman"/>
          <w:sz w:val="24"/>
          <w:szCs w:val="24"/>
          <w:lang w:eastAsia="ru-RU"/>
        </w:rPr>
        <w:t xml:space="preserve"> к</w:t>
      </w:r>
      <w:r w:rsidRPr="00E753D0">
        <w:rPr>
          <w:rFonts w:ascii="Arial" w:eastAsia="Calibri" w:hAnsi="Arial" w:cs="Arial"/>
          <w:sz w:val="24"/>
          <w:szCs w:val="24"/>
          <w:lang w:eastAsia="ru-RU"/>
        </w:rPr>
        <w:t xml:space="preserve"> обеспечению</w:t>
      </w:r>
      <w:r w:rsidRPr="00E753D0">
        <w:rPr>
          <w:rFonts w:ascii="Arial" w:eastAsia="Calibri" w:hAnsi="Arial" w:cs="Times New Roman"/>
          <w:sz w:val="24"/>
          <w:szCs w:val="24"/>
          <w:lang w:eastAsia="ru-RU"/>
        </w:rPr>
        <w:t xml:space="preserve"> снижения нагрузок на трубопровод от веса или от подъемной силы, возникающей при обводнении грунта;</w:t>
      </w:r>
    </w:p>
    <w:p w:rsidR="0036096E" w:rsidRPr="00E753D0" w:rsidRDefault="0036096E" w:rsidP="0036096E">
      <w:pPr>
        <w:numPr>
          <w:ilvl w:val="0"/>
          <w:numId w:val="38"/>
        </w:numPr>
        <w:tabs>
          <w:tab w:val="left" w:pos="1134"/>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к верификации</w:t>
      </w:r>
      <w:r w:rsidRPr="00E753D0">
        <w:rPr>
          <w:rFonts w:ascii="Arial" w:eastAsia="Calibri" w:hAnsi="Arial" w:cs="Arial"/>
          <w:sz w:val="24"/>
          <w:szCs w:val="24"/>
          <w:vertAlign w:val="superscript"/>
          <w:lang w:eastAsia="ru-RU"/>
        </w:rPr>
        <w:footnoteReference w:customMarkFollows="1" w:id="4"/>
        <w:t>1)</w:t>
      </w:r>
      <w:r w:rsidRPr="00E753D0">
        <w:rPr>
          <w:rFonts w:ascii="Arial" w:eastAsia="Calibri" w:hAnsi="Arial" w:cs="Arial"/>
          <w:sz w:val="24"/>
          <w:szCs w:val="24"/>
          <w:lang w:eastAsia="ru-RU"/>
        </w:rPr>
        <w:t>, эксплуатации и ремонту;</w:t>
      </w:r>
    </w:p>
    <w:p w:rsidR="0036096E" w:rsidRPr="00E753D0" w:rsidRDefault="0036096E" w:rsidP="0036096E">
      <w:pPr>
        <w:numPr>
          <w:ilvl w:val="0"/>
          <w:numId w:val="38"/>
        </w:numPr>
        <w:tabs>
          <w:tab w:val="left" w:pos="1134"/>
        </w:tabs>
        <w:spacing w:after="0" w:line="360" w:lineRule="auto"/>
        <w:ind w:left="0" w:firstLine="709"/>
        <w:jc w:val="both"/>
        <w:rPr>
          <w:rFonts w:ascii="Arial" w:eastAsia="Calibri" w:hAnsi="Arial" w:cs="Arial"/>
          <w:sz w:val="24"/>
          <w:szCs w:val="24"/>
          <w:lang w:eastAsia="ru-RU"/>
        </w:rPr>
      </w:pPr>
      <w:r w:rsidRPr="00E753D0">
        <w:rPr>
          <w:rFonts w:ascii="Arial" w:eastAsia="Calibri" w:hAnsi="Arial" w:cs="Arial"/>
          <w:sz w:val="24"/>
          <w:szCs w:val="24"/>
          <w:lang w:eastAsia="ru-RU"/>
        </w:rPr>
        <w:t>к квалификации персонала для допуска к проведению работ.</w:t>
      </w:r>
    </w:p>
    <w:p w:rsidR="0036096E"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E753D0">
        <w:rPr>
          <w:rFonts w:ascii="Arial" w:eastAsia="Calibri" w:hAnsi="Arial" w:cs="Arial"/>
          <w:sz w:val="24"/>
          <w:szCs w:val="24"/>
          <w:lang w:eastAsia="ru-RU"/>
        </w:rPr>
        <w:t>Правила безопасности при монтаже и эксплуатация РК – по руководству по эксплуатации, ГОСТ 12.1</w:t>
      </w:r>
      <w:r w:rsidRPr="00D53985">
        <w:rPr>
          <w:rFonts w:ascii="Arial" w:eastAsia="Calibri" w:hAnsi="Arial" w:cs="Arial"/>
          <w:sz w:val="24"/>
          <w:szCs w:val="24"/>
          <w:lang w:eastAsia="ru-RU"/>
        </w:rPr>
        <w:t>.004, ГОСТ 12.1.010</w:t>
      </w:r>
      <w:r w:rsidR="00D25B31">
        <w:rPr>
          <w:rFonts w:ascii="Arial" w:eastAsia="Calibri" w:hAnsi="Arial" w:cs="Arial"/>
          <w:sz w:val="24"/>
          <w:szCs w:val="24"/>
          <w:lang w:eastAsia="ru-RU"/>
        </w:rPr>
        <w:t xml:space="preserve">, </w:t>
      </w:r>
      <w:r w:rsidR="00D25B31" w:rsidRPr="00E753D0">
        <w:rPr>
          <w:rFonts w:ascii="Arial" w:eastAsia="Calibri" w:hAnsi="Arial" w:cs="Arial"/>
          <w:sz w:val="24"/>
          <w:szCs w:val="24"/>
          <w:lang w:eastAsia="ru-RU"/>
        </w:rPr>
        <w:t>ГОСТ 58577</w:t>
      </w:r>
      <w:r w:rsidR="001B2BE5" w:rsidRPr="00BA095F">
        <w:rPr>
          <w:rFonts w:ascii="Arial" w:eastAsia="Calibri" w:hAnsi="Arial" w:cs="Arial"/>
          <w:sz w:val="24"/>
          <w:szCs w:val="24"/>
          <w:lang w:eastAsia="ru-RU"/>
        </w:rPr>
        <w:t>, [2]</w:t>
      </w:r>
      <w:r w:rsidRPr="00E753D0">
        <w:rPr>
          <w:rFonts w:ascii="Arial" w:eastAsia="Calibri" w:hAnsi="Arial" w:cs="Arial"/>
          <w:sz w:val="24"/>
          <w:szCs w:val="24"/>
          <w:lang w:eastAsia="ru-RU"/>
        </w:rPr>
        <w:t>.</w:t>
      </w:r>
    </w:p>
    <w:p w:rsidR="0036096E" w:rsidRPr="00E753D0"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E753D0">
        <w:rPr>
          <w:rFonts w:ascii="Arial" w:eastAsia="Calibri" w:hAnsi="Arial" w:cs="Arial"/>
          <w:sz w:val="24"/>
          <w:szCs w:val="24"/>
          <w:lang w:eastAsia="ru-RU"/>
        </w:rPr>
        <w:t>При эксплуатации и утилизации РК применяют материалы, которые не наносят вред окружающей среде и здоровью человека.</w:t>
      </w:r>
    </w:p>
    <w:p w:rsidR="0036096E"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D53985">
        <w:rPr>
          <w:rFonts w:ascii="Arial" w:eastAsia="Calibri" w:hAnsi="Arial" w:cs="Arial"/>
          <w:sz w:val="24"/>
          <w:szCs w:val="24"/>
          <w:lang w:eastAsia="ru-RU"/>
        </w:rPr>
        <w:t xml:space="preserve">Отходы, образующиеся при монтаже, эксплуатации, техническом диагностировании </w:t>
      </w:r>
      <w:r w:rsidRPr="00C14F36">
        <w:rPr>
          <w:rFonts w:ascii="Arial" w:eastAsia="Calibri" w:hAnsi="Arial" w:cs="Arial"/>
          <w:sz w:val="24"/>
          <w:szCs w:val="24"/>
          <w:lang w:eastAsia="ru-RU"/>
        </w:rPr>
        <w:t>РК</w:t>
      </w:r>
      <w:r w:rsidRPr="00D53985">
        <w:rPr>
          <w:rFonts w:ascii="Arial" w:eastAsia="Calibri" w:hAnsi="Arial" w:cs="Arial"/>
          <w:sz w:val="24"/>
          <w:szCs w:val="24"/>
          <w:lang w:eastAsia="ru-RU"/>
        </w:rPr>
        <w:t xml:space="preserve">, а также </w:t>
      </w:r>
      <w:r w:rsidRPr="00C14F36">
        <w:rPr>
          <w:rFonts w:ascii="Arial" w:eastAsia="Calibri" w:hAnsi="Arial" w:cs="Arial"/>
          <w:sz w:val="24"/>
          <w:szCs w:val="24"/>
          <w:lang w:eastAsia="ru-RU"/>
        </w:rPr>
        <w:t>РК</w:t>
      </w:r>
      <w:r>
        <w:rPr>
          <w:rFonts w:ascii="Arial" w:eastAsia="Calibri" w:hAnsi="Arial" w:cs="Arial"/>
          <w:sz w:val="24"/>
          <w:szCs w:val="24"/>
          <w:lang w:eastAsia="ru-RU"/>
        </w:rPr>
        <w:t>, отработавшие свой ресурс,</w:t>
      </w:r>
      <w:r w:rsidRPr="00D53985">
        <w:rPr>
          <w:rFonts w:ascii="Arial" w:eastAsia="Calibri" w:hAnsi="Arial" w:cs="Arial"/>
          <w:sz w:val="24"/>
          <w:szCs w:val="24"/>
          <w:lang w:eastAsia="ru-RU"/>
        </w:rPr>
        <w:t xml:space="preserve"> </w:t>
      </w:r>
      <w:r w:rsidRPr="00FF1169">
        <w:rPr>
          <w:rFonts w:ascii="Arial" w:eastAsia="Calibri" w:hAnsi="Arial" w:cs="Arial"/>
          <w:sz w:val="24"/>
          <w:szCs w:val="24"/>
          <w:lang w:eastAsia="ru-RU"/>
        </w:rPr>
        <w:t>передают на утилизацию, обезвреживание или дальнейшее размещение специализированным предприятиям, имеющим лицензию на осуществление деятельности по сбору, транспортированию, обработке, утилизации, обезвреживанию, размещению отходов в соответствии с</w:t>
      </w:r>
      <w:r w:rsidRPr="00D53985">
        <w:rPr>
          <w:rFonts w:ascii="Arial" w:eastAsia="Calibri" w:hAnsi="Arial" w:cs="Arial"/>
          <w:sz w:val="24"/>
          <w:szCs w:val="24"/>
          <w:lang w:eastAsia="ru-RU"/>
        </w:rPr>
        <w:t xml:space="preserve"> законодательством Российской Федерации и действующими </w:t>
      </w:r>
      <w:r>
        <w:rPr>
          <w:rFonts w:ascii="Arial" w:eastAsia="Calibri" w:hAnsi="Arial" w:cs="Arial"/>
          <w:sz w:val="24"/>
          <w:szCs w:val="24"/>
          <w:lang w:eastAsia="ru-RU"/>
        </w:rPr>
        <w:t>НД</w:t>
      </w:r>
      <w:r w:rsidRPr="00D53985">
        <w:rPr>
          <w:rFonts w:ascii="Arial" w:eastAsia="Calibri" w:hAnsi="Arial" w:cs="Arial"/>
          <w:sz w:val="24"/>
          <w:szCs w:val="24"/>
          <w:lang w:eastAsia="ru-RU"/>
        </w:rPr>
        <w:t>.</w:t>
      </w:r>
    </w:p>
    <w:p w:rsidR="0036096E" w:rsidRPr="00D53985"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FF1169">
        <w:rPr>
          <w:rFonts w:ascii="Arial" w:eastAsia="Calibri" w:hAnsi="Arial" w:cs="Arial"/>
          <w:sz w:val="24"/>
          <w:szCs w:val="24"/>
          <w:lang w:eastAsia="ru-RU"/>
        </w:rPr>
        <w:t xml:space="preserve">Материалы, применяемые для упаковки, утилизируют после утраты ими потребительских свойств в соответствии с законодательством Российской Федерации и действующими </w:t>
      </w:r>
      <w:r>
        <w:rPr>
          <w:rFonts w:ascii="Arial" w:eastAsia="Calibri" w:hAnsi="Arial" w:cs="Arial"/>
          <w:sz w:val="24"/>
          <w:szCs w:val="24"/>
          <w:lang w:eastAsia="ru-RU"/>
        </w:rPr>
        <w:t>НД.</w:t>
      </w:r>
    </w:p>
    <w:p w:rsidR="0036096E" w:rsidRPr="00A57F34" w:rsidRDefault="0036096E" w:rsidP="0036096E">
      <w:pPr>
        <w:pStyle w:val="af1"/>
        <w:numPr>
          <w:ilvl w:val="2"/>
          <w:numId w:val="41"/>
        </w:numPr>
        <w:tabs>
          <w:tab w:val="left" w:pos="1418"/>
        </w:tabs>
        <w:spacing w:after="0" w:line="360" w:lineRule="auto"/>
        <w:ind w:left="0" w:firstLine="708"/>
        <w:jc w:val="both"/>
        <w:rPr>
          <w:rFonts w:ascii="Arial" w:eastAsia="Calibri" w:hAnsi="Arial" w:cs="Arial"/>
          <w:sz w:val="24"/>
          <w:szCs w:val="24"/>
          <w:lang w:eastAsia="ru-RU"/>
        </w:rPr>
      </w:pPr>
      <w:r w:rsidRPr="00A57F34">
        <w:rPr>
          <w:rFonts w:ascii="Arial" w:eastAsia="Calibri" w:hAnsi="Arial" w:cs="Arial"/>
          <w:sz w:val="24"/>
          <w:szCs w:val="24"/>
          <w:lang w:eastAsia="ru-RU"/>
        </w:rPr>
        <w:t>Сбор, размещение, складирование, транспортирование, обезвреживание и утилизацию отходов осуществляют в соответствии с национальными стандартами Российской Федерации. Сбор, транспортирование и накопление отходов осуществляют методами, которые исключают возможность загрязнения окружающей территории, почвы населенных мест и обеспечивают безопасность персонала, занятого на всех этапах работ.</w:t>
      </w:r>
    </w:p>
    <w:p w:rsidR="0036096E" w:rsidRPr="00D53985" w:rsidRDefault="0036096E" w:rsidP="0036096E">
      <w:pPr>
        <w:spacing w:after="0" w:line="360" w:lineRule="auto"/>
        <w:ind w:firstLine="709"/>
        <w:jc w:val="both"/>
        <w:rPr>
          <w:rFonts w:ascii="Arial" w:eastAsia="Calibri" w:hAnsi="Arial" w:cs="Times New Roman"/>
          <w:sz w:val="24"/>
          <w:szCs w:val="24"/>
          <w:lang w:eastAsia="ru-RU"/>
        </w:rPr>
      </w:pPr>
    </w:p>
    <w:p w:rsidR="0036096E" w:rsidRPr="00D53985" w:rsidRDefault="0036096E" w:rsidP="0036096E">
      <w:pPr>
        <w:keepNext/>
        <w:numPr>
          <w:ilvl w:val="0"/>
          <w:numId w:val="36"/>
        </w:numPr>
        <w:tabs>
          <w:tab w:val="left" w:pos="1276"/>
        </w:tabs>
        <w:spacing w:after="0" w:line="360" w:lineRule="auto"/>
        <w:ind w:left="709" w:firstLine="0"/>
        <w:jc w:val="both"/>
        <w:outlineLvl w:val="1"/>
        <w:rPr>
          <w:rFonts w:ascii="Arial" w:eastAsia="Times New Roman" w:hAnsi="Arial" w:cs="Times New Roman"/>
          <w:b/>
          <w:bCs/>
          <w:iCs/>
          <w:sz w:val="24"/>
          <w:szCs w:val="24"/>
          <w:lang w:eastAsia="ru-RU"/>
        </w:rPr>
      </w:pPr>
      <w:bookmarkStart w:id="153" w:name="_Toc441160747"/>
      <w:bookmarkStart w:id="154" w:name="_Toc510790708"/>
      <w:bookmarkStart w:id="155" w:name="_Toc517180502"/>
      <w:bookmarkStart w:id="156" w:name="_Toc517188453"/>
      <w:bookmarkStart w:id="157" w:name="_Toc527468095"/>
      <w:bookmarkStart w:id="158" w:name="_Toc527468249"/>
      <w:bookmarkStart w:id="159" w:name="_Toc48295218"/>
      <w:r w:rsidRPr="00D53985">
        <w:rPr>
          <w:rFonts w:ascii="Arial" w:eastAsia="Times New Roman" w:hAnsi="Arial" w:cs="Times New Roman"/>
          <w:b/>
          <w:bCs/>
          <w:iCs/>
          <w:sz w:val="24"/>
          <w:szCs w:val="24"/>
          <w:lang w:eastAsia="ru-RU"/>
        </w:rPr>
        <w:t>Правила безопасности при транспортировании, погрузочно-разгрузочных работах и хранении</w:t>
      </w:r>
      <w:bookmarkEnd w:id="153"/>
      <w:bookmarkEnd w:id="154"/>
      <w:bookmarkEnd w:id="155"/>
      <w:bookmarkEnd w:id="156"/>
      <w:bookmarkEnd w:id="157"/>
      <w:bookmarkEnd w:id="158"/>
      <w:bookmarkEnd w:id="159"/>
    </w:p>
    <w:p w:rsidR="0036096E" w:rsidRPr="00D53985" w:rsidRDefault="0036096E" w:rsidP="0036096E">
      <w:pPr>
        <w:keepNext/>
        <w:tabs>
          <w:tab w:val="left" w:pos="1418"/>
        </w:tabs>
        <w:spacing w:after="0" w:line="360" w:lineRule="auto"/>
        <w:ind w:left="709"/>
        <w:jc w:val="both"/>
        <w:rPr>
          <w:rFonts w:ascii="Arial" w:eastAsia="Calibri" w:hAnsi="Arial" w:cs="Arial"/>
          <w:sz w:val="24"/>
          <w:szCs w:val="24"/>
          <w:lang w:eastAsia="ru-RU"/>
        </w:rPr>
      </w:pPr>
    </w:p>
    <w:p w:rsidR="0036096E" w:rsidRPr="00D53985" w:rsidRDefault="0036096E" w:rsidP="0036096E">
      <w:pPr>
        <w:numPr>
          <w:ilvl w:val="0"/>
          <w:numId w:val="37"/>
        </w:numPr>
        <w:tabs>
          <w:tab w:val="left" w:pos="1418"/>
        </w:tabs>
        <w:spacing w:after="0" w:line="360" w:lineRule="auto"/>
        <w:ind w:left="0" w:firstLine="709"/>
        <w:jc w:val="both"/>
        <w:rPr>
          <w:rFonts w:ascii="Arial" w:eastAsia="Calibri" w:hAnsi="Arial" w:cs="Arial"/>
          <w:sz w:val="24"/>
          <w:szCs w:val="24"/>
          <w:lang w:eastAsia="ru-RU"/>
        </w:rPr>
      </w:pPr>
      <w:r w:rsidRPr="00D53985">
        <w:rPr>
          <w:rFonts w:ascii="Arial" w:eastAsia="Calibri" w:hAnsi="Arial" w:cs="Arial"/>
          <w:sz w:val="24"/>
          <w:szCs w:val="24"/>
          <w:lang w:eastAsia="ru-RU"/>
        </w:rPr>
        <w:t>Правила безопасности при погрузочно-разгрузочных работах – по ГОСТ 12.3.009.</w:t>
      </w:r>
    </w:p>
    <w:p w:rsidR="0036096E" w:rsidRDefault="0036096E" w:rsidP="0036096E">
      <w:pPr>
        <w:numPr>
          <w:ilvl w:val="0"/>
          <w:numId w:val="37"/>
        </w:numPr>
        <w:tabs>
          <w:tab w:val="left" w:pos="1418"/>
        </w:tabs>
        <w:spacing w:after="0" w:line="360" w:lineRule="auto"/>
        <w:ind w:left="0" w:firstLine="709"/>
        <w:jc w:val="both"/>
        <w:rPr>
          <w:rFonts w:ascii="Arial" w:eastAsia="Calibri" w:hAnsi="Arial" w:cs="Arial"/>
          <w:sz w:val="24"/>
          <w:szCs w:val="24"/>
          <w:lang w:eastAsia="ru-RU"/>
        </w:rPr>
      </w:pPr>
      <w:r w:rsidRPr="00D53985">
        <w:rPr>
          <w:rFonts w:ascii="Arial" w:eastAsia="Calibri" w:hAnsi="Arial" w:cs="Arial"/>
          <w:sz w:val="24"/>
          <w:szCs w:val="24"/>
          <w:lang w:eastAsia="ru-RU"/>
        </w:rPr>
        <w:t>Строповка – в соответствии со схемой строповки, разработанной изготовителем.</w:t>
      </w:r>
    </w:p>
    <w:p w:rsidR="0036096E" w:rsidRDefault="0036096E" w:rsidP="0036096E">
      <w:pPr>
        <w:numPr>
          <w:ilvl w:val="0"/>
          <w:numId w:val="37"/>
        </w:numPr>
        <w:tabs>
          <w:tab w:val="left" w:pos="1418"/>
        </w:tabs>
        <w:spacing w:after="0" w:line="360" w:lineRule="auto"/>
        <w:ind w:left="0" w:firstLine="709"/>
        <w:jc w:val="both"/>
        <w:rPr>
          <w:rFonts w:ascii="Arial" w:eastAsia="Calibri" w:hAnsi="Arial" w:cs="Arial"/>
          <w:sz w:val="24"/>
          <w:szCs w:val="24"/>
          <w:lang w:eastAsia="ru-RU"/>
        </w:rPr>
      </w:pPr>
      <w:r w:rsidRPr="00D226A5">
        <w:rPr>
          <w:rFonts w:ascii="Arial" w:eastAsia="Calibri" w:hAnsi="Arial" w:cs="Arial"/>
          <w:sz w:val="24"/>
          <w:szCs w:val="24"/>
          <w:lang w:eastAsia="ru-RU"/>
        </w:rPr>
        <w:t>При транспортировании, погрузочно-разгрузочных работах и хранении РК применяют материалы, которые не наносят вред окружающей среде и здоровью человека.</w:t>
      </w:r>
    </w:p>
    <w:p w:rsidR="0036096E" w:rsidRPr="00D53985" w:rsidRDefault="0036096E" w:rsidP="0036096E">
      <w:pPr>
        <w:tabs>
          <w:tab w:val="left" w:pos="1418"/>
        </w:tabs>
        <w:spacing w:after="0" w:line="360" w:lineRule="auto"/>
        <w:ind w:left="709"/>
        <w:jc w:val="both"/>
        <w:rPr>
          <w:rFonts w:ascii="Arial" w:eastAsia="Calibri" w:hAnsi="Arial" w:cs="Arial"/>
          <w:sz w:val="24"/>
          <w:szCs w:val="24"/>
          <w:lang w:eastAsia="ru-RU"/>
        </w:rPr>
      </w:pPr>
    </w:p>
    <w:p w:rsidR="0036096E" w:rsidRDefault="0036096E" w:rsidP="00BA095F">
      <w:pPr>
        <w:pStyle w:val="12"/>
        <w:numPr>
          <w:ilvl w:val="0"/>
          <w:numId w:val="44"/>
        </w:numPr>
        <w:tabs>
          <w:tab w:val="left" w:pos="0"/>
          <w:tab w:val="left" w:pos="1134"/>
        </w:tabs>
        <w:spacing w:before="0" w:after="0" w:line="360" w:lineRule="auto"/>
        <w:ind w:left="709" w:firstLine="0"/>
        <w:rPr>
          <w:rFonts w:ascii="Arial" w:eastAsia="Times New Roman" w:hAnsi="Arial" w:cs="Arial"/>
          <w:kern w:val="32"/>
          <w:sz w:val="28"/>
          <w:szCs w:val="28"/>
        </w:rPr>
      </w:pPr>
      <w:r w:rsidRPr="008E4C45">
        <w:rPr>
          <w:rFonts w:ascii="Arial" w:eastAsia="Times New Roman" w:hAnsi="Arial" w:cs="Arial"/>
          <w:kern w:val="32"/>
          <w:sz w:val="28"/>
          <w:szCs w:val="28"/>
        </w:rPr>
        <w:t>Правила приемки</w:t>
      </w:r>
    </w:p>
    <w:p w:rsidR="0036096E" w:rsidRDefault="0036096E" w:rsidP="0036096E">
      <w:pPr>
        <w:pStyle w:val="af1"/>
        <w:keepNext/>
        <w:numPr>
          <w:ilvl w:val="1"/>
          <w:numId w:val="40"/>
        </w:numPr>
        <w:tabs>
          <w:tab w:val="left" w:pos="1276"/>
        </w:tabs>
        <w:spacing w:after="0" w:line="360" w:lineRule="auto"/>
        <w:ind w:left="709" w:firstLine="0"/>
        <w:jc w:val="both"/>
        <w:outlineLvl w:val="1"/>
        <w:rPr>
          <w:rFonts w:ascii="Arial" w:eastAsia="Times New Roman" w:hAnsi="Arial" w:cs="Times New Roman"/>
          <w:b/>
          <w:bCs/>
          <w:iCs/>
          <w:sz w:val="24"/>
          <w:szCs w:val="24"/>
          <w:lang w:eastAsia="ru-RU"/>
        </w:rPr>
      </w:pPr>
      <w:bookmarkStart w:id="160" w:name="_Toc14164329"/>
      <w:bookmarkStart w:id="161" w:name="_Toc14164562"/>
      <w:bookmarkStart w:id="162" w:name="_Toc14164330"/>
      <w:bookmarkStart w:id="163" w:name="_Toc14164563"/>
      <w:bookmarkStart w:id="164" w:name="_Toc14164331"/>
      <w:bookmarkStart w:id="165" w:name="_Toc14164564"/>
      <w:bookmarkStart w:id="166" w:name="_Toc14164332"/>
      <w:bookmarkStart w:id="167" w:name="_Toc14164565"/>
      <w:bookmarkStart w:id="168" w:name="_Toc14164333"/>
      <w:bookmarkStart w:id="169" w:name="_Toc14164566"/>
      <w:bookmarkStart w:id="170" w:name="_Toc14164334"/>
      <w:bookmarkStart w:id="171" w:name="_Toc14164567"/>
      <w:bookmarkStart w:id="172" w:name="_Toc15043747"/>
      <w:bookmarkStart w:id="173" w:name="_Toc15043690"/>
      <w:bookmarkStart w:id="174" w:name="_Toc15043748"/>
      <w:bookmarkStart w:id="175" w:name="_Toc15043704"/>
      <w:bookmarkStart w:id="176" w:name="_Toc15043762"/>
      <w:bookmarkStart w:id="177" w:name="_Toc2763716"/>
      <w:bookmarkStart w:id="178" w:name="_Toc4917956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90895">
        <w:rPr>
          <w:rFonts w:ascii="Arial" w:eastAsia="Times New Roman" w:hAnsi="Arial" w:cs="Times New Roman"/>
          <w:b/>
          <w:bCs/>
          <w:iCs/>
          <w:sz w:val="24"/>
          <w:szCs w:val="24"/>
          <w:lang w:eastAsia="ru-RU"/>
        </w:rPr>
        <w:t>Общие указания</w:t>
      </w:r>
      <w:bookmarkStart w:id="179" w:name="_Toc232497415"/>
      <w:bookmarkStart w:id="180" w:name="_Toc235246397"/>
      <w:bookmarkStart w:id="181" w:name="sub_401"/>
      <w:bookmarkEnd w:id="177"/>
      <w:bookmarkEnd w:id="178"/>
    </w:p>
    <w:p w:rsidR="0036096E" w:rsidRPr="008F22D2" w:rsidRDefault="0036096E" w:rsidP="0036096E">
      <w:pPr>
        <w:pStyle w:val="1f0"/>
        <w:tabs>
          <w:tab w:val="left" w:pos="1418"/>
        </w:tabs>
        <w:spacing w:after="0" w:line="360" w:lineRule="auto"/>
        <w:ind w:left="0" w:firstLine="709"/>
        <w:contextualSpacing w:val="0"/>
        <w:jc w:val="both"/>
        <w:rPr>
          <w:rFonts w:ascii="Arial" w:hAnsi="Arial" w:cs="Arial"/>
          <w:sz w:val="24"/>
          <w:szCs w:val="24"/>
        </w:rPr>
      </w:pPr>
    </w:p>
    <w:p w:rsidR="0036096E" w:rsidRPr="00E753D0" w:rsidRDefault="0036096E" w:rsidP="0036096E">
      <w:pPr>
        <w:pStyle w:val="af1"/>
        <w:numPr>
          <w:ilvl w:val="2"/>
          <w:numId w:val="40"/>
        </w:numPr>
        <w:tabs>
          <w:tab w:val="left" w:pos="1418"/>
        </w:tabs>
        <w:spacing w:after="0" w:line="360" w:lineRule="auto"/>
        <w:ind w:left="0" w:firstLine="708"/>
        <w:jc w:val="both"/>
        <w:rPr>
          <w:rFonts w:ascii="Arial" w:hAnsi="Arial" w:cs="Arial"/>
          <w:sz w:val="24"/>
          <w:szCs w:val="24"/>
        </w:rPr>
      </w:pPr>
      <w:r w:rsidRPr="00E753D0">
        <w:rPr>
          <w:rFonts w:ascii="Arial" w:hAnsi="Arial" w:cs="Arial"/>
          <w:sz w:val="24"/>
          <w:szCs w:val="24"/>
        </w:rPr>
        <w:t xml:space="preserve">К изготовлению </w:t>
      </w:r>
      <w:r w:rsidR="007D7DC7" w:rsidRPr="00BA095F">
        <w:rPr>
          <w:rFonts w:ascii="Arial" w:hAnsi="Arial" w:cs="Arial"/>
          <w:sz w:val="24"/>
          <w:szCs w:val="24"/>
        </w:rPr>
        <w:t xml:space="preserve">элементов РК </w:t>
      </w:r>
      <w:r w:rsidRPr="00E753D0">
        <w:rPr>
          <w:rFonts w:ascii="Arial" w:hAnsi="Arial" w:cs="Arial"/>
          <w:sz w:val="24"/>
          <w:szCs w:val="24"/>
        </w:rPr>
        <w:t xml:space="preserve">и </w:t>
      </w:r>
      <w:r w:rsidR="00E678A4" w:rsidRPr="00E753D0">
        <w:rPr>
          <w:rFonts w:ascii="Arial" w:hAnsi="Arial" w:cs="Arial"/>
          <w:sz w:val="24"/>
          <w:szCs w:val="24"/>
        </w:rPr>
        <w:t xml:space="preserve">последующей </w:t>
      </w:r>
      <w:r w:rsidRPr="00E753D0">
        <w:rPr>
          <w:rFonts w:ascii="Arial" w:hAnsi="Arial" w:cs="Arial"/>
          <w:sz w:val="24"/>
          <w:szCs w:val="24"/>
        </w:rPr>
        <w:t>сборке допускают материалы и элементы, качество которых соответствует требованиям КД изготовителя</w:t>
      </w:r>
      <w:r w:rsidR="004F0FF2" w:rsidRPr="00E753D0">
        <w:rPr>
          <w:rFonts w:ascii="Arial" w:hAnsi="Arial" w:cs="Arial"/>
          <w:sz w:val="24"/>
          <w:szCs w:val="24"/>
        </w:rPr>
        <w:t xml:space="preserve">, требованиям заказчика, указанным в </w:t>
      </w:r>
      <w:r w:rsidR="0019744F" w:rsidRPr="00BA095F">
        <w:rPr>
          <w:rFonts w:ascii="Arial" w:hAnsi="Arial" w:cs="Arial"/>
          <w:sz w:val="24"/>
          <w:szCs w:val="24"/>
        </w:rPr>
        <w:t>ТЗ</w:t>
      </w:r>
      <w:r w:rsidR="004F0FF2" w:rsidRPr="00E753D0">
        <w:rPr>
          <w:rFonts w:ascii="Arial" w:hAnsi="Arial" w:cs="Arial"/>
          <w:sz w:val="24"/>
          <w:szCs w:val="24"/>
        </w:rPr>
        <w:t xml:space="preserve"> и </w:t>
      </w:r>
      <w:r w:rsidR="0019744F" w:rsidRPr="00BA095F">
        <w:rPr>
          <w:rFonts w:ascii="Arial" w:hAnsi="Arial" w:cs="Arial"/>
          <w:sz w:val="24"/>
          <w:szCs w:val="24"/>
        </w:rPr>
        <w:t>ОЛ</w:t>
      </w:r>
      <w:r w:rsidR="004F0FF2" w:rsidRPr="00E753D0">
        <w:rPr>
          <w:rFonts w:ascii="Arial" w:hAnsi="Arial" w:cs="Arial"/>
          <w:sz w:val="24"/>
          <w:szCs w:val="24"/>
        </w:rPr>
        <w:t>,</w:t>
      </w:r>
      <w:r w:rsidRPr="00E753D0">
        <w:rPr>
          <w:rFonts w:ascii="Arial" w:hAnsi="Arial" w:cs="Arial"/>
          <w:sz w:val="24"/>
          <w:szCs w:val="24"/>
        </w:rPr>
        <w:t xml:space="preserve"> и которые приняты ОТК изготовителя.</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Приемку</w:t>
      </w:r>
      <w:r w:rsidRPr="00C14F36">
        <w:rPr>
          <w:rFonts w:ascii="Arial" w:hAnsi="Arial" w:cs="Arial"/>
          <w:sz w:val="24"/>
          <w:szCs w:val="24"/>
        </w:rPr>
        <w:t xml:space="preserve"> РК осуществляют по результатам испытаний. Испытаниям подвергают РК в сборе после завершения цикла проверок разрушающими и неразрушающими методами контроля элементов и сборочных единиц, предусмотренными в КД.</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Испытания проводят по программе и методике испытаний, согласованной с заказчиком и утвержденной изготовителем РК.</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bookmarkStart w:id="182" w:name="_Toc232497416"/>
      <w:bookmarkStart w:id="183" w:name="_Toc235246398"/>
      <w:bookmarkStart w:id="184" w:name="sub_402"/>
      <w:r w:rsidRPr="00C14F36">
        <w:rPr>
          <w:rFonts w:ascii="Arial" w:hAnsi="Arial" w:cs="Arial"/>
          <w:sz w:val="24"/>
          <w:szCs w:val="24"/>
        </w:rPr>
        <w:t>Все виды испытаний, кроме приемо-сдаточных, проводит комиссия, назначенная в соответствии с ГОСТ Р 15.301.</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Приемо-сдаточные испытания проводят под контролем ОТК.</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По требованию заказчика, если предусмотрено договором, изготовитель проводит приемку, контроль качества и приемо-сдаточные испытания с участием представителя заказчика.</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Порядок проведения повторных испытаний и условия окончательного забракования – по ГОСТ 15.309.</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Результаты испытаний оформляют по ГОСТ Р</w:t>
      </w:r>
      <w:r w:rsidRPr="00C14F36">
        <w:t> </w:t>
      </w:r>
      <w:r w:rsidRPr="00C14F36">
        <w:rPr>
          <w:rFonts w:ascii="Arial" w:hAnsi="Arial" w:cs="Arial"/>
          <w:sz w:val="24"/>
          <w:szCs w:val="24"/>
        </w:rPr>
        <w:t>15.301 или ГОСТ 15.309.</w:t>
      </w:r>
    </w:p>
    <w:bookmarkEnd w:id="179"/>
    <w:bookmarkEnd w:id="180"/>
    <w:bookmarkEnd w:id="181"/>
    <w:bookmarkEnd w:id="182"/>
    <w:bookmarkEnd w:id="183"/>
    <w:bookmarkEnd w:id="184"/>
    <w:p w:rsidR="0036096E" w:rsidRPr="00C14F36" w:rsidRDefault="0036096E" w:rsidP="0036096E">
      <w:pPr>
        <w:pStyle w:val="af1"/>
        <w:tabs>
          <w:tab w:val="left" w:pos="851"/>
        </w:tabs>
        <w:spacing w:after="0" w:line="360" w:lineRule="auto"/>
        <w:ind w:left="142"/>
        <w:jc w:val="both"/>
        <w:rPr>
          <w:rFonts w:ascii="Arial" w:hAnsi="Arial" w:cs="Arial"/>
          <w:sz w:val="24"/>
          <w:szCs w:val="24"/>
        </w:rPr>
      </w:pPr>
    </w:p>
    <w:p w:rsidR="0036096E" w:rsidRDefault="0036096E" w:rsidP="0036096E">
      <w:pPr>
        <w:pStyle w:val="af1"/>
        <w:keepNext/>
        <w:numPr>
          <w:ilvl w:val="1"/>
          <w:numId w:val="40"/>
        </w:numPr>
        <w:tabs>
          <w:tab w:val="left" w:pos="1276"/>
        </w:tabs>
        <w:spacing w:after="0" w:line="360" w:lineRule="auto"/>
        <w:ind w:left="709" w:firstLine="0"/>
        <w:jc w:val="both"/>
        <w:outlineLvl w:val="1"/>
        <w:rPr>
          <w:rFonts w:ascii="Arial" w:hAnsi="Arial" w:cs="Arial"/>
          <w:b/>
          <w:sz w:val="24"/>
          <w:szCs w:val="24"/>
        </w:rPr>
      </w:pPr>
      <w:bookmarkStart w:id="185" w:name="_Toc2672009"/>
      <w:bookmarkStart w:id="186" w:name="_Toc49179565"/>
      <w:r w:rsidRPr="00C14F36">
        <w:rPr>
          <w:rFonts w:ascii="Arial" w:hAnsi="Arial" w:cs="Arial"/>
          <w:b/>
          <w:sz w:val="24"/>
          <w:szCs w:val="24"/>
        </w:rPr>
        <w:t>Виды испытаний</w:t>
      </w:r>
      <w:bookmarkEnd w:id="185"/>
      <w:bookmarkEnd w:id="186"/>
    </w:p>
    <w:p w:rsidR="0036096E" w:rsidRPr="00C14F36" w:rsidRDefault="0036096E" w:rsidP="0036096E">
      <w:pPr>
        <w:pStyle w:val="af1"/>
        <w:keepNext/>
        <w:tabs>
          <w:tab w:val="left" w:pos="1276"/>
        </w:tabs>
        <w:spacing w:after="0" w:line="360" w:lineRule="auto"/>
        <w:ind w:left="709"/>
        <w:jc w:val="both"/>
        <w:rPr>
          <w:rFonts w:ascii="Arial" w:hAnsi="Arial" w:cs="Arial"/>
          <w:b/>
          <w:sz w:val="24"/>
          <w:szCs w:val="24"/>
        </w:rPr>
      </w:pP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Изготовитель проводит следующие виды испытаний:</w:t>
      </w:r>
    </w:p>
    <w:p w:rsidR="0036096E" w:rsidRPr="00C14F36" w:rsidRDefault="0036096E" w:rsidP="0036096E">
      <w:pPr>
        <w:pStyle w:val="af1"/>
        <w:keepNext/>
        <w:numPr>
          <w:ilvl w:val="0"/>
          <w:numId w:val="29"/>
        </w:numPr>
        <w:tabs>
          <w:tab w:val="left" w:pos="1134"/>
        </w:tabs>
        <w:spacing w:after="0" w:line="360" w:lineRule="auto"/>
        <w:ind w:left="0" w:firstLine="709"/>
        <w:jc w:val="both"/>
        <w:rPr>
          <w:rFonts w:ascii="Arial" w:hAnsi="Arial" w:cs="Arial"/>
          <w:sz w:val="24"/>
          <w:szCs w:val="24"/>
        </w:rPr>
      </w:pPr>
      <w:r w:rsidRPr="00C14F36">
        <w:rPr>
          <w:rFonts w:ascii="Arial" w:hAnsi="Arial" w:cs="Arial"/>
          <w:sz w:val="24"/>
          <w:szCs w:val="24"/>
        </w:rPr>
        <w:t>при разработке и постановке на производство РК:</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предварительные;</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приемочные;</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квалификационные;</w:t>
      </w:r>
    </w:p>
    <w:p w:rsidR="0036096E" w:rsidRPr="00C14F36" w:rsidRDefault="0036096E" w:rsidP="0036096E">
      <w:pPr>
        <w:pStyle w:val="af1"/>
        <w:keepNext/>
        <w:numPr>
          <w:ilvl w:val="0"/>
          <w:numId w:val="29"/>
        </w:numPr>
        <w:tabs>
          <w:tab w:val="left" w:pos="1134"/>
        </w:tabs>
        <w:spacing w:after="0" w:line="360" w:lineRule="auto"/>
        <w:ind w:left="0" w:firstLine="709"/>
        <w:jc w:val="both"/>
        <w:rPr>
          <w:rFonts w:ascii="Arial" w:hAnsi="Arial" w:cs="Arial"/>
          <w:sz w:val="24"/>
          <w:szCs w:val="24"/>
        </w:rPr>
      </w:pPr>
      <w:r w:rsidRPr="00C14F36">
        <w:rPr>
          <w:rFonts w:ascii="Arial" w:hAnsi="Arial" w:cs="Arial"/>
          <w:sz w:val="24"/>
          <w:szCs w:val="24"/>
        </w:rPr>
        <w:t>готовой продукции:</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приемо-сдаточные;</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периодические;</w:t>
      </w:r>
    </w:p>
    <w:p w:rsidR="0036096E" w:rsidRPr="00C14F36" w:rsidRDefault="0036096E" w:rsidP="0036096E">
      <w:pPr>
        <w:pStyle w:val="af1"/>
        <w:numPr>
          <w:ilvl w:val="0"/>
          <w:numId w:val="30"/>
        </w:numPr>
        <w:tabs>
          <w:tab w:val="left" w:pos="1701"/>
        </w:tabs>
        <w:spacing w:after="0" w:line="360" w:lineRule="auto"/>
        <w:ind w:left="1276" w:firstLine="0"/>
        <w:jc w:val="both"/>
        <w:rPr>
          <w:rFonts w:ascii="Arial" w:hAnsi="Arial" w:cs="Arial"/>
          <w:sz w:val="24"/>
          <w:szCs w:val="24"/>
        </w:rPr>
      </w:pPr>
      <w:r w:rsidRPr="00C14F36">
        <w:rPr>
          <w:rFonts w:ascii="Arial" w:hAnsi="Arial" w:cs="Arial"/>
          <w:sz w:val="24"/>
          <w:szCs w:val="24"/>
        </w:rPr>
        <w:t>типовые.</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По требованию заказчика РК подвергают дополнительным видам испытаний и проверок.</w:t>
      </w:r>
    </w:p>
    <w:p w:rsidR="0036096E" w:rsidRPr="00C14F36" w:rsidRDefault="0036096E" w:rsidP="0036096E">
      <w:pPr>
        <w:pStyle w:val="af1"/>
        <w:keepNext/>
        <w:numPr>
          <w:ilvl w:val="1"/>
          <w:numId w:val="40"/>
        </w:numPr>
        <w:tabs>
          <w:tab w:val="left" w:pos="1276"/>
        </w:tabs>
        <w:spacing w:after="0" w:line="360" w:lineRule="auto"/>
        <w:ind w:left="709" w:firstLine="0"/>
        <w:jc w:val="both"/>
        <w:outlineLvl w:val="1"/>
        <w:rPr>
          <w:rFonts w:ascii="Arial" w:hAnsi="Arial" w:cs="Arial"/>
          <w:b/>
          <w:sz w:val="24"/>
          <w:szCs w:val="24"/>
        </w:rPr>
      </w:pPr>
      <w:bookmarkStart w:id="187" w:name="_Toc2672010"/>
      <w:bookmarkStart w:id="188" w:name="_Toc49179566"/>
      <w:r w:rsidRPr="00C14F36">
        <w:rPr>
          <w:rFonts w:ascii="Arial" w:hAnsi="Arial" w:cs="Arial"/>
          <w:b/>
          <w:sz w:val="24"/>
          <w:szCs w:val="24"/>
        </w:rPr>
        <w:t>Средства измерений и испытательное оборудование</w:t>
      </w:r>
      <w:bookmarkEnd w:id="187"/>
      <w:bookmarkEnd w:id="188"/>
    </w:p>
    <w:p w:rsidR="0036096E" w:rsidRPr="00C14F36" w:rsidRDefault="0036096E" w:rsidP="0036096E">
      <w:pPr>
        <w:keepNext/>
        <w:tabs>
          <w:tab w:val="left" w:pos="1134"/>
          <w:tab w:val="left" w:pos="1276"/>
          <w:tab w:val="left" w:pos="1701"/>
          <w:tab w:val="left" w:pos="1843"/>
        </w:tabs>
        <w:spacing w:after="0" w:line="360" w:lineRule="auto"/>
        <w:ind w:firstLine="426"/>
        <w:contextualSpacing/>
        <w:jc w:val="both"/>
        <w:rPr>
          <w:rFonts w:ascii="Arial" w:hAnsi="Arial" w:cs="Arial"/>
          <w:strike/>
          <w:sz w:val="24"/>
          <w:szCs w:val="24"/>
        </w:rPr>
      </w:pP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Испытания РК проводит изготовитель на специально отведенном и оборудованном участке, оснащенном необходимым испытательным оборудованием и средствами измерений.</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 xml:space="preserve">Испытательная среда </w:t>
      </w:r>
      <w:r w:rsidR="008931B3" w:rsidRPr="00E753D0">
        <w:rPr>
          <w:rFonts w:ascii="Arial" w:hAnsi="Arial" w:cs="Arial"/>
          <w:sz w:val="24"/>
          <w:szCs w:val="24"/>
        </w:rPr>
        <w:t>(при испытаниях натурных образцов РК)</w:t>
      </w:r>
      <w:r w:rsidR="00F15341">
        <w:rPr>
          <w:rFonts w:ascii="Arial" w:hAnsi="Arial" w:cs="Arial"/>
          <w:sz w:val="24"/>
          <w:szCs w:val="24"/>
        </w:rPr>
        <w:t xml:space="preserve"> </w:t>
      </w:r>
      <w:r w:rsidRPr="00C14F36">
        <w:rPr>
          <w:rFonts w:ascii="Arial" w:hAnsi="Arial" w:cs="Arial"/>
          <w:sz w:val="24"/>
          <w:szCs w:val="24"/>
        </w:rPr>
        <w:t xml:space="preserve">– техническая вода по </w:t>
      </w:r>
      <w:r w:rsidRPr="00C14F36">
        <w:rPr>
          <w:rFonts w:ascii="Arial" w:hAnsi="Arial" w:cs="Arial"/>
          <w:iCs/>
          <w:sz w:val="24"/>
          <w:szCs w:val="24"/>
        </w:rPr>
        <w:t xml:space="preserve">Федеральному закону </w:t>
      </w:r>
      <w:r w:rsidRPr="00C14F36">
        <w:rPr>
          <w:rFonts w:ascii="Arial" w:hAnsi="Arial" w:cs="Arial"/>
          <w:sz w:val="24"/>
          <w:szCs w:val="24"/>
        </w:rPr>
        <w:t>[</w:t>
      </w:r>
      <w:r w:rsidR="001B2BE5" w:rsidRPr="00BA095F">
        <w:rPr>
          <w:rFonts w:ascii="Arial" w:hAnsi="Arial" w:cs="Arial"/>
          <w:sz w:val="24"/>
          <w:szCs w:val="24"/>
        </w:rPr>
        <w:t>3</w:t>
      </w:r>
      <w:r w:rsidRPr="00C14F36">
        <w:rPr>
          <w:rFonts w:ascii="Arial" w:hAnsi="Arial" w:cs="Arial"/>
          <w:sz w:val="24"/>
          <w:szCs w:val="24"/>
        </w:rPr>
        <w:t>].</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Метрологическое обеспечение испытаний – по ГОСТ Р 51672.</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При проведении испытаний применяют испытательное оборудование в соответствии с ГОСТ Р 8.568.</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1F06F1">
        <w:rPr>
          <w:rFonts w:ascii="Arial" w:hAnsi="Arial" w:cs="Arial"/>
          <w:sz w:val="24"/>
          <w:szCs w:val="24"/>
        </w:rPr>
        <w:t xml:space="preserve">При испытаниях применяют </w:t>
      </w:r>
      <w:r w:rsidRPr="00C14F36">
        <w:rPr>
          <w:rFonts w:ascii="Arial" w:hAnsi="Arial" w:cs="Arial"/>
          <w:sz w:val="24"/>
          <w:szCs w:val="24"/>
        </w:rPr>
        <w:t>средств</w:t>
      </w:r>
      <w:r>
        <w:rPr>
          <w:rFonts w:ascii="Arial" w:hAnsi="Arial" w:cs="Arial"/>
          <w:sz w:val="24"/>
          <w:szCs w:val="24"/>
        </w:rPr>
        <w:t>а</w:t>
      </w:r>
      <w:r w:rsidRPr="00C14F36">
        <w:rPr>
          <w:rFonts w:ascii="Arial" w:hAnsi="Arial" w:cs="Arial"/>
          <w:sz w:val="24"/>
          <w:szCs w:val="24"/>
        </w:rPr>
        <w:t xml:space="preserve"> измерений</w:t>
      </w:r>
      <w:r w:rsidRPr="001F06F1">
        <w:rPr>
          <w:rFonts w:ascii="Arial" w:hAnsi="Arial" w:cs="Arial"/>
          <w:sz w:val="24"/>
          <w:szCs w:val="24"/>
        </w:rPr>
        <w:t xml:space="preserve"> утвержденных типов, сведения о которых внесены в Федеральный информационный фонд по обеспечению единства измерений, имеющие действующие свидетельства о поверке, паспорт/формуляр</w:t>
      </w:r>
      <w:r w:rsidRPr="00C14F36">
        <w:rPr>
          <w:rFonts w:ascii="Arial" w:hAnsi="Arial" w:cs="Arial"/>
          <w:sz w:val="24"/>
          <w:szCs w:val="24"/>
        </w:rPr>
        <w:t>.</w:t>
      </w:r>
    </w:p>
    <w:p w:rsidR="0036096E" w:rsidRPr="00C14F36" w:rsidRDefault="0036096E" w:rsidP="0036096E">
      <w:pPr>
        <w:pStyle w:val="af1"/>
        <w:numPr>
          <w:ilvl w:val="2"/>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При выборе средств измерений значения допускаемых погрешностей измерений принимают по ГОСТ 8.051 и ГОСТ 8.549.</w:t>
      </w:r>
    </w:p>
    <w:p w:rsidR="0036096E" w:rsidRPr="00C14F36" w:rsidRDefault="0036096E" w:rsidP="0036096E">
      <w:pPr>
        <w:pStyle w:val="af1"/>
        <w:tabs>
          <w:tab w:val="left" w:pos="1418"/>
        </w:tabs>
        <w:spacing w:after="0" w:line="360" w:lineRule="auto"/>
        <w:ind w:left="709"/>
        <w:contextualSpacing w:val="0"/>
        <w:jc w:val="both"/>
        <w:rPr>
          <w:rFonts w:ascii="Arial" w:hAnsi="Arial" w:cs="Arial"/>
          <w:sz w:val="24"/>
          <w:szCs w:val="24"/>
        </w:rPr>
      </w:pPr>
    </w:p>
    <w:p w:rsidR="0036096E" w:rsidRPr="00C14F36" w:rsidRDefault="0036096E" w:rsidP="0036096E">
      <w:pPr>
        <w:pStyle w:val="12"/>
        <w:numPr>
          <w:ilvl w:val="0"/>
          <w:numId w:val="40"/>
        </w:numPr>
        <w:tabs>
          <w:tab w:val="left" w:pos="0"/>
          <w:tab w:val="left" w:pos="1134"/>
        </w:tabs>
        <w:spacing w:before="0" w:after="0" w:line="360" w:lineRule="auto"/>
        <w:ind w:left="709" w:firstLine="0"/>
        <w:rPr>
          <w:rFonts w:ascii="Arial" w:hAnsi="Arial" w:cs="Arial"/>
          <w:sz w:val="28"/>
          <w:szCs w:val="28"/>
        </w:rPr>
      </w:pPr>
      <w:bookmarkStart w:id="189" w:name="_Toc15043709"/>
      <w:bookmarkStart w:id="190" w:name="_Toc15043767"/>
      <w:bookmarkStart w:id="191" w:name="_Toc49179567"/>
      <w:bookmarkEnd w:id="189"/>
      <w:bookmarkEnd w:id="190"/>
      <w:r w:rsidRPr="00C14F36">
        <w:rPr>
          <w:rFonts w:ascii="Arial" w:eastAsia="Times New Roman" w:hAnsi="Arial" w:cs="Arial"/>
          <w:kern w:val="32"/>
          <w:sz w:val="28"/>
          <w:szCs w:val="28"/>
        </w:rPr>
        <w:t>Методы</w:t>
      </w:r>
      <w:r w:rsidRPr="00C14F36">
        <w:rPr>
          <w:rFonts w:ascii="Arial" w:hAnsi="Arial" w:cs="Arial"/>
          <w:sz w:val="28"/>
          <w:szCs w:val="28"/>
        </w:rPr>
        <w:t xml:space="preserve"> контроля</w:t>
      </w:r>
      <w:bookmarkEnd w:id="191"/>
    </w:p>
    <w:p w:rsidR="0036096E" w:rsidRPr="00C14F36" w:rsidRDefault="0036096E" w:rsidP="0036096E">
      <w:pPr>
        <w:pStyle w:val="af1"/>
        <w:keepNext/>
        <w:tabs>
          <w:tab w:val="left" w:pos="0"/>
          <w:tab w:val="left" w:pos="993"/>
        </w:tabs>
        <w:spacing w:after="0" w:line="360" w:lineRule="auto"/>
        <w:ind w:left="426"/>
        <w:jc w:val="both"/>
        <w:rPr>
          <w:rFonts w:ascii="Arial" w:hAnsi="Arial" w:cs="Arial"/>
          <w:sz w:val="24"/>
          <w:szCs w:val="24"/>
        </w:rPr>
      </w:pPr>
    </w:p>
    <w:p w:rsidR="0036096E" w:rsidRPr="00C14F36" w:rsidRDefault="0036096E" w:rsidP="0036096E">
      <w:pPr>
        <w:pStyle w:val="af1"/>
        <w:tabs>
          <w:tab w:val="left" w:pos="1276"/>
        </w:tabs>
        <w:spacing w:after="0" w:line="360" w:lineRule="auto"/>
        <w:ind w:left="0" w:firstLine="709"/>
        <w:jc w:val="both"/>
        <w:rPr>
          <w:rFonts w:ascii="Arial" w:hAnsi="Arial" w:cs="Arial"/>
          <w:sz w:val="24"/>
          <w:szCs w:val="24"/>
        </w:rPr>
      </w:pPr>
      <w:r w:rsidRPr="00C14F36">
        <w:rPr>
          <w:rFonts w:ascii="Arial" w:hAnsi="Arial" w:cs="Arial"/>
          <w:sz w:val="24"/>
        </w:rPr>
        <w:t xml:space="preserve">Методы контроля </w:t>
      </w:r>
      <w:r w:rsidRPr="00C14F36">
        <w:rPr>
          <w:rFonts w:ascii="Arial" w:hAnsi="Arial" w:cs="Arial"/>
          <w:sz w:val="24"/>
          <w:szCs w:val="24"/>
        </w:rPr>
        <w:t xml:space="preserve">– по программам и методикам испытаний, разработанным изготовителем РК и согласованным с заказчиком. </w:t>
      </w:r>
    </w:p>
    <w:p w:rsidR="0036096E" w:rsidRPr="00C14F36" w:rsidRDefault="0036096E" w:rsidP="0036096E">
      <w:pPr>
        <w:pStyle w:val="af1"/>
        <w:tabs>
          <w:tab w:val="left" w:pos="0"/>
          <w:tab w:val="left" w:pos="1418"/>
        </w:tabs>
        <w:spacing w:after="0" w:line="360" w:lineRule="auto"/>
        <w:ind w:left="709"/>
        <w:contextualSpacing w:val="0"/>
        <w:jc w:val="both"/>
        <w:rPr>
          <w:rFonts w:ascii="Arial" w:hAnsi="Arial" w:cs="Arial"/>
          <w:sz w:val="24"/>
          <w:szCs w:val="24"/>
        </w:rPr>
      </w:pPr>
    </w:p>
    <w:p w:rsidR="0036096E" w:rsidRPr="00C14F36" w:rsidRDefault="0036096E" w:rsidP="0036096E">
      <w:pPr>
        <w:pStyle w:val="12"/>
        <w:numPr>
          <w:ilvl w:val="0"/>
          <w:numId w:val="40"/>
        </w:numPr>
        <w:tabs>
          <w:tab w:val="left" w:pos="0"/>
          <w:tab w:val="left" w:pos="1276"/>
        </w:tabs>
        <w:spacing w:before="0" w:after="0" w:line="360" w:lineRule="auto"/>
        <w:ind w:left="709" w:firstLine="0"/>
        <w:rPr>
          <w:rFonts w:ascii="Arial" w:hAnsi="Arial" w:cs="Arial"/>
          <w:sz w:val="28"/>
          <w:szCs w:val="28"/>
        </w:rPr>
      </w:pPr>
      <w:bookmarkStart w:id="192" w:name="_Toc331769893"/>
      <w:bookmarkStart w:id="193" w:name="_Toc517774460"/>
      <w:bookmarkStart w:id="194" w:name="_Toc49179568"/>
      <w:r w:rsidRPr="00C14F36">
        <w:rPr>
          <w:rFonts w:ascii="Arial" w:eastAsia="Times New Roman" w:hAnsi="Arial" w:cs="Arial"/>
          <w:kern w:val="32"/>
          <w:sz w:val="28"/>
          <w:szCs w:val="28"/>
        </w:rPr>
        <w:t>Транспортирование</w:t>
      </w:r>
      <w:r w:rsidRPr="00C14F36">
        <w:rPr>
          <w:rFonts w:ascii="Arial" w:hAnsi="Arial" w:cs="Arial"/>
          <w:sz w:val="28"/>
          <w:szCs w:val="28"/>
        </w:rPr>
        <w:t xml:space="preserve"> и хранение</w:t>
      </w:r>
      <w:bookmarkEnd w:id="192"/>
      <w:bookmarkEnd w:id="193"/>
      <w:bookmarkEnd w:id="194"/>
    </w:p>
    <w:p w:rsidR="0036096E" w:rsidRPr="00C14F36" w:rsidRDefault="0036096E" w:rsidP="0036096E">
      <w:pPr>
        <w:pStyle w:val="af1"/>
        <w:keepNext/>
        <w:tabs>
          <w:tab w:val="left" w:pos="1418"/>
        </w:tabs>
        <w:spacing w:after="0" w:line="360" w:lineRule="auto"/>
        <w:ind w:left="709"/>
        <w:jc w:val="both"/>
        <w:rPr>
          <w:rFonts w:ascii="Arial" w:hAnsi="Arial" w:cs="Arial"/>
          <w:sz w:val="24"/>
          <w:szCs w:val="24"/>
        </w:rPr>
      </w:pPr>
      <w:bookmarkStart w:id="195" w:name="_Toc331769894"/>
      <w:bookmarkStart w:id="196" w:name="_Toc517774461"/>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РК допускается транспортировать любым видом транспорта в соответствии с правилами перевозки грузов и ТУ на перевозку и крепление грузов, действующими на этом виде транспорта.</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Условия транспортирования и хранения в части воздействия климатических факторов – по ГОСТ 15150 и требованиям заказчика.</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Условия транспортирования в части воздействия механических факторов – по ГОСТ 23170 и требованиям заказчика.</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Погрузку, транспортирование, выгрузку РК проводят, соблюдая меры, обеспечивающие предохранение РК от механических повреждений, попадания влаги и загрязнений, а также обеспечивающие сохранность упаковки и транспортной тары.</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 xml:space="preserve">Условия хранения обеспечивают сохраняемость геометрических размеров, прочности, герметичности, работоспособности и целостности антикоррозионного покрытия РК, а также упаковки, в течение всего срока хранения, установленного </w:t>
      </w:r>
      <w:r w:rsidRPr="00BC228E">
        <w:rPr>
          <w:rFonts w:ascii="Arial" w:hAnsi="Arial" w:cs="Arial"/>
          <w:sz w:val="24"/>
          <w:szCs w:val="24"/>
        </w:rPr>
        <w:t>в паспорте на РК.</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Методы консервации и применяемые для этого материалы обеспечивают возможность расконсервации без разборки РК.</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При хранении свыше срока консервации или обнаружения дефектов временной противокоррозионной защиты при контрольных осмотрах в процессе хранения проводят переконсервацию согласно руководству по эксплуатации с отметкой в паспорте.</w:t>
      </w:r>
    </w:p>
    <w:p w:rsidR="0036096E" w:rsidRPr="00C14F36" w:rsidRDefault="0036096E" w:rsidP="0036096E">
      <w:pPr>
        <w:pStyle w:val="af1"/>
        <w:tabs>
          <w:tab w:val="left" w:pos="1418"/>
        </w:tabs>
        <w:spacing w:after="0" w:line="360" w:lineRule="auto"/>
        <w:ind w:left="709"/>
        <w:jc w:val="both"/>
        <w:rPr>
          <w:rFonts w:ascii="Arial" w:hAnsi="Arial" w:cs="Arial"/>
          <w:sz w:val="24"/>
          <w:szCs w:val="24"/>
        </w:rPr>
      </w:pPr>
    </w:p>
    <w:p w:rsidR="0036096E" w:rsidRPr="00E753D0" w:rsidRDefault="0036096E" w:rsidP="0036096E">
      <w:pPr>
        <w:pStyle w:val="12"/>
        <w:numPr>
          <w:ilvl w:val="0"/>
          <w:numId w:val="40"/>
        </w:numPr>
        <w:tabs>
          <w:tab w:val="left" w:pos="0"/>
          <w:tab w:val="left" w:pos="1276"/>
        </w:tabs>
        <w:spacing w:before="0" w:after="0" w:line="360" w:lineRule="auto"/>
        <w:ind w:left="709" w:firstLine="0"/>
        <w:rPr>
          <w:rFonts w:ascii="Arial" w:hAnsi="Arial" w:cs="Arial"/>
          <w:sz w:val="28"/>
          <w:szCs w:val="28"/>
        </w:rPr>
      </w:pPr>
      <w:bookmarkStart w:id="197" w:name="_Toc49179569"/>
      <w:r w:rsidRPr="00E753D0">
        <w:rPr>
          <w:rFonts w:ascii="Arial" w:eastAsia="Times New Roman" w:hAnsi="Arial" w:cs="Arial"/>
          <w:kern w:val="32"/>
          <w:sz w:val="28"/>
          <w:szCs w:val="28"/>
        </w:rPr>
        <w:t>Указания</w:t>
      </w:r>
      <w:r w:rsidRPr="00E753D0">
        <w:rPr>
          <w:rFonts w:ascii="Arial" w:hAnsi="Arial" w:cs="Arial"/>
          <w:sz w:val="28"/>
          <w:szCs w:val="28"/>
        </w:rPr>
        <w:t xml:space="preserve"> по </w:t>
      </w:r>
      <w:bookmarkEnd w:id="195"/>
      <w:bookmarkEnd w:id="196"/>
      <w:r w:rsidRPr="00E753D0">
        <w:rPr>
          <w:rFonts w:ascii="Arial" w:hAnsi="Arial" w:cs="Arial"/>
          <w:sz w:val="28"/>
          <w:szCs w:val="28"/>
        </w:rPr>
        <w:t>эксплуатации</w:t>
      </w:r>
      <w:bookmarkEnd w:id="197"/>
    </w:p>
    <w:p w:rsidR="0036096E" w:rsidRPr="00E753D0" w:rsidRDefault="0036096E" w:rsidP="0036096E">
      <w:pPr>
        <w:pStyle w:val="af1"/>
        <w:keepNext/>
        <w:tabs>
          <w:tab w:val="left" w:pos="1276"/>
          <w:tab w:val="left" w:pos="2127"/>
        </w:tabs>
        <w:spacing w:after="0" w:line="360" w:lineRule="auto"/>
        <w:ind w:left="709"/>
        <w:contextualSpacing w:val="0"/>
        <w:jc w:val="both"/>
        <w:rPr>
          <w:rFonts w:ascii="Arial" w:hAnsi="Arial" w:cs="Arial"/>
          <w:sz w:val="24"/>
          <w:szCs w:val="24"/>
        </w:rPr>
      </w:pPr>
    </w:p>
    <w:p w:rsidR="0036096E" w:rsidRPr="00E753D0"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bookmarkStart w:id="198" w:name="_Hlk57993086"/>
      <w:r w:rsidRPr="00E753D0">
        <w:rPr>
          <w:rFonts w:ascii="Arial" w:hAnsi="Arial" w:cs="Arial"/>
          <w:sz w:val="24"/>
          <w:szCs w:val="24"/>
        </w:rPr>
        <w:t>Эксплуатацию РК выполняют согласно руководству по эксплуатации</w:t>
      </w:r>
      <w:r w:rsidR="00FB628B" w:rsidRPr="00BA095F">
        <w:rPr>
          <w:rFonts w:ascii="Arial" w:hAnsi="Arial" w:cs="Arial"/>
          <w:sz w:val="24"/>
          <w:szCs w:val="24"/>
        </w:rPr>
        <w:t>, утвержденному в установленном порядке.</w:t>
      </w:r>
      <w:r w:rsidRPr="00E753D0">
        <w:rPr>
          <w:rFonts w:ascii="Arial" w:hAnsi="Arial" w:cs="Arial"/>
          <w:sz w:val="24"/>
          <w:szCs w:val="24"/>
        </w:rPr>
        <w:t>.</w:t>
      </w:r>
    </w:p>
    <w:bookmarkEnd w:id="198"/>
    <w:p w:rsidR="0036096E" w:rsidRPr="00E753D0"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Расконсервацию РК перед монтажом выполняют согласно руководству по эксплуатации.</w:t>
      </w:r>
    </w:p>
    <w:p w:rsidR="00D012A6" w:rsidRPr="00E753D0" w:rsidRDefault="00D012A6" w:rsidP="00BA095F">
      <w:pPr>
        <w:pStyle w:val="af1"/>
        <w:numPr>
          <w:ilvl w:val="1"/>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 xml:space="preserve"> Монтаж РК проводят в соответствии с руководством по эксплуатации и сборочным чертежом, с соблюдением правил безопасности и охраны окружающей среды, установленных в разделе 7.</w:t>
      </w:r>
    </w:p>
    <w:p w:rsidR="0036096E" w:rsidRPr="00E753D0" w:rsidRDefault="0036096E" w:rsidP="0036096E">
      <w:pPr>
        <w:pStyle w:val="af1"/>
        <w:tabs>
          <w:tab w:val="left" w:pos="993"/>
          <w:tab w:val="left" w:pos="1134"/>
        </w:tabs>
        <w:spacing w:after="0" w:line="360" w:lineRule="auto"/>
        <w:ind w:left="-284" w:firstLine="568"/>
        <w:contextualSpacing w:val="0"/>
        <w:jc w:val="both"/>
        <w:rPr>
          <w:rFonts w:ascii="Arial" w:hAnsi="Arial" w:cs="Arial"/>
          <w:sz w:val="24"/>
          <w:szCs w:val="24"/>
        </w:rPr>
      </w:pPr>
    </w:p>
    <w:p w:rsidR="0036096E" w:rsidRPr="00E753D0" w:rsidRDefault="0036096E" w:rsidP="0036096E">
      <w:pPr>
        <w:pStyle w:val="12"/>
        <w:numPr>
          <w:ilvl w:val="0"/>
          <w:numId w:val="40"/>
        </w:numPr>
        <w:tabs>
          <w:tab w:val="left" w:pos="0"/>
          <w:tab w:val="left" w:pos="1276"/>
        </w:tabs>
        <w:spacing w:before="0" w:after="0" w:line="360" w:lineRule="auto"/>
        <w:ind w:left="709" w:firstLine="0"/>
        <w:rPr>
          <w:rFonts w:ascii="Arial" w:hAnsi="Arial" w:cs="Arial"/>
          <w:sz w:val="28"/>
          <w:szCs w:val="28"/>
        </w:rPr>
      </w:pPr>
      <w:bookmarkStart w:id="199" w:name="_Toc331769895"/>
      <w:bookmarkStart w:id="200" w:name="_Toc517774462"/>
      <w:bookmarkStart w:id="201" w:name="_Toc49179570"/>
      <w:r w:rsidRPr="00E753D0">
        <w:rPr>
          <w:rFonts w:ascii="Arial" w:eastAsia="Times New Roman" w:hAnsi="Arial" w:cs="Arial"/>
          <w:kern w:val="32"/>
          <w:sz w:val="28"/>
          <w:szCs w:val="28"/>
        </w:rPr>
        <w:t>Гарантии</w:t>
      </w:r>
      <w:r w:rsidRPr="00E753D0">
        <w:rPr>
          <w:rFonts w:ascii="Arial" w:hAnsi="Arial" w:cs="Arial"/>
          <w:sz w:val="28"/>
          <w:szCs w:val="28"/>
        </w:rPr>
        <w:t xml:space="preserve"> изготовителя</w:t>
      </w:r>
      <w:bookmarkEnd w:id="199"/>
      <w:bookmarkEnd w:id="200"/>
      <w:bookmarkEnd w:id="201"/>
    </w:p>
    <w:p w:rsidR="0036096E" w:rsidRPr="00E753D0" w:rsidRDefault="0036096E" w:rsidP="0036096E">
      <w:pPr>
        <w:pStyle w:val="af1"/>
        <w:tabs>
          <w:tab w:val="left" w:pos="1276"/>
          <w:tab w:val="left" w:pos="1418"/>
          <w:tab w:val="left" w:pos="2127"/>
        </w:tabs>
        <w:spacing w:after="0" w:line="360" w:lineRule="auto"/>
        <w:ind w:left="0" w:firstLine="709"/>
        <w:jc w:val="both"/>
        <w:rPr>
          <w:rFonts w:ascii="Arial" w:hAnsi="Arial" w:cs="Arial"/>
          <w:sz w:val="24"/>
          <w:szCs w:val="24"/>
        </w:rPr>
      </w:pPr>
      <w:bookmarkStart w:id="202" w:name="_Toc517774463"/>
      <w:bookmarkStart w:id="203" w:name="_Toc331769896"/>
    </w:p>
    <w:p w:rsidR="0036096E" w:rsidRPr="00E753D0"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Изготовитель гарантирует соответствие РК настоящему стандарту и КД при соблюдении условий транспортирования, хранения, монтажа и эксплуатации.</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E753D0">
        <w:rPr>
          <w:rFonts w:ascii="Arial" w:hAnsi="Arial" w:cs="Arial"/>
          <w:sz w:val="24"/>
          <w:szCs w:val="24"/>
        </w:rPr>
        <w:t>Гарантийный срок эксплуатации</w:t>
      </w:r>
      <w:r w:rsidR="00FB628B" w:rsidRPr="00E753D0">
        <w:rPr>
          <w:rFonts w:ascii="Arial" w:hAnsi="Arial" w:cs="Arial"/>
          <w:sz w:val="24"/>
          <w:szCs w:val="24"/>
        </w:rPr>
        <w:t xml:space="preserve"> изделия</w:t>
      </w:r>
      <w:r w:rsidRPr="00E753D0">
        <w:rPr>
          <w:rFonts w:ascii="Arial" w:hAnsi="Arial" w:cs="Arial"/>
          <w:sz w:val="24"/>
          <w:szCs w:val="24"/>
        </w:rPr>
        <w:t>, гарантийный срок хранени</w:t>
      </w:r>
      <w:r w:rsidR="00FB628B" w:rsidRPr="00E753D0">
        <w:rPr>
          <w:rFonts w:ascii="Arial" w:hAnsi="Arial" w:cs="Arial"/>
          <w:sz w:val="24"/>
          <w:szCs w:val="24"/>
        </w:rPr>
        <w:t>я</w:t>
      </w:r>
      <w:r w:rsidRPr="00E753D0">
        <w:rPr>
          <w:rFonts w:ascii="Arial" w:hAnsi="Arial" w:cs="Arial"/>
          <w:sz w:val="24"/>
          <w:szCs w:val="24"/>
        </w:rPr>
        <w:t xml:space="preserve"> и гарантийную наработку указывают в паспорте РК по требованиям</w:t>
      </w:r>
      <w:r w:rsidRPr="00C14F36">
        <w:rPr>
          <w:rFonts w:ascii="Arial" w:hAnsi="Arial" w:cs="Arial"/>
          <w:sz w:val="24"/>
          <w:szCs w:val="24"/>
        </w:rPr>
        <w:t xml:space="preserve"> заказчика.</w:t>
      </w:r>
    </w:p>
    <w:p w:rsidR="0036096E" w:rsidRPr="00C14F36" w:rsidRDefault="0036096E" w:rsidP="0036096E">
      <w:pPr>
        <w:pStyle w:val="af1"/>
        <w:numPr>
          <w:ilvl w:val="1"/>
          <w:numId w:val="40"/>
        </w:numPr>
        <w:tabs>
          <w:tab w:val="left" w:pos="1418"/>
        </w:tabs>
        <w:spacing w:after="0" w:line="360" w:lineRule="auto"/>
        <w:ind w:left="0" w:firstLine="709"/>
        <w:jc w:val="both"/>
        <w:rPr>
          <w:rFonts w:ascii="Arial" w:hAnsi="Arial" w:cs="Arial"/>
          <w:sz w:val="24"/>
          <w:szCs w:val="24"/>
        </w:rPr>
      </w:pPr>
      <w:r w:rsidRPr="00C14F36">
        <w:rPr>
          <w:rFonts w:ascii="Arial" w:hAnsi="Arial" w:cs="Arial"/>
          <w:sz w:val="24"/>
          <w:szCs w:val="24"/>
        </w:rPr>
        <w:t>В течение гарантийного срока изготовитель безвозмездно устраняет дефекты производства, выявленные в процессе эксплуатации, путем замены поставленной РК.</w:t>
      </w:r>
    </w:p>
    <w:p w:rsidR="0036096E" w:rsidRPr="00C14F36" w:rsidRDefault="0036096E" w:rsidP="0036096E">
      <w:pPr>
        <w:spacing w:after="0" w:line="360" w:lineRule="auto"/>
        <w:rPr>
          <w:rFonts w:ascii="Arial" w:hAnsi="Arial" w:cs="Arial"/>
          <w:sz w:val="24"/>
          <w:szCs w:val="24"/>
        </w:rPr>
      </w:pPr>
      <w:r w:rsidRPr="00C14F36">
        <w:rPr>
          <w:rFonts w:ascii="Arial" w:hAnsi="Arial" w:cs="Arial"/>
          <w:sz w:val="24"/>
          <w:szCs w:val="24"/>
        </w:rPr>
        <w:br w:type="page"/>
      </w:r>
    </w:p>
    <w:bookmarkEnd w:id="61"/>
    <w:bookmarkEnd w:id="202"/>
    <w:bookmarkEnd w:id="203"/>
    <w:p w:rsidR="0036096E" w:rsidRPr="00C14F36" w:rsidRDefault="0036096E" w:rsidP="0036096E">
      <w:pPr>
        <w:rPr>
          <w:rFonts w:ascii="Arial" w:hAnsi="Arial" w:cs="Arial"/>
          <w:sz w:val="24"/>
          <w:szCs w:val="24"/>
        </w:rPr>
        <w:sectPr w:rsidR="0036096E" w:rsidRPr="00C14F36" w:rsidSect="0036096E">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code="9"/>
          <w:pgMar w:top="1134" w:right="1418" w:bottom="1134" w:left="851" w:header="709" w:footer="1134" w:gutter="0"/>
          <w:cols w:space="708"/>
          <w:docGrid w:linePitch="360"/>
        </w:sectPr>
      </w:pPr>
    </w:p>
    <w:p w:rsidR="0036096E" w:rsidRPr="00C14F36" w:rsidRDefault="0036096E" w:rsidP="0036096E">
      <w:pPr>
        <w:pStyle w:val="12"/>
        <w:pageBreakBefore/>
        <w:spacing w:before="0" w:after="0" w:line="360" w:lineRule="auto"/>
        <w:jc w:val="center"/>
        <w:rPr>
          <w:rFonts w:ascii="Arial" w:eastAsia="Times New Roman" w:hAnsi="Arial" w:cs="Arial"/>
          <w:kern w:val="32"/>
        </w:rPr>
      </w:pPr>
      <w:bookmarkStart w:id="204" w:name="_Toc5121077"/>
      <w:bookmarkStart w:id="205" w:name="_Toc31979264"/>
      <w:bookmarkStart w:id="206" w:name="_Toc49179571"/>
      <w:r w:rsidRPr="0011190E">
        <w:rPr>
          <w:rFonts w:ascii="Arial" w:eastAsia="Times New Roman" w:hAnsi="Arial" w:cs="Arial"/>
          <w:bCs w:val="0"/>
          <w:kern w:val="32"/>
        </w:rPr>
        <w:t>Библиография</w:t>
      </w:r>
      <w:bookmarkEnd w:id="204"/>
      <w:bookmarkEnd w:id="205"/>
      <w:bookmarkEnd w:id="206"/>
    </w:p>
    <w:p w:rsidR="0036096E" w:rsidRPr="00C14F36" w:rsidRDefault="0036096E" w:rsidP="0036096E">
      <w:pPr>
        <w:spacing w:after="0" w:line="360" w:lineRule="auto"/>
        <w:rPr>
          <w:rFonts w:ascii="Arial" w:eastAsia="Times New Roman" w:hAnsi="Arial" w:cs="Arial"/>
          <w:bCs/>
          <w:kern w:val="32"/>
          <w:sz w:val="24"/>
          <w:szCs w:val="24"/>
        </w:rPr>
      </w:pPr>
    </w:p>
    <w:tbl>
      <w:tblPr>
        <w:tblW w:w="9809" w:type="dxa"/>
        <w:tblLayout w:type="fixed"/>
        <w:tblCellMar>
          <w:left w:w="28" w:type="dxa"/>
          <w:right w:w="28" w:type="dxa"/>
        </w:tblCellMar>
        <w:tblLook w:val="04A0" w:firstRow="1" w:lastRow="0" w:firstColumn="1" w:lastColumn="0" w:noHBand="0" w:noVBand="1"/>
      </w:tblPr>
      <w:tblGrid>
        <w:gridCol w:w="9809"/>
      </w:tblGrid>
      <w:tr w:rsidR="00532F09" w:rsidTr="0036096E">
        <w:trPr>
          <w:trHeight w:val="397"/>
        </w:trPr>
        <w:tc>
          <w:tcPr>
            <w:tcW w:w="9809" w:type="dxa"/>
          </w:tcPr>
          <w:p w:rsidR="0036096E" w:rsidRPr="00E753D0" w:rsidRDefault="0036096E" w:rsidP="0036096E">
            <w:pPr>
              <w:numPr>
                <w:ilvl w:val="0"/>
                <w:numId w:val="34"/>
              </w:numPr>
              <w:spacing w:after="0" w:line="360" w:lineRule="auto"/>
              <w:ind w:left="709" w:hanging="709"/>
              <w:jc w:val="both"/>
              <w:rPr>
                <w:rFonts w:ascii="Arial" w:hAnsi="Arial" w:cs="Arial"/>
              </w:rPr>
            </w:pPr>
            <w:r w:rsidRPr="00E753D0">
              <w:rPr>
                <w:rFonts w:ascii="Arial" w:hAnsi="Arial" w:cs="Arial"/>
              </w:rPr>
              <w:t xml:space="preserve">MSK-64. Шкала сейсмической интенсивности MSK-1964 </w:t>
            </w:r>
          </w:p>
          <w:p w:rsidR="000D1007" w:rsidRPr="00E753D0" w:rsidRDefault="007577D8" w:rsidP="0036096E">
            <w:pPr>
              <w:numPr>
                <w:ilvl w:val="0"/>
                <w:numId w:val="34"/>
              </w:numPr>
              <w:spacing w:after="0" w:line="360" w:lineRule="auto"/>
              <w:ind w:left="709" w:hanging="709"/>
              <w:jc w:val="both"/>
              <w:rPr>
                <w:rFonts w:ascii="Arial" w:hAnsi="Arial" w:cs="Arial"/>
              </w:rPr>
            </w:pPr>
            <w:r w:rsidRPr="00E753D0">
              <w:rPr>
                <w:rFonts w:ascii="Arial" w:hAnsi="Arial" w:cs="Arial"/>
              </w:rPr>
              <w:t>Федеральный закон от 30.03.1999 № 52 – ФЗ «О санитарно-эпидемиологическом благополучии населения</w:t>
            </w:r>
          </w:p>
        </w:tc>
      </w:tr>
      <w:tr w:rsidR="00532F09" w:rsidTr="0036096E">
        <w:trPr>
          <w:trHeight w:val="397"/>
        </w:trPr>
        <w:tc>
          <w:tcPr>
            <w:tcW w:w="9809" w:type="dxa"/>
          </w:tcPr>
          <w:p w:rsidR="0036096E" w:rsidRPr="00E753D0" w:rsidRDefault="0036096E" w:rsidP="0036096E">
            <w:pPr>
              <w:numPr>
                <w:ilvl w:val="0"/>
                <w:numId w:val="34"/>
              </w:numPr>
              <w:spacing w:after="0" w:line="360" w:lineRule="auto"/>
              <w:ind w:left="709" w:hanging="709"/>
              <w:jc w:val="both"/>
              <w:rPr>
                <w:rFonts w:ascii="Arial" w:eastAsia="Times New Roman" w:hAnsi="Arial" w:cs="Arial"/>
              </w:rPr>
            </w:pPr>
            <w:r w:rsidRPr="00E753D0">
              <w:rPr>
                <w:rFonts w:ascii="Arial" w:eastAsia="Times New Roman" w:hAnsi="Arial" w:cs="Arial"/>
                <w:iCs/>
              </w:rPr>
              <w:t>Федеральный закон от 07.12.2011 № 416-ФЗ «О водоснабжении и водоотведении»</w:t>
            </w:r>
          </w:p>
        </w:tc>
      </w:tr>
    </w:tbl>
    <w:p w:rsidR="0036096E" w:rsidRPr="00F143E5" w:rsidRDefault="0036096E" w:rsidP="0036096E">
      <w:pPr>
        <w:spacing w:after="0" w:line="360" w:lineRule="auto"/>
        <w:ind w:left="-57" w:right="-57"/>
        <w:jc w:val="both"/>
        <w:rPr>
          <w:rFonts w:ascii="Arial" w:hAnsi="Arial" w:cs="Arial"/>
          <w:sz w:val="24"/>
        </w:rPr>
      </w:pPr>
    </w:p>
    <w:p w:rsidR="0036096E" w:rsidRPr="00F143E5" w:rsidRDefault="0036096E" w:rsidP="0036096E">
      <w:pPr>
        <w:spacing w:after="0" w:line="360" w:lineRule="auto"/>
        <w:ind w:left="-57" w:right="-57"/>
        <w:jc w:val="both"/>
        <w:rPr>
          <w:rFonts w:ascii="Arial" w:hAnsi="Arial" w:cs="Arial"/>
          <w:sz w:val="24"/>
        </w:rPr>
        <w:sectPr w:rsidR="0036096E" w:rsidRPr="00F143E5" w:rsidSect="0036096E">
          <w:pgSz w:w="11906" w:h="16838"/>
          <w:pgMar w:top="1134" w:right="1418" w:bottom="1134" w:left="851" w:header="709" w:footer="709" w:gutter="0"/>
          <w:cols w:space="708"/>
          <w:docGrid w:linePitch="360"/>
        </w:sectPr>
      </w:pPr>
    </w:p>
    <w:p w:rsidR="0036096E" w:rsidRPr="00F143E5" w:rsidRDefault="0036096E" w:rsidP="0036096E">
      <w:pPr>
        <w:spacing w:after="0" w:line="360" w:lineRule="auto"/>
        <w:ind w:left="-57" w:right="-57"/>
        <w:jc w:val="both"/>
        <w:rPr>
          <w:rFonts w:ascii="Arial" w:hAnsi="Arial" w:cs="Arial"/>
          <w:sz w:val="24"/>
        </w:rPr>
      </w:pPr>
      <w:r>
        <w:rPr>
          <w:rFonts w:ascii="Arial" w:hAnsi="Arial" w:cs="Arial"/>
          <w:noProof/>
          <w:sz w:val="24"/>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-78528</wp:posOffset>
                </wp:positionV>
                <wp:extent cx="6467475"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E7C9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509.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" strokeweight="1.75pt">
                <w10:wrap anchorx="margin"/>
              </v:line>
            </w:pict>
          </mc:Fallback>
        </mc:AlternateContent>
      </w:r>
      <w:r w:rsidRPr="00F143E5">
        <w:rPr>
          <w:rFonts w:ascii="Arial" w:hAnsi="Arial" w:cs="Arial"/>
          <w:sz w:val="24"/>
        </w:rPr>
        <w:t>УДК 621.791:621.643.1/2                               ОКС 23.100.40                        ОКПД 25.11.23.119</w:t>
      </w:r>
    </w:p>
    <w:p w:rsidR="0036096E" w:rsidRPr="00F143E5" w:rsidRDefault="0036096E" w:rsidP="0036096E">
      <w:pPr>
        <w:spacing w:after="0" w:line="360" w:lineRule="auto"/>
        <w:ind w:left="-57" w:right="-57"/>
        <w:jc w:val="both"/>
        <w:rPr>
          <w:rFonts w:ascii="Arial" w:hAnsi="Arial" w:cs="Arial"/>
          <w:sz w:val="24"/>
        </w:rPr>
      </w:pPr>
      <w:r w:rsidRPr="00F143E5">
        <w:rPr>
          <w:rFonts w:ascii="Arial" w:hAnsi="Arial" w:cs="Arial"/>
          <w:sz w:val="24"/>
        </w:rPr>
        <w:t>Ключевые слова:</w:t>
      </w:r>
      <w:r w:rsidRPr="00F143E5">
        <w:rPr>
          <w:rFonts w:ascii="Arial" w:hAnsi="Arial" w:cs="Arial"/>
          <w:color w:val="000000"/>
          <w:sz w:val="24"/>
        </w:rPr>
        <w:t xml:space="preserve"> ремонтные конструкции</w:t>
      </w:r>
      <w:r w:rsidRPr="00F143E5">
        <w:rPr>
          <w:rFonts w:ascii="Arial" w:hAnsi="Arial" w:cs="Arial"/>
          <w:sz w:val="24"/>
          <w:szCs w:val="24"/>
        </w:rPr>
        <w:t>, муфты обжимные приварные, патрубки с усиливающей накладкой, тройники разрезные</w:t>
      </w:r>
      <w:r>
        <w:rPr>
          <w:rFonts w:ascii="Arial" w:hAnsi="Arial" w:cs="Arial"/>
          <w:sz w:val="24"/>
          <w:szCs w:val="24"/>
        </w:rPr>
        <w:t>, т</w:t>
      </w:r>
      <w:r w:rsidRPr="00C14F36">
        <w:rPr>
          <w:rFonts w:ascii="Arial" w:hAnsi="Arial" w:cs="Arial"/>
          <w:sz w:val="24"/>
          <w:szCs w:val="24"/>
        </w:rPr>
        <w:t>ройники муфтовые</w:t>
      </w:r>
    </w:p>
    <w:p w:rsidR="0036096E" w:rsidRPr="00F143E5" w:rsidRDefault="0036096E" w:rsidP="0036096E">
      <w:pPr>
        <w:spacing w:after="0" w:line="240" w:lineRule="auto"/>
        <w:ind w:left="-57" w:right="-57"/>
        <w:rPr>
          <w:rFonts w:ascii="Arial" w:eastAsia="Calibri" w:hAnsi="Arial" w:cs="Arial"/>
          <w:sz w:val="24"/>
          <w:szCs w:val="24"/>
          <w:highlight w:val="cyan"/>
          <w:lang w:eastAsia="ru-RU"/>
        </w:rPr>
      </w:pPr>
      <w:r w:rsidRPr="00EB4C72">
        <w:rPr>
          <w:rFonts w:ascii="Arial" w:eastAsia="Calibri" w:hAnsi="Arial" w:cs="Arial"/>
          <w:noProof/>
          <w:sz w:val="24"/>
          <w:szCs w:val="24"/>
          <w:highlight w:val="cyan"/>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177593</wp:posOffset>
                </wp:positionV>
                <wp:extent cx="644842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A71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pt" to="50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" strokeweight="1.75pt">
                <w10:wrap anchorx="margin"/>
              </v:line>
            </w:pict>
          </mc:Fallback>
        </mc:AlternateContent>
      </w:r>
    </w:p>
    <w:p w:rsidR="0036096E" w:rsidRPr="00EB4C72" w:rsidRDefault="0036096E" w:rsidP="0036096E">
      <w:pPr>
        <w:spacing w:after="0" w:line="240" w:lineRule="auto"/>
        <w:rPr>
          <w:rFonts w:ascii="Arial" w:eastAsia="Calibri" w:hAnsi="Arial" w:cs="Arial"/>
          <w:sz w:val="24"/>
          <w:szCs w:val="24"/>
          <w:highlight w:val="cyan"/>
          <w:lang w:eastAsia="ru-RU"/>
        </w:rPr>
      </w:pPr>
    </w:p>
    <w:tbl>
      <w:tblPr>
        <w:tblW w:w="10223" w:type="dxa"/>
        <w:jc w:val="center"/>
        <w:tblLook w:val="04A0" w:firstRow="1" w:lastRow="0" w:firstColumn="1" w:lastColumn="0" w:noHBand="0" w:noVBand="1"/>
      </w:tblPr>
      <w:tblGrid>
        <w:gridCol w:w="2268"/>
        <w:gridCol w:w="2921"/>
        <w:gridCol w:w="2753"/>
        <w:gridCol w:w="2281"/>
      </w:tblGrid>
      <w:tr w:rsidR="00532F09" w:rsidTr="0036096E">
        <w:trPr>
          <w:trHeight w:val="2655"/>
          <w:jc w:val="center"/>
        </w:trPr>
        <w:tc>
          <w:tcPr>
            <w:tcW w:w="5189" w:type="dxa"/>
            <w:gridSpan w:val="2"/>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Руководитель организации-разработчика:</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Первый заместитель генерального директора общества с ограниченной ответственностью</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«Научно-исследовательский институт</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трубопроводного транспорта»</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(ООО «НИИ Транснефть»)</w:t>
            </w: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___________________</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F143E5">
              <w:rPr>
                <w:rFonts w:ascii="Arial" w:eastAsia="Times New Roman" w:hAnsi="Arial" w:cs="Arial"/>
                <w:sz w:val="24"/>
                <w:szCs w:val="24"/>
                <w:vertAlign w:val="superscript"/>
                <w:lang w:eastAsia="ru-RU"/>
              </w:rPr>
              <w:t>личная подпись</w:t>
            </w: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Д.А. Неганов</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both"/>
              <w:rPr>
                <w:rFonts w:ascii="Arial" w:eastAsia="Times New Roman" w:hAnsi="Arial" w:cs="Arial"/>
                <w:sz w:val="24"/>
                <w:szCs w:val="24"/>
                <w:lang w:eastAsia="ru-RU"/>
              </w:rPr>
            </w:pPr>
          </w:p>
        </w:tc>
      </w:tr>
      <w:tr w:rsidR="00532F09" w:rsidTr="0036096E">
        <w:trPr>
          <w:jc w:val="center"/>
        </w:trPr>
        <w:tc>
          <w:tcPr>
            <w:tcW w:w="2268"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Руководитель</w:t>
            </w:r>
            <w:r w:rsidRPr="00F143E5">
              <w:rPr>
                <w:rFonts w:ascii="Arial" w:eastAsia="Times New Roman" w:hAnsi="Arial" w:cs="Arial"/>
                <w:sz w:val="24"/>
                <w:szCs w:val="24"/>
                <w:lang w:eastAsia="ru-RU"/>
              </w:rPr>
              <w:br/>
              <w:t xml:space="preserve">разработки: </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c>
          <w:tcPr>
            <w:tcW w:w="292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Calibri" w:hAnsi="Arial" w:cs="Arial"/>
                <w:sz w:val="24"/>
                <w:szCs w:val="24"/>
                <w:lang w:eastAsia="ru-RU"/>
              </w:rPr>
              <w:t>Директор центра стали и сварки, прочностных расчетов</w:t>
            </w: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___________________</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center"/>
              <w:rPr>
                <w:rFonts w:ascii="Arial" w:eastAsia="Times New Roman" w:hAnsi="Arial" w:cs="Arial"/>
                <w:sz w:val="24"/>
                <w:szCs w:val="24"/>
                <w:lang w:eastAsia="ru-RU"/>
              </w:rPr>
            </w:pPr>
            <w:r w:rsidRPr="00F143E5">
              <w:rPr>
                <w:rFonts w:ascii="Arial" w:eastAsia="Times New Roman" w:hAnsi="Arial" w:cs="Arial"/>
                <w:sz w:val="24"/>
                <w:szCs w:val="24"/>
                <w:vertAlign w:val="superscript"/>
                <w:lang w:eastAsia="ru-RU"/>
              </w:rPr>
              <w:t>личная подпись</w:t>
            </w: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Е.П. Студенов</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rPr>
                <w:rFonts w:ascii="Arial" w:eastAsia="Times New Roman" w:hAnsi="Arial" w:cs="Arial"/>
                <w:sz w:val="24"/>
                <w:szCs w:val="24"/>
                <w:lang w:eastAsia="ru-RU"/>
              </w:rPr>
            </w:pPr>
          </w:p>
        </w:tc>
      </w:tr>
      <w:tr w:rsidR="00532F09" w:rsidTr="0036096E">
        <w:trPr>
          <w:jc w:val="center"/>
        </w:trPr>
        <w:tc>
          <w:tcPr>
            <w:tcW w:w="2268"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 xml:space="preserve">Исполнитель: </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c>
          <w:tcPr>
            <w:tcW w:w="292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Начальник отдела сварки и резервуаров</w:t>
            </w: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___________________</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center"/>
              <w:rPr>
                <w:rFonts w:ascii="Arial" w:eastAsia="Times New Roman" w:hAnsi="Arial" w:cs="Arial"/>
                <w:sz w:val="24"/>
                <w:szCs w:val="24"/>
                <w:lang w:eastAsia="ru-RU"/>
              </w:rPr>
            </w:pPr>
            <w:r w:rsidRPr="00F143E5">
              <w:rPr>
                <w:rFonts w:ascii="Arial" w:eastAsia="Times New Roman" w:hAnsi="Arial" w:cs="Arial"/>
                <w:sz w:val="24"/>
                <w:szCs w:val="24"/>
                <w:vertAlign w:val="superscript"/>
                <w:lang w:eastAsia="ru-RU"/>
              </w:rPr>
              <w:t>личная подпись</w:t>
            </w: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О.И. Колесников</w:t>
            </w:r>
          </w:p>
        </w:tc>
      </w:tr>
      <w:tr w:rsidR="00532F09" w:rsidTr="0036096E">
        <w:trPr>
          <w:jc w:val="center"/>
        </w:trPr>
        <w:tc>
          <w:tcPr>
            <w:tcW w:w="2268"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highlight w:val="cyan"/>
                <w:lang w:eastAsia="ru-RU"/>
              </w:rPr>
            </w:pPr>
          </w:p>
        </w:tc>
        <w:tc>
          <w:tcPr>
            <w:tcW w:w="292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Заведующий лабораторией сварки</w:t>
            </w: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___________________</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center"/>
              <w:rPr>
                <w:rFonts w:ascii="Arial" w:eastAsia="Times New Roman" w:hAnsi="Arial" w:cs="Arial"/>
                <w:sz w:val="24"/>
                <w:szCs w:val="24"/>
                <w:lang w:eastAsia="ru-RU"/>
              </w:rPr>
            </w:pPr>
            <w:r w:rsidRPr="00F143E5">
              <w:rPr>
                <w:rFonts w:ascii="Arial" w:eastAsia="Times New Roman" w:hAnsi="Arial" w:cs="Arial"/>
                <w:sz w:val="24"/>
                <w:szCs w:val="24"/>
                <w:vertAlign w:val="superscript"/>
                <w:lang w:eastAsia="ru-RU"/>
              </w:rPr>
              <w:t>личная подпись</w:t>
            </w: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А.А. Юшин</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r>
      <w:tr w:rsidR="00532F09" w:rsidTr="0036096E">
        <w:trPr>
          <w:jc w:val="center"/>
        </w:trPr>
        <w:tc>
          <w:tcPr>
            <w:tcW w:w="2268"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highlight w:val="cyan"/>
                <w:lang w:eastAsia="ru-RU"/>
              </w:rPr>
            </w:pPr>
          </w:p>
        </w:tc>
        <w:tc>
          <w:tcPr>
            <w:tcW w:w="292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Ведущий научный сотрудник лаборатории сварки</w:t>
            </w: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both"/>
              <w:rPr>
                <w:rFonts w:ascii="Arial" w:eastAsia="Times New Roman" w:hAnsi="Arial" w:cs="Arial"/>
                <w:sz w:val="24"/>
                <w:szCs w:val="24"/>
                <w:lang w:eastAsia="ru-RU"/>
              </w:rPr>
            </w:pPr>
            <w:r w:rsidRPr="00F143E5">
              <w:rPr>
                <w:rFonts w:ascii="Arial" w:eastAsia="Times New Roman" w:hAnsi="Arial" w:cs="Arial"/>
                <w:sz w:val="24"/>
                <w:szCs w:val="24"/>
                <w:lang w:eastAsia="ru-RU"/>
              </w:rPr>
              <w:t>___________________</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jc w:val="center"/>
              <w:rPr>
                <w:rFonts w:ascii="Arial" w:eastAsia="Times New Roman" w:hAnsi="Arial" w:cs="Arial"/>
                <w:sz w:val="24"/>
                <w:szCs w:val="24"/>
                <w:lang w:eastAsia="ru-RU"/>
              </w:rPr>
            </w:pPr>
            <w:r w:rsidRPr="00F143E5">
              <w:rPr>
                <w:rFonts w:ascii="Arial" w:eastAsia="Times New Roman" w:hAnsi="Arial" w:cs="Arial"/>
                <w:sz w:val="24"/>
                <w:szCs w:val="24"/>
                <w:vertAlign w:val="superscript"/>
                <w:lang w:eastAsia="ru-RU"/>
              </w:rPr>
              <w:t>личная подпись</w:t>
            </w: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Н.Г. Гончаров</w:t>
            </w:r>
          </w:p>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r w:rsidRPr="00F143E5">
              <w:rPr>
                <w:rFonts w:ascii="Arial" w:eastAsia="Times New Roman" w:hAnsi="Arial" w:cs="Arial"/>
                <w:sz w:val="24"/>
                <w:szCs w:val="24"/>
                <w:lang w:eastAsia="ru-RU"/>
              </w:rPr>
              <w:t xml:space="preserve">                                                                                                                                                                                                                                                                                                                                                                                                                                                                                                                                                                                                                                                                                                                                                                                                                                                                                                                                                                                                                                                                                                                                                                                                                                                                                                                                                                                                                                                                                                                                                                                                                                                                                                                                                                                                                                                                                                                                                                                                                                                                                                                                                                                                                                                                                                                                                                                                                                                                                                                                                                                                                                                                                   </w:t>
            </w:r>
          </w:p>
        </w:tc>
      </w:tr>
      <w:tr w:rsidR="00532F09" w:rsidTr="0036096E">
        <w:trPr>
          <w:jc w:val="center"/>
        </w:trPr>
        <w:tc>
          <w:tcPr>
            <w:tcW w:w="2268"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c>
          <w:tcPr>
            <w:tcW w:w="292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c>
          <w:tcPr>
            <w:tcW w:w="2753"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360" w:lineRule="auto"/>
              <w:jc w:val="center"/>
              <w:rPr>
                <w:rFonts w:ascii="Arial" w:eastAsia="Times New Roman" w:hAnsi="Arial" w:cs="Arial"/>
                <w:sz w:val="24"/>
                <w:szCs w:val="24"/>
                <w:lang w:eastAsia="ru-RU"/>
              </w:rPr>
            </w:pPr>
          </w:p>
        </w:tc>
        <w:tc>
          <w:tcPr>
            <w:tcW w:w="2281" w:type="dxa"/>
            <w:shd w:val="clear" w:color="auto" w:fill="auto"/>
          </w:tcPr>
          <w:p w:rsidR="0036096E" w:rsidRPr="00F143E5" w:rsidRDefault="0036096E" w:rsidP="0036096E">
            <w:pPr>
              <w:widowControl w:val="0"/>
              <w:tabs>
                <w:tab w:val="left" w:pos="-5954"/>
                <w:tab w:val="num" w:pos="600"/>
                <w:tab w:val="left" w:pos="993"/>
                <w:tab w:val="left" w:pos="1418"/>
              </w:tabs>
              <w:autoSpaceDE w:val="0"/>
              <w:autoSpaceDN w:val="0"/>
              <w:adjustRightInd w:val="0"/>
              <w:spacing w:after="0" w:line="240" w:lineRule="auto"/>
              <w:rPr>
                <w:rFonts w:ascii="Arial" w:eastAsia="Times New Roman" w:hAnsi="Arial" w:cs="Arial"/>
                <w:sz w:val="24"/>
                <w:szCs w:val="24"/>
                <w:lang w:eastAsia="ru-RU"/>
              </w:rPr>
            </w:pPr>
          </w:p>
        </w:tc>
      </w:tr>
    </w:tbl>
    <w:p w:rsidR="0036096E" w:rsidRPr="00EB4C72" w:rsidRDefault="0036096E" w:rsidP="0036096E">
      <w:pPr>
        <w:spacing w:after="0" w:line="240" w:lineRule="auto"/>
        <w:rPr>
          <w:rFonts w:ascii="Arial" w:eastAsia="Calibri" w:hAnsi="Arial" w:cs="Arial"/>
          <w:sz w:val="24"/>
          <w:szCs w:val="24"/>
          <w:lang w:eastAsia="ru-RU"/>
        </w:rPr>
      </w:pPr>
    </w:p>
    <w:p w:rsidR="0036096E" w:rsidRPr="00EB4C72" w:rsidRDefault="0036096E" w:rsidP="0036096E">
      <w:pPr>
        <w:spacing w:after="0" w:line="240" w:lineRule="auto"/>
        <w:rPr>
          <w:rFonts w:ascii="Arial" w:eastAsia="Calibri" w:hAnsi="Arial" w:cs="Arial"/>
          <w:sz w:val="24"/>
          <w:szCs w:val="24"/>
          <w:lang w:eastAsia="ru-RU"/>
        </w:rPr>
      </w:pPr>
    </w:p>
    <w:p w:rsidR="0036096E" w:rsidRPr="00F143E5" w:rsidRDefault="0036096E" w:rsidP="0036096E">
      <w:pPr>
        <w:rPr>
          <w:rFonts w:ascii="Arial" w:hAnsi="Arial" w:cs="Arial"/>
          <w:sz w:val="24"/>
          <w:szCs w:val="24"/>
        </w:rPr>
      </w:pPr>
    </w:p>
    <w:sectPr w:rsidR="0036096E" w:rsidRPr="00F143E5" w:rsidSect="0036096E">
      <w:footerReference w:type="even" r:id="rId42"/>
      <w:pgSz w:w="11906" w:h="16838"/>
      <w:pgMar w:top="1134" w:right="1418"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5F" w:rsidRDefault="00BA095F">
      <w:pPr>
        <w:spacing w:after="0" w:line="240" w:lineRule="auto"/>
      </w:pPr>
      <w:r>
        <w:separator/>
      </w:r>
    </w:p>
  </w:endnote>
  <w:endnote w:type="continuationSeparator" w:id="0">
    <w:p w:rsidR="00BA095F" w:rsidRDefault="00BA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IAEN">
    <w:altName w:val="Times New Roman"/>
    <w:charset w:val="CC"/>
    <w:family w:val="auto"/>
    <w:pitch w:val="variable"/>
    <w:sig w:usb0="00000287" w:usb1="000000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368733636"/>
      <w:docPartObj>
        <w:docPartGallery w:val="Page Numbers (Bottom of Page)"/>
        <w:docPartUnique/>
      </w:docPartObj>
    </w:sdtPr>
    <w:sdtEndPr>
      <w:rPr>
        <w:rFonts w:ascii="Arial" w:hAnsi="Arial" w:cs="Arial"/>
        <w:szCs w:val="24"/>
      </w:rPr>
    </w:sdtEndPr>
    <w:sdtContent>
      <w:p w:rsidR="00BA095F" w:rsidRPr="00721E28" w:rsidRDefault="00BA095F" w:rsidP="0036096E">
        <w:pPr>
          <w:pStyle w:val="ae"/>
          <w:rPr>
            <w:rFonts w:ascii="Arial" w:hAnsi="Arial" w:cs="Arial"/>
            <w:szCs w:val="24"/>
          </w:rPr>
        </w:pPr>
        <w:r w:rsidRPr="00721E28">
          <w:rPr>
            <w:rFonts w:ascii="Arial" w:hAnsi="Arial" w:cs="Arial"/>
            <w:szCs w:val="24"/>
          </w:rPr>
          <w:fldChar w:fldCharType="begin"/>
        </w:r>
        <w:r w:rsidRPr="00721E28">
          <w:rPr>
            <w:rFonts w:ascii="Arial" w:hAnsi="Arial" w:cs="Arial"/>
            <w:szCs w:val="24"/>
          </w:rPr>
          <w:instrText>PAGE   \* MERGEFORMAT</w:instrText>
        </w:r>
        <w:r w:rsidRPr="00721E28">
          <w:rPr>
            <w:rFonts w:ascii="Arial" w:hAnsi="Arial" w:cs="Arial"/>
            <w:szCs w:val="24"/>
          </w:rPr>
          <w:fldChar w:fldCharType="separate"/>
        </w:r>
        <w:r>
          <w:rPr>
            <w:rFonts w:ascii="Arial" w:hAnsi="Arial" w:cs="Arial"/>
            <w:noProof/>
            <w:szCs w:val="24"/>
          </w:rPr>
          <w:t>II</w:t>
        </w:r>
        <w:r w:rsidRPr="00721E28">
          <w:rPr>
            <w:rFonts w:ascii="Arial" w:hAnsi="Arial" w:cs="Arial"/>
            <w:szCs w:val="24"/>
          </w:rPr>
          <w:fldChar w:fldCharType="end"/>
        </w:r>
      </w:p>
    </w:sdtContent>
  </w:sdt>
  <w:p w:rsidR="00BA095F" w:rsidRDefault="00BA095F">
    <w:pPr>
      <w:pStyle w:val="a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35696401"/>
      <w:docPartObj>
        <w:docPartGallery w:val="Page Numbers (Bottom of Page)"/>
        <w:docPartUnique/>
      </w:docPartObj>
    </w:sdtPr>
    <w:sdtContent>
      <w:p w:rsidR="00BA095F" w:rsidRPr="00C5596B" w:rsidRDefault="00BA095F" w:rsidP="0036096E">
        <w:pPr>
          <w:pStyle w:val="ae"/>
          <w:spacing w:before="120"/>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6</w:t>
        </w:r>
        <w:r w:rsidRPr="00C5596B">
          <w:rPr>
            <w:rFonts w:ascii="Arial" w:hAnsi="Arial" w:cs="Aria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477A70" w:rsidRDefault="00BA095F" w:rsidP="0036096E">
    <w:pPr>
      <w:tabs>
        <w:tab w:val="center" w:pos="4677"/>
        <w:tab w:val="right" w:pos="9355"/>
      </w:tabs>
      <w:spacing w:after="0" w:line="240" w:lineRule="auto"/>
      <w:rPr>
        <w:rFonts w:ascii="Arial" w:eastAsia="Times New Roman" w:hAnsi="Arial" w:cs="Arial"/>
      </w:rPr>
    </w:pPr>
    <w:r w:rsidRPr="00477A70">
      <w:rPr>
        <w:rFonts w:ascii="Arial" w:eastAsia="Times New Roman" w:hAnsi="Arial" w:cs="Arial"/>
      </w:rPr>
      <w:t>______________________________________________________________________________</w:t>
    </w:r>
  </w:p>
  <w:p w:rsidR="00BA095F" w:rsidRPr="00477A70" w:rsidRDefault="00BA095F" w:rsidP="0036096E">
    <w:pPr>
      <w:tabs>
        <w:tab w:val="center" w:pos="4677"/>
        <w:tab w:val="right" w:pos="9355"/>
      </w:tabs>
      <w:spacing w:after="0" w:line="240" w:lineRule="auto"/>
      <w:rPr>
        <w:rFonts w:ascii="Arial" w:eastAsia="Times New Roman" w:hAnsi="Arial" w:cs="Arial"/>
        <w:i/>
        <w:lang w:eastAsia="ru-RU"/>
      </w:rPr>
    </w:pPr>
    <w:r w:rsidRPr="00477A70">
      <w:rPr>
        <w:rFonts w:ascii="Arial" w:eastAsia="Times New Roman" w:hAnsi="Arial" w:cs="Arial"/>
        <w:i/>
        <w:lang w:eastAsia="ru-RU"/>
      </w:rPr>
      <w:t>Проект, первая редакция</w:t>
    </w:r>
  </w:p>
  <w:sdt>
    <w:sdtPr>
      <w:rPr>
        <w:rFonts w:ascii="Arial" w:hAnsi="Arial" w:cs="Arial"/>
      </w:rPr>
      <w:id w:val="-1608270375"/>
      <w:docPartObj>
        <w:docPartGallery w:val="Page Numbers (Bottom of Page)"/>
        <w:docPartUnique/>
      </w:docPartObj>
    </w:sdtPr>
    <w:sdtContent>
      <w:p w:rsidR="00BA095F" w:rsidRPr="00C626DE" w:rsidRDefault="00BA095F" w:rsidP="0036096E">
        <w:pPr>
          <w:pStyle w:val="ae"/>
          <w:jc w:val="right"/>
          <w:rPr>
            <w:rFonts w:ascii="Arial" w:hAnsi="Arial" w:cs="Arial"/>
          </w:rPr>
        </w:pPr>
        <w:r w:rsidRPr="00C626DE">
          <w:rPr>
            <w:rFonts w:ascii="Arial" w:hAnsi="Arial" w:cs="Arial"/>
          </w:rPr>
          <w:fldChar w:fldCharType="begin"/>
        </w:r>
        <w:r w:rsidRPr="00C626DE">
          <w:rPr>
            <w:rFonts w:ascii="Arial" w:hAnsi="Arial" w:cs="Arial"/>
          </w:rPr>
          <w:instrText>PAGE   \* MERGEFORMAT</w:instrText>
        </w:r>
        <w:r w:rsidRPr="00C626DE">
          <w:rPr>
            <w:rFonts w:ascii="Arial" w:hAnsi="Arial" w:cs="Arial"/>
          </w:rPr>
          <w:fldChar w:fldCharType="separate"/>
        </w:r>
        <w:r w:rsidR="007C2A36">
          <w:rPr>
            <w:rFonts w:ascii="Arial" w:hAnsi="Arial" w:cs="Arial"/>
            <w:noProof/>
          </w:rPr>
          <w:t>1</w:t>
        </w:r>
        <w:r w:rsidRPr="00C626DE">
          <w:rPr>
            <w:rFonts w:ascii="Arial" w:hAnsi="Arial" w:cs="Arial"/>
          </w:rPr>
          <w:fldChar w:fldCharType="end"/>
        </w:r>
      </w:p>
    </w:sdtContent>
  </w:sdt>
  <w:p w:rsidR="00BA095F" w:rsidRPr="00EB4C72" w:rsidRDefault="00BA095F" w:rsidP="0036096E">
    <w:pPr>
      <w:tabs>
        <w:tab w:val="center" w:pos="4677"/>
        <w:tab w:val="right" w:pos="9355"/>
      </w:tabs>
      <w:spacing w:after="0" w:line="240" w:lineRule="auto"/>
      <w:rPr>
        <w:rFonts w:ascii="Arial" w:hAnsi="Arial" w:cs="Arial"/>
        <w:sz w:val="4"/>
        <w:szCs w:val="4"/>
      </w:rPr>
    </w:pPr>
    <w:r w:rsidRPr="00EB4C72">
      <w:rPr>
        <w:rFonts w:ascii="Times New Roman" w:eastAsia="Times New Roman" w:hAnsi="Times New Roman" w:cs="Times New Roman"/>
        <w:noProof/>
        <w:sz w:val="4"/>
        <w:szCs w:val="4"/>
        <w:lang w:eastAsia="ru-RU"/>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EB4C72" w:rsidRDefault="00BA095F" w:rsidP="0036096E">
    <w:pPr>
      <w:pStyle w:val="ae"/>
      <w:rPr>
        <w:rFonts w:ascii="Arial" w:hAnsi="Arial" w:cs="Arial"/>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EB4C72" w:rsidRDefault="00BA095F" w:rsidP="0036096E">
    <w:pPr>
      <w:pStyle w:val="ae"/>
      <w:jc w:val="right"/>
      <w:rPr>
        <w:rFonts w:ascii="Arial" w:hAnsi="Arial" w:cs="Arial"/>
        <w:sz w:val="4"/>
        <w:szCs w:val="4"/>
      </w:rPr>
    </w:pPr>
    <w:r w:rsidRPr="000449E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leftMargin">
                <wp:align>right</wp:align>
              </wp:positionH>
              <wp:positionV relativeFrom="page">
                <wp:posOffset>6184900</wp:posOffset>
              </wp:positionV>
              <wp:extent cx="395605" cy="321035"/>
              <wp:effectExtent l="0" t="0" r="4445"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32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id w:val="-901048314"/>
                            <w:docPartObj>
                              <w:docPartGallery w:val="Page Numbers (Bottom of Page)"/>
                              <w:docPartUnique/>
                            </w:docPartObj>
                          </w:sdtPr>
                          <w:sdtContent>
                            <w:p w:rsidR="00BA095F" w:rsidRDefault="00BA095F" w:rsidP="0036096E">
                              <w:pPr>
                                <w:pStyle w:val="ae"/>
                                <w:jc w:val="right"/>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13</w:t>
                              </w:r>
                              <w:r w:rsidRPr="00C5596B">
                                <w:rPr>
                                  <w:rFonts w:ascii="Arial" w:hAnsi="Arial" w:cs="Arial"/>
                                </w:rPr>
                                <w:fldChar w:fldCharType="end"/>
                              </w:r>
                            </w:p>
                          </w:sdtContent>
                        </w:sdt>
                        <w:p w:rsidR="00BA095F" w:rsidRPr="00EB4C72" w:rsidRDefault="00BA095F" w:rsidP="0036096E">
                          <w:pPr>
                            <w:jc w:val="right"/>
                            <w:rPr>
                              <w:rFonts w:ascii="Arial" w:hAnsi="Arial" w:cs="Arial"/>
                            </w:rPr>
                          </w:pPr>
                          <w:r w:rsidRPr="00EB7ED8">
                            <w:rPr>
                              <w:rFonts w:ascii="Arial" w:hAnsi="Arial" w:cs="Arial"/>
                            </w:rPr>
                            <w:t xml:space="preserve"> </w:t>
                          </w:r>
                        </w:p>
                      </w:txbxContent>
                    </wps:txbx>
                    <wps:bodyPr rot="0" vert="vert"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0.05pt;margin-top:487pt;width:31.15pt;height:25.3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" stroked="f">
              <v:textbox style="layout-flow:vertical">
                <w:txbxContent>
                  <w:sdt>
                    <w:sdtPr>
                      <w:rPr>
                        <w:rFonts w:ascii="Arial" w:hAnsi="Arial" w:cs="Arial"/>
                      </w:rPr>
                      <w:id w:val="-901048314"/>
                      <w:docPartObj>
                        <w:docPartGallery w:val="Page Numbers (Bottom of Page)"/>
                        <w:docPartUnique/>
                      </w:docPartObj>
                    </w:sdtPr>
                    <w:sdtContent>
                      <w:p w:rsidR="00BA095F" w:rsidRDefault="00BA095F" w:rsidP="0036096E">
                        <w:pPr>
                          <w:pStyle w:val="ae"/>
                          <w:jc w:val="right"/>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13</w:t>
                        </w:r>
                        <w:r w:rsidRPr="00C5596B">
                          <w:rPr>
                            <w:rFonts w:ascii="Arial" w:hAnsi="Arial" w:cs="Arial"/>
                          </w:rPr>
                          <w:fldChar w:fldCharType="end"/>
                        </w:r>
                      </w:p>
                    </w:sdtContent>
                  </w:sdt>
                  <w:p w:rsidR="00BA095F" w:rsidRPr="00EB4C72" w:rsidRDefault="00BA095F" w:rsidP="0036096E">
                    <w:pPr>
                      <w:jc w:val="right"/>
                      <w:rPr>
                        <w:rFonts w:ascii="Arial" w:hAnsi="Arial" w:cs="Arial"/>
                      </w:rPr>
                    </w:pPr>
                    <w:r w:rsidRPr="00EB7ED8">
                      <w:rPr>
                        <w:rFonts w:ascii="Arial" w:hAnsi="Arial" w:cs="Arial"/>
                      </w:rPr>
                      <w:t xml:space="preserve"> </w:t>
                    </w:r>
                  </w:p>
                </w:txbxContent>
              </v:textbox>
              <w10:wrap anchorx="margin"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4"/>
        <w:szCs w:val="4"/>
      </w:rPr>
      <w:id w:val="942337803"/>
      <w:docPartObj>
        <w:docPartGallery w:val="Page Numbers (Bottom of Page)"/>
        <w:docPartUnique/>
      </w:docPartObj>
    </w:sdtPr>
    <w:sdtContent>
      <w:p w:rsidR="00BA095F" w:rsidRPr="00C5596B" w:rsidRDefault="00BA095F" w:rsidP="0036096E">
        <w:pPr>
          <w:pStyle w:val="ae"/>
          <w:spacing w:before="120"/>
          <w:jc w:val="right"/>
          <w:rPr>
            <w:rFonts w:ascii="Arial" w:hAnsi="Arial" w:cs="Arial"/>
          </w:rPr>
        </w:pPr>
        <w:r w:rsidRPr="00371EE0">
          <w:rPr>
            <w:rFonts w:ascii="Arial" w:hAnsi="Arial" w:cs="Arial"/>
          </w:rPr>
          <w:t xml:space="preserve"> </w:t>
        </w:r>
        <w:sdt>
          <w:sdtPr>
            <w:rPr>
              <w:rFonts w:ascii="Arial" w:hAnsi="Arial" w:cs="Arial"/>
            </w:rPr>
            <w:id w:val="2089798047"/>
            <w:docPartObj>
              <w:docPartGallery w:val="Page Numbers (Bottom of Page)"/>
              <w:docPartUnique/>
            </w:docPartObj>
          </w:sdtPr>
          <w:sdtContent>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16</w:t>
            </w:r>
            <w:r w:rsidRPr="00C5596B">
              <w:rPr>
                <w:rFonts w:ascii="Arial" w:hAnsi="Arial" w:cs="Arial"/>
              </w:rPr>
              <w:fldChar w:fldCharType="end"/>
            </w:r>
          </w:sdtContent>
        </w:sdt>
      </w:p>
      <w:p w:rsidR="00BA095F" w:rsidRPr="00EB4C72" w:rsidRDefault="00BA095F" w:rsidP="0036096E">
        <w:pPr>
          <w:pStyle w:val="ae"/>
          <w:rPr>
            <w:rFonts w:ascii="Arial" w:hAnsi="Arial" w:cs="Arial"/>
            <w:sz w:val="4"/>
            <w:szCs w:val="4"/>
          </w:rPr>
        </w:pP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39430802"/>
      <w:docPartObj>
        <w:docPartGallery w:val="Page Numbers (Bottom of Page)"/>
        <w:docPartUnique/>
      </w:docPartObj>
    </w:sdtPr>
    <w:sdtContent>
      <w:p w:rsidR="00BA095F" w:rsidRPr="00C5596B" w:rsidRDefault="00BA095F" w:rsidP="0036096E">
        <w:pPr>
          <w:pStyle w:val="ae"/>
          <w:spacing w:before="120"/>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17</w:t>
        </w:r>
        <w:r w:rsidRPr="00C5596B">
          <w:rPr>
            <w:rFonts w:ascii="Arial" w:hAnsi="Arial" w:cs="Arial"/>
          </w:rPr>
          <w:fldChar w:fldCharType="end"/>
        </w:r>
      </w:p>
    </w:sdtContent>
  </w:sdt>
  <w:p w:rsidR="00BA095F" w:rsidRPr="00EB4C72" w:rsidRDefault="00BA095F" w:rsidP="0036096E">
    <w:pPr>
      <w:pStyle w:val="ae"/>
      <w:jc w:val="right"/>
      <w:rPr>
        <w:rFonts w:ascii="Arial" w:hAnsi="Arial" w:cs="Arial"/>
        <w:sz w:val="4"/>
        <w:szCs w:val="4"/>
      </w:rPr>
    </w:pPr>
    <w:r w:rsidRPr="00570117">
      <w:rPr>
        <w:rFonts w:ascii="Times New Roman" w:eastAsia="Times New Roman" w:hAnsi="Times New Roman" w:cs="Times New Roman"/>
        <w:noProof/>
        <w:sz w:val="4"/>
        <w:szCs w:val="4"/>
        <w:lang w:eastAsia="ru-RU"/>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87325035"/>
      <w:docPartObj>
        <w:docPartGallery w:val="Page Numbers (Bottom of Page)"/>
        <w:docPartUnique/>
      </w:docPartObj>
    </w:sdtPr>
    <w:sdtContent>
      <w:p w:rsidR="00BA095F" w:rsidRPr="00C5596B" w:rsidRDefault="00BA095F" w:rsidP="0036096E">
        <w:pPr>
          <w:pStyle w:val="ae"/>
          <w:spacing w:before="120"/>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Pr>
            <w:rFonts w:ascii="Arial" w:hAnsi="Arial" w:cs="Arial"/>
          </w:rPr>
          <w:t>6</w:t>
        </w:r>
        <w:r w:rsidRPr="00C5596B">
          <w:rPr>
            <w:rFonts w:ascii="Arial" w:hAnsi="Arial" w:cs="Arial"/>
          </w:rPr>
          <w:fldChar w:fldCharType="end"/>
        </w:r>
      </w:p>
    </w:sdtContent>
  </w:sdt>
  <w:p w:rsidR="00BA095F" w:rsidRPr="00EB4C72" w:rsidRDefault="00BA095F" w:rsidP="0036096E">
    <w:pPr>
      <w:tabs>
        <w:tab w:val="center" w:pos="4677"/>
        <w:tab w:val="right" w:pos="9355"/>
      </w:tabs>
      <w:spacing w:after="0" w:line="240" w:lineRule="auto"/>
      <w:rPr>
        <w:rFonts w:ascii="Arial" w:hAnsi="Arial" w:cs="Arial"/>
        <w:sz w:val="4"/>
        <w:szCs w:val="4"/>
      </w:rPr>
    </w:pPr>
    <w:r w:rsidRPr="00570117">
      <w:rPr>
        <w:rFonts w:ascii="Times New Roman" w:eastAsia="Times New Roman" w:hAnsi="Times New Roman" w:cs="Times New Roman"/>
        <w:noProof/>
        <w:sz w:val="4"/>
        <w:szCs w:val="4"/>
        <w:lang w:eastAsia="ru-RU"/>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4"/>
        <w:szCs w:val="4"/>
      </w:rPr>
      <w:id w:val="1038779409"/>
      <w:docPartObj>
        <w:docPartGallery w:val="Page Numbers (Bottom of Page)"/>
        <w:docPartUnique/>
      </w:docPartObj>
    </w:sdtPr>
    <w:sdtContent>
      <w:p w:rsidR="00BA095F" w:rsidRPr="00C5596B" w:rsidRDefault="00BA095F" w:rsidP="0036096E">
        <w:pPr>
          <w:pStyle w:val="ae"/>
          <w:spacing w:before="120"/>
          <w:jc w:val="right"/>
          <w:rPr>
            <w:rFonts w:ascii="Arial" w:hAnsi="Arial" w:cs="Arial"/>
          </w:rPr>
        </w:pPr>
      </w:p>
      <w:p w:rsidR="00BA095F" w:rsidRPr="00EB4C72" w:rsidRDefault="00BA095F" w:rsidP="0036096E">
        <w:pPr>
          <w:pStyle w:val="ae"/>
          <w:rPr>
            <w:rFonts w:ascii="Arial" w:hAnsi="Arial" w:cs="Arial"/>
            <w:sz w:val="4"/>
            <w:szCs w:val="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721E28" w:rsidRDefault="00BA095F" w:rsidP="0036096E">
    <w:pPr>
      <w:pStyle w:val="ae"/>
      <w:rPr>
        <w:rFonts w:ascii="Arial" w:hAnsi="Arial" w:cs="Arial"/>
      </w:rPr>
    </w:pPr>
    <w:r w:rsidRPr="00721E28">
      <w:rPr>
        <w:rFonts w:ascii="Arial" w:hAnsi="Arial" w:cs="Arial"/>
      </w:rPr>
      <w:fldChar w:fldCharType="begin"/>
    </w:r>
    <w:r w:rsidRPr="00721E28">
      <w:rPr>
        <w:rFonts w:ascii="Arial" w:hAnsi="Arial" w:cs="Arial"/>
      </w:rPr>
      <w:instrText>PAGE   \* MERGEFORMAT</w:instrText>
    </w:r>
    <w:r w:rsidRPr="00721E28">
      <w:rPr>
        <w:rFonts w:ascii="Arial" w:hAnsi="Arial" w:cs="Arial"/>
      </w:rPr>
      <w:fldChar w:fldCharType="separate"/>
    </w:r>
    <w:r>
      <w:rPr>
        <w:rFonts w:ascii="Arial" w:hAnsi="Arial" w:cs="Arial"/>
        <w:noProof/>
      </w:rPr>
      <w:t>III</w:t>
    </w:r>
    <w:r w:rsidRPr="00721E28">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A2E0D" w:rsidRDefault="00BA095F">
    <w:pPr>
      <w:pStyle w:val="ae"/>
      <w:jc w:val="right"/>
      <w:rPr>
        <w:rFonts w:ascii="Times New Roman" w:hAnsi="Times New Roman" w:cs="Times New Roman"/>
        <w:sz w:val="24"/>
        <w:szCs w:val="24"/>
      </w:rPr>
    </w:pPr>
  </w:p>
  <w:p w:rsidR="00BA095F" w:rsidRDefault="00BA095F">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463924669"/>
      <w:docPartObj>
        <w:docPartGallery w:val="Page Numbers (Bottom of Page)"/>
        <w:docPartUnique/>
      </w:docPartObj>
    </w:sdtPr>
    <w:sdtEndPr>
      <w:rPr>
        <w:rFonts w:ascii="Arial" w:hAnsi="Arial" w:cs="Arial"/>
        <w:szCs w:val="24"/>
      </w:rPr>
    </w:sdtEndPr>
    <w:sdtContent>
      <w:p w:rsidR="00BA095F" w:rsidRDefault="00BA095F" w:rsidP="0036096E">
        <w:pPr>
          <w:pStyle w:val="ae"/>
        </w:pPr>
        <w:r w:rsidRPr="00721E28">
          <w:rPr>
            <w:rFonts w:ascii="Arial" w:hAnsi="Arial" w:cs="Arial"/>
            <w:szCs w:val="24"/>
          </w:rPr>
          <w:fldChar w:fldCharType="begin"/>
        </w:r>
        <w:r w:rsidRPr="00721E28">
          <w:rPr>
            <w:rFonts w:ascii="Arial" w:hAnsi="Arial" w:cs="Arial"/>
            <w:szCs w:val="24"/>
          </w:rPr>
          <w:instrText>PAGE   \* MERGEFORMAT</w:instrText>
        </w:r>
        <w:r w:rsidRPr="00721E28">
          <w:rPr>
            <w:rFonts w:ascii="Arial" w:hAnsi="Arial" w:cs="Arial"/>
            <w:szCs w:val="24"/>
          </w:rPr>
          <w:fldChar w:fldCharType="separate"/>
        </w:r>
        <w:r w:rsidR="007C2A36">
          <w:rPr>
            <w:rFonts w:ascii="Arial" w:hAnsi="Arial" w:cs="Arial"/>
            <w:noProof/>
            <w:szCs w:val="24"/>
          </w:rPr>
          <w:t>II</w:t>
        </w:r>
        <w:r w:rsidRPr="00721E28">
          <w:rPr>
            <w:rFonts w:ascii="Arial" w:hAnsi="Arial" w:cs="Arial"/>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721E28" w:rsidRDefault="00BA095F" w:rsidP="0036096E">
    <w:pPr>
      <w:pStyle w:val="ae"/>
      <w:jc w:val="right"/>
      <w:rPr>
        <w:rFonts w:ascii="Arial" w:hAnsi="Arial" w:cs="Arial"/>
      </w:rPr>
    </w:pPr>
    <w:r w:rsidRPr="00721E28">
      <w:rPr>
        <w:rFonts w:ascii="Arial" w:hAnsi="Arial" w:cs="Arial"/>
      </w:rPr>
      <w:fldChar w:fldCharType="begin"/>
    </w:r>
    <w:r w:rsidRPr="00721E28">
      <w:rPr>
        <w:rFonts w:ascii="Arial" w:hAnsi="Arial" w:cs="Arial"/>
      </w:rPr>
      <w:instrText>PAGE   \* MERGEFORMAT</w:instrText>
    </w:r>
    <w:r w:rsidRPr="00721E28">
      <w:rPr>
        <w:rFonts w:ascii="Arial" w:hAnsi="Arial" w:cs="Arial"/>
      </w:rPr>
      <w:fldChar w:fldCharType="separate"/>
    </w:r>
    <w:r>
      <w:rPr>
        <w:rFonts w:ascii="Arial" w:hAnsi="Arial" w:cs="Arial"/>
        <w:noProof/>
      </w:rPr>
      <w:t>35</w:t>
    </w:r>
    <w:r w:rsidRPr="00721E28">
      <w:rPr>
        <w:rFonts w:ascii="Arial" w:hAnsi="Arial"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54994"/>
      <w:docPartObj>
        <w:docPartGallery w:val="Page Numbers (Bottom of Page)"/>
        <w:docPartUnique/>
      </w:docPartObj>
    </w:sdtPr>
    <w:sdtEndPr>
      <w:rPr>
        <w:rFonts w:ascii="Arial" w:hAnsi="Arial" w:cs="Arial"/>
      </w:rPr>
    </w:sdtEndPr>
    <w:sdtContent>
      <w:sdt>
        <w:sdtPr>
          <w:rPr>
            <w:sz w:val="28"/>
          </w:rPr>
          <w:id w:val="1376044102"/>
          <w:docPartObj>
            <w:docPartGallery w:val="Page Numbers (Bottom of Page)"/>
            <w:docPartUnique/>
          </w:docPartObj>
        </w:sdtPr>
        <w:sdtEndPr>
          <w:rPr>
            <w:rFonts w:ascii="Arial" w:hAnsi="Arial" w:cs="Arial"/>
            <w:sz w:val="22"/>
            <w:szCs w:val="18"/>
          </w:rPr>
        </w:sdtEndPr>
        <w:sdtContent>
          <w:p w:rsidR="00BA095F" w:rsidRPr="00C5596B" w:rsidRDefault="00BA095F" w:rsidP="0036096E">
            <w:pPr>
              <w:pStyle w:val="ae"/>
              <w:tabs>
                <w:tab w:val="clear" w:pos="9355"/>
              </w:tabs>
              <w:spacing w:before="120"/>
              <w:rPr>
                <w:rFonts w:ascii="Arial" w:hAnsi="Arial" w:cs="Arial"/>
                <w:szCs w:val="18"/>
              </w:rPr>
            </w:pPr>
            <w:r>
              <w:rPr>
                <w:rFonts w:ascii="Arial" w:hAnsi="Arial" w:cs="Arial"/>
                <w:szCs w:val="18"/>
              </w:rPr>
              <w:fldChar w:fldCharType="begin"/>
            </w:r>
            <w:r>
              <w:rPr>
                <w:rFonts w:ascii="Arial" w:hAnsi="Arial" w:cs="Arial"/>
                <w:szCs w:val="18"/>
              </w:rPr>
              <w:instrText xml:space="preserve"> PAGE  \* ROMAN  \* MERGEFORMAT </w:instrText>
            </w:r>
            <w:r>
              <w:rPr>
                <w:rFonts w:ascii="Arial" w:hAnsi="Arial" w:cs="Arial"/>
                <w:szCs w:val="18"/>
              </w:rPr>
              <w:fldChar w:fldCharType="separate"/>
            </w:r>
            <w:r>
              <w:rPr>
                <w:rFonts w:ascii="Arial" w:hAnsi="Arial" w:cs="Arial"/>
                <w:noProof/>
                <w:szCs w:val="18"/>
              </w:rPr>
              <w:t>II</w:t>
            </w:r>
            <w:r>
              <w:rPr>
                <w:rFonts w:ascii="Arial" w:hAnsi="Arial" w:cs="Arial"/>
                <w:szCs w:val="18"/>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9625370"/>
      <w:docPartObj>
        <w:docPartGallery w:val="Page Numbers (Bottom of Page)"/>
        <w:docPartUnique/>
      </w:docPartObj>
    </w:sdtPr>
    <w:sdtContent>
      <w:p w:rsidR="00BA095F" w:rsidRPr="00C5596B" w:rsidRDefault="00BA095F" w:rsidP="0036096E">
        <w:pPr>
          <w:pStyle w:val="ae"/>
          <w:spacing w:before="120"/>
          <w:jc w:val="right"/>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Pr>
            <w:rFonts w:ascii="Arial" w:hAnsi="Arial" w:cs="Arial"/>
            <w:noProof/>
          </w:rPr>
          <w:t>36</w:t>
        </w:r>
        <w:r w:rsidRPr="00C5596B">
          <w:rPr>
            <w:rFonts w:ascii="Arial" w:hAnsi="Arial" w:cs="Aria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EB4C72" w:rsidRDefault="00BA095F" w:rsidP="0036096E">
    <w:pPr>
      <w:pStyle w:val="ae"/>
      <w:jc w:val="right"/>
      <w:rPr>
        <w:rFonts w:ascii="Arial" w:hAnsi="Arial" w:cs="Arial"/>
        <w:sz w:val="4"/>
        <w:szCs w:val="4"/>
      </w:rPr>
    </w:pPr>
    <w:r w:rsidRPr="00721E28">
      <w:rPr>
        <w:rFonts w:ascii="Arial" w:hAnsi="Arial" w:cs="Arial"/>
      </w:rPr>
      <w:fldChar w:fldCharType="begin"/>
    </w:r>
    <w:r w:rsidRPr="00721E28">
      <w:rPr>
        <w:rFonts w:ascii="Arial" w:hAnsi="Arial" w:cs="Arial"/>
      </w:rPr>
      <w:instrText>PAGE   \* MERGEFORMAT</w:instrText>
    </w:r>
    <w:r w:rsidRPr="00721E28">
      <w:rPr>
        <w:rFonts w:ascii="Arial" w:hAnsi="Arial" w:cs="Arial"/>
      </w:rPr>
      <w:fldChar w:fldCharType="separate"/>
    </w:r>
    <w:r w:rsidR="007C2A36">
      <w:rPr>
        <w:rFonts w:ascii="Arial" w:hAnsi="Arial" w:cs="Arial"/>
        <w:noProof/>
      </w:rPr>
      <w:t>7</w:t>
    </w:r>
    <w:r w:rsidRPr="00721E28">
      <w:rPr>
        <w:rFonts w:ascii="Arial" w:hAnsi="Arial" w:cs="Arial"/>
      </w:rPr>
      <w:fldChar w:fldCharType="end"/>
    </w:r>
    <w:r w:rsidRPr="00EB4C72">
      <w:rPr>
        <w:rFonts w:ascii="Times New Roman" w:eastAsia="Times New Roman" w:hAnsi="Times New Roman" w:cs="Times New Roman"/>
        <w:noProof/>
        <w:sz w:val="4"/>
        <w:szCs w:val="4"/>
        <w:lang w:eastAsia="ru-RU"/>
      </w:rPr>
      <mc:AlternateContent>
        <mc:Choice Requires="wps">
          <w:drawing>
            <wp:anchor distT="0" distB="0" distL="114300" distR="114300" simplePos="0" relativeHeight="251663360" behindDoc="0" locked="0" layoutInCell="1" allowOverlap="1">
              <wp:simplePos x="0" y="0"/>
              <wp:positionH relativeFrom="column">
                <wp:posOffset>367665</wp:posOffset>
              </wp:positionH>
              <wp:positionV relativeFrom="paragraph">
                <wp:posOffset>-4355939</wp:posOffset>
              </wp:positionV>
              <wp:extent cx="468914" cy="389890"/>
              <wp:effectExtent l="0" t="0" r="762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914"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95F" w:rsidRPr="00C5596B" w:rsidRDefault="00BA095F" w:rsidP="0036096E">
                          <w:pPr>
                            <w:pStyle w:val="ae"/>
                            <w:spacing w:before="120"/>
                            <w:rPr>
                              <w:rFonts w:ascii="Arial" w:hAnsi="Arial" w:cs="Arial"/>
                            </w:rPr>
                          </w:pPr>
                          <w:r w:rsidRPr="006D360D">
                            <w:rPr>
                              <w:rFonts w:ascii="Arial" w:hAnsi="Arial" w:cs="Arial"/>
                              <w:noProof/>
                              <w:lang w:eastAsia="ru-RU"/>
                            </w:rPr>
                            <w:drawing>
                              <wp:inline distT="0" distB="0" distL="0" distR="0">
                                <wp:extent cx="285750" cy="236732"/>
                                <wp:effectExtent l="0" t="0" r="0" b="0"/>
                                <wp:docPr id="9658913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586369"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 cy="236732"/>
                                        </a:xfrm>
                                        <a:prstGeom prst="rect">
                                          <a:avLst/>
                                        </a:prstGeom>
                                        <a:noFill/>
                                        <a:ln>
                                          <a:noFill/>
                                        </a:ln>
                                      </pic:spPr>
                                    </pic:pic>
                                  </a:graphicData>
                                </a:graphic>
                              </wp:inline>
                            </w:drawing>
                          </w:r>
                          <w:sdt>
                            <w:sdtPr>
                              <w:rPr>
                                <w:rFonts w:ascii="Arial" w:hAnsi="Arial" w:cs="Arial"/>
                              </w:rPr>
                              <w:id w:val="501476298"/>
                              <w:docPartObj>
                                <w:docPartGallery w:val="Page Numbers (Bottom of Page)"/>
                                <w:docPartUnique/>
                              </w:docPartObj>
                            </w:sdtPr>
                            <w:sdtContent>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7</w:t>
                              </w:r>
                              <w:r w:rsidRPr="00C5596B">
                                <w:rPr>
                                  <w:rFonts w:ascii="Arial" w:hAnsi="Arial" w:cs="Arial"/>
                                </w:rPr>
                                <w:fldChar w:fldCharType="end"/>
                              </w:r>
                            </w:sdtContent>
                          </w:sdt>
                        </w:p>
                        <w:p w:rsidR="00BA095F" w:rsidRPr="00B02245" w:rsidRDefault="00BA095F" w:rsidP="0036096E">
                          <w:pPr>
                            <w:rPr>
                              <w:rFonts w:ascii="Arial" w:hAnsi="Arial" w:cs="Arial"/>
                            </w:rPr>
                          </w:pPr>
                        </w:p>
                      </w:txbxContent>
                    </wps:txbx>
                    <wps:bodyPr rot="0" vert="vert"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8.95pt;margin-top:-343pt;width:36.9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" stroked="f">
              <v:textbox style="layout-flow:vertical">
                <w:txbxContent>
                  <w:p w:rsidR="00BA095F" w:rsidRPr="00C5596B" w:rsidRDefault="00BA095F" w:rsidP="0036096E">
                    <w:pPr>
                      <w:pStyle w:val="ae"/>
                      <w:spacing w:before="120"/>
                      <w:rPr>
                        <w:rFonts w:ascii="Arial" w:hAnsi="Arial" w:cs="Arial"/>
                      </w:rPr>
                    </w:pPr>
                    <w:r w:rsidRPr="006D360D">
                      <w:rPr>
                        <w:rFonts w:ascii="Arial" w:hAnsi="Arial" w:cs="Arial"/>
                        <w:noProof/>
                        <w:lang w:eastAsia="ru-RU"/>
                      </w:rPr>
                      <w:drawing>
                        <wp:inline distT="0" distB="0" distL="0" distR="0">
                          <wp:extent cx="285750" cy="236732"/>
                          <wp:effectExtent l="0" t="0" r="0" b="0"/>
                          <wp:docPr id="9658913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586369" name="Picture 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 cy="236732"/>
                                  </a:xfrm>
                                  <a:prstGeom prst="rect">
                                    <a:avLst/>
                                  </a:prstGeom>
                                  <a:noFill/>
                                  <a:ln>
                                    <a:noFill/>
                                  </a:ln>
                                </pic:spPr>
                              </pic:pic>
                            </a:graphicData>
                          </a:graphic>
                        </wp:inline>
                      </w:drawing>
                    </w:r>
                    <w:sdt>
                      <w:sdtPr>
                        <w:rPr>
                          <w:rFonts w:ascii="Arial" w:hAnsi="Arial" w:cs="Arial"/>
                        </w:rPr>
                        <w:id w:val="501476298"/>
                        <w:docPartObj>
                          <w:docPartGallery w:val="Page Numbers (Bottom of Page)"/>
                          <w:docPartUnique/>
                        </w:docPartObj>
                      </w:sdtPr>
                      <w:sdtContent>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7</w:t>
                        </w:r>
                        <w:r w:rsidRPr="00C5596B">
                          <w:rPr>
                            <w:rFonts w:ascii="Arial" w:hAnsi="Arial" w:cs="Arial"/>
                          </w:rPr>
                          <w:fldChar w:fldCharType="end"/>
                        </w:r>
                      </w:sdtContent>
                    </w:sdt>
                  </w:p>
                  <w:p w:rsidR="00BA095F" w:rsidRPr="00B02245" w:rsidRDefault="00BA095F" w:rsidP="0036096E">
                    <w:pPr>
                      <w:rPr>
                        <w:rFonts w:ascii="Arial" w:hAnsi="Arial" w:cs="Arial"/>
                      </w:rPr>
                    </w:pP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477A70" w:rsidRDefault="00BA095F" w:rsidP="0036096E">
    <w:pPr>
      <w:tabs>
        <w:tab w:val="center" w:pos="4677"/>
        <w:tab w:val="right" w:pos="9355"/>
      </w:tabs>
      <w:spacing w:after="0" w:line="240" w:lineRule="auto"/>
      <w:rPr>
        <w:rFonts w:ascii="Arial" w:eastAsia="Times New Roman" w:hAnsi="Arial" w:cs="Arial"/>
      </w:rPr>
    </w:pPr>
    <w:r w:rsidRPr="00477A70">
      <w:rPr>
        <w:rFonts w:ascii="Arial" w:eastAsia="Times New Roman" w:hAnsi="Arial" w:cs="Arial"/>
      </w:rPr>
      <w:t>______________________________________________________________________________</w:t>
    </w:r>
  </w:p>
  <w:p w:rsidR="00BA095F" w:rsidRPr="00477A70" w:rsidRDefault="00BA095F" w:rsidP="0036096E">
    <w:pPr>
      <w:tabs>
        <w:tab w:val="center" w:pos="4677"/>
        <w:tab w:val="right" w:pos="9355"/>
      </w:tabs>
      <w:spacing w:after="0" w:line="240" w:lineRule="auto"/>
      <w:rPr>
        <w:rFonts w:ascii="Arial" w:eastAsia="Times New Roman" w:hAnsi="Arial" w:cs="Arial"/>
        <w:i/>
        <w:lang w:eastAsia="ru-RU"/>
      </w:rPr>
    </w:pPr>
    <w:r>
      <w:rPr>
        <w:rFonts w:ascii="Arial" w:eastAsia="Times New Roman" w:hAnsi="Arial" w:cs="Arial"/>
        <w:i/>
        <w:lang w:eastAsia="ru-RU"/>
      </w:rPr>
      <w:t>Проект, окончательная</w:t>
    </w:r>
    <w:r w:rsidRPr="00477A70">
      <w:rPr>
        <w:rFonts w:ascii="Arial" w:eastAsia="Times New Roman" w:hAnsi="Arial" w:cs="Arial"/>
        <w:i/>
        <w:lang w:eastAsia="ru-RU"/>
      </w:rPr>
      <w:t xml:space="preserve"> редакция</w:t>
    </w:r>
  </w:p>
  <w:sdt>
    <w:sdtPr>
      <w:rPr>
        <w:rFonts w:ascii="Arial" w:hAnsi="Arial" w:cs="Arial"/>
      </w:rPr>
      <w:id w:val="-310173199"/>
      <w:docPartObj>
        <w:docPartGallery w:val="Page Numbers (Bottom of Page)"/>
        <w:docPartUnique/>
      </w:docPartObj>
    </w:sdtPr>
    <w:sdtContent>
      <w:p w:rsidR="00BA095F" w:rsidRPr="00C626DE" w:rsidRDefault="00BA095F">
        <w:pPr>
          <w:pStyle w:val="ae"/>
          <w:jc w:val="right"/>
          <w:rPr>
            <w:rFonts w:ascii="Arial" w:hAnsi="Arial" w:cs="Arial"/>
          </w:rPr>
        </w:pPr>
        <w:r w:rsidRPr="00C626DE">
          <w:rPr>
            <w:rFonts w:ascii="Arial" w:hAnsi="Arial" w:cs="Arial"/>
          </w:rPr>
          <w:fldChar w:fldCharType="begin"/>
        </w:r>
        <w:r w:rsidRPr="00C626DE">
          <w:rPr>
            <w:rFonts w:ascii="Arial" w:hAnsi="Arial" w:cs="Arial"/>
          </w:rPr>
          <w:instrText>PAGE   \* MERGEFORMAT</w:instrText>
        </w:r>
        <w:r w:rsidRPr="00C626DE">
          <w:rPr>
            <w:rFonts w:ascii="Arial" w:hAnsi="Arial" w:cs="Arial"/>
          </w:rPr>
          <w:fldChar w:fldCharType="separate"/>
        </w:r>
        <w:r>
          <w:rPr>
            <w:rFonts w:ascii="Arial" w:hAnsi="Arial" w:cs="Arial"/>
            <w:noProof/>
          </w:rPr>
          <w:t>1</w:t>
        </w:r>
        <w:r w:rsidRPr="00C626D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5F" w:rsidRDefault="00BA095F">
      <w:pPr>
        <w:spacing w:after="0" w:line="240" w:lineRule="auto"/>
      </w:pPr>
      <w:r>
        <w:separator/>
      </w:r>
    </w:p>
  </w:footnote>
  <w:footnote w:type="continuationSeparator" w:id="0">
    <w:p w:rsidR="00BA095F" w:rsidRDefault="00BA095F">
      <w:pPr>
        <w:spacing w:after="0" w:line="240" w:lineRule="auto"/>
      </w:pPr>
      <w:r>
        <w:continuationSeparator/>
      </w:r>
    </w:p>
  </w:footnote>
  <w:footnote w:id="1">
    <w:p w:rsidR="00BA095F" w:rsidRDefault="00BA095F" w:rsidP="0036096E">
      <w:pPr>
        <w:pStyle w:val="af9"/>
        <w:ind w:firstLine="709"/>
      </w:pPr>
      <w:r w:rsidRPr="00834734">
        <w:rPr>
          <w:rStyle w:val="afb"/>
          <w:rFonts w:ascii="Arial" w:hAnsi="Arial" w:cs="Arial"/>
          <w:sz w:val="22"/>
        </w:rPr>
        <w:t>1)</w:t>
      </w:r>
      <w:r w:rsidRPr="00834734">
        <w:rPr>
          <w:sz w:val="22"/>
        </w:rPr>
        <w:t xml:space="preserve"> </w:t>
      </w:r>
      <w:r w:rsidRPr="00834734">
        <w:rPr>
          <w:rFonts w:ascii="Arial" w:hAnsi="Arial" w:cs="Arial"/>
          <w:sz w:val="22"/>
          <w:szCs w:val="22"/>
        </w:rPr>
        <w:t>Указывают обозначение документа.</w:t>
      </w:r>
    </w:p>
  </w:footnote>
  <w:footnote w:id="2">
    <w:p w:rsidR="00BA095F" w:rsidRDefault="00BA095F" w:rsidP="0036096E">
      <w:pPr>
        <w:pStyle w:val="af9"/>
        <w:ind w:firstLine="709"/>
      </w:pPr>
      <w:r w:rsidRPr="00ED3C03">
        <w:rPr>
          <w:rStyle w:val="afb"/>
          <w:rFonts w:ascii="Arial" w:hAnsi="Arial" w:cs="Arial"/>
          <w:sz w:val="22"/>
        </w:rPr>
        <w:t>1)</w:t>
      </w:r>
      <w:r w:rsidRPr="00ED3C03">
        <w:rPr>
          <w:sz w:val="22"/>
        </w:rPr>
        <w:t xml:space="preserve"> </w:t>
      </w:r>
      <w:r w:rsidRPr="0035798D">
        <w:rPr>
          <w:rFonts w:ascii="Arial" w:hAnsi="Arial" w:cs="Arial"/>
          <w:sz w:val="22"/>
          <w:szCs w:val="22"/>
        </w:rPr>
        <w:t>Указывают обозначение документа.</w:t>
      </w:r>
    </w:p>
  </w:footnote>
  <w:footnote w:id="3">
    <w:p w:rsidR="00BA095F" w:rsidRDefault="00BA095F" w:rsidP="0036096E">
      <w:pPr>
        <w:pStyle w:val="af9"/>
        <w:ind w:firstLine="709"/>
      </w:pPr>
      <w:r w:rsidRPr="00ED3C03">
        <w:rPr>
          <w:rStyle w:val="afb"/>
          <w:rFonts w:ascii="Arial" w:hAnsi="Arial" w:cs="Arial"/>
          <w:sz w:val="22"/>
        </w:rPr>
        <w:t>1)</w:t>
      </w:r>
      <w:r w:rsidRPr="00ED3C03">
        <w:rPr>
          <w:sz w:val="22"/>
        </w:rPr>
        <w:t xml:space="preserve"> </w:t>
      </w:r>
      <w:r w:rsidRPr="0035798D">
        <w:rPr>
          <w:rFonts w:ascii="Arial" w:hAnsi="Arial" w:cs="Arial"/>
          <w:sz w:val="22"/>
          <w:szCs w:val="22"/>
        </w:rPr>
        <w:t>Указывают обозначение документа.</w:t>
      </w:r>
    </w:p>
  </w:footnote>
  <w:footnote w:id="4">
    <w:p w:rsidR="00BA095F" w:rsidRPr="007437D7" w:rsidRDefault="00BA095F" w:rsidP="0036096E">
      <w:pPr>
        <w:pStyle w:val="af9"/>
        <w:ind w:firstLine="709"/>
        <w:rPr>
          <w:rFonts w:ascii="Arial" w:hAnsi="Arial" w:cs="Arial"/>
        </w:rPr>
      </w:pPr>
      <w:r w:rsidRPr="00CD229F">
        <w:rPr>
          <w:rStyle w:val="afb"/>
          <w:rFonts w:ascii="Arial" w:hAnsi="Arial" w:cs="Arial"/>
          <w:sz w:val="22"/>
        </w:rPr>
        <w:t>1)</w:t>
      </w:r>
      <w:r w:rsidRPr="00CD229F">
        <w:rPr>
          <w:rFonts w:ascii="Arial" w:hAnsi="Arial" w:cs="Arial"/>
          <w:sz w:val="22"/>
        </w:rPr>
        <w:t xml:space="preserve"> Входному контролю.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395E99" w:rsidRDefault="00BA095F" w:rsidP="0036096E">
    <w:pPr>
      <w:pStyle w:val="ac"/>
      <w:widowControl w:val="0"/>
      <w:tabs>
        <w:tab w:val="center" w:pos="4153"/>
        <w:tab w:val="right" w:pos="8306"/>
      </w:tabs>
      <w:ind w:right="-1"/>
      <w:rPr>
        <w:rFonts w:ascii="Arial" w:hAnsi="Arial" w:cs="Arial"/>
        <w:b/>
        <w:sz w:val="24"/>
        <w:szCs w:val="24"/>
      </w:rPr>
    </w:pPr>
    <w:r w:rsidRPr="00395E99">
      <w:rPr>
        <w:rFonts w:ascii="Arial" w:hAnsi="Arial" w:cs="Arial"/>
        <w:b/>
        <w:sz w:val="24"/>
        <w:szCs w:val="24"/>
      </w:rPr>
      <w:t>ГОСТ Р ________–______</w:t>
    </w:r>
  </w:p>
  <w:p w:rsidR="00BA095F" w:rsidRPr="00395E99" w:rsidRDefault="00BA095F" w:rsidP="0036096E">
    <w:pPr>
      <w:pStyle w:val="ac"/>
      <w:widowControl w:val="0"/>
      <w:tabs>
        <w:tab w:val="clear" w:pos="4677"/>
        <w:tab w:val="clear" w:pos="9355"/>
        <w:tab w:val="center" w:pos="4153"/>
        <w:tab w:val="right" w:pos="8306"/>
      </w:tabs>
      <w:ind w:right="-1"/>
      <w:rPr>
        <w:rFonts w:ascii="Arial" w:hAnsi="Arial" w:cs="Arial"/>
        <w:i/>
        <w:sz w:val="24"/>
        <w:szCs w:val="24"/>
      </w:rPr>
    </w:pPr>
    <w:r w:rsidRPr="00395E99">
      <w:rPr>
        <w:rFonts w:ascii="Arial" w:hAnsi="Arial" w:cs="Arial"/>
        <w:i/>
        <w:sz w:val="24"/>
        <w:szCs w:val="24"/>
      </w:rPr>
      <w:t>(проект, первая редакция)</w:t>
    </w:r>
  </w:p>
  <w:p w:rsidR="00BA095F" w:rsidRPr="006B5B58" w:rsidRDefault="00BA095F" w:rsidP="0036096E">
    <w:pPr>
      <w:pStyle w:val="ac"/>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86597" w:rsidRDefault="00BA095F" w:rsidP="0036096E">
    <w:pPr>
      <w:pStyle w:val="ac"/>
      <w:widowControl w:val="0"/>
      <w:tabs>
        <w:tab w:val="center" w:pos="4153"/>
        <w:tab w:val="right" w:pos="8306"/>
      </w:tabs>
      <w:ind w:right="-1" w:firstLine="6096"/>
      <w:jc w:val="both"/>
      <w:rPr>
        <w:rFonts w:ascii="Arial" w:hAnsi="Arial" w:cs="Arial"/>
        <w:b/>
        <w:sz w:val="28"/>
        <w:szCs w:val="28"/>
      </w:rPr>
    </w:pPr>
    <w:r w:rsidRPr="00686597">
      <w:rPr>
        <w:rFonts w:ascii="Arial" w:hAnsi="Arial" w:cs="Arial"/>
        <w:b/>
        <w:sz w:val="28"/>
        <w:szCs w:val="28"/>
      </w:rPr>
      <w:t>ГОСТ Р ________–______</w:t>
    </w:r>
  </w:p>
  <w:p w:rsidR="00BA095F" w:rsidRPr="00686597" w:rsidRDefault="00BA095F" w:rsidP="0036096E">
    <w:pPr>
      <w:pStyle w:val="ac"/>
      <w:widowControl w:val="0"/>
      <w:tabs>
        <w:tab w:val="clear" w:pos="4677"/>
        <w:tab w:val="clear" w:pos="9355"/>
        <w:tab w:val="center" w:pos="4153"/>
        <w:tab w:val="right" w:pos="8306"/>
      </w:tabs>
      <w:ind w:right="-1"/>
      <w:jc w:val="right"/>
      <w:rPr>
        <w:rFonts w:ascii="Arial" w:hAnsi="Arial" w:cs="Arial"/>
        <w:i/>
        <w:sz w:val="28"/>
        <w:szCs w:val="28"/>
      </w:rPr>
    </w:pPr>
    <w:r w:rsidRPr="00686597">
      <w:rPr>
        <w:rFonts w:ascii="Arial" w:hAnsi="Arial" w:cs="Arial"/>
        <w:i/>
        <w:sz w:val="28"/>
        <w:szCs w:val="28"/>
      </w:rPr>
      <w:t xml:space="preserve">(проект, </w:t>
    </w:r>
    <w:r>
      <w:rPr>
        <w:rFonts w:ascii="Arial" w:hAnsi="Arial" w:cs="Arial"/>
        <w:i/>
        <w:sz w:val="28"/>
        <w:szCs w:val="28"/>
      </w:rPr>
      <w:t>окончательная</w:t>
    </w:r>
    <w:r w:rsidRPr="00686597">
      <w:rPr>
        <w:rFonts w:ascii="Arial" w:hAnsi="Arial" w:cs="Arial"/>
        <w:i/>
        <w:sz w:val="28"/>
        <w:szCs w:val="28"/>
      </w:rPr>
      <w:t xml:space="preserve"> редакция)</w:t>
    </w:r>
  </w:p>
  <w:p w:rsidR="00BA095F" w:rsidRPr="00686597" w:rsidRDefault="00BA095F" w:rsidP="0036096E">
    <w:pPr>
      <w:pStyle w:val="ac"/>
      <w:jc w:val="right"/>
      <w:rPr>
        <w:rFonts w:ascii="Arial" w:hAnsi="Arial" w:cs="Arial"/>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Default="00BA095F" w:rsidP="0036096E">
    <w:pPr>
      <w:pStyle w:val="ac"/>
      <w:rPr>
        <w:rFonts w:ascii="Arial" w:hAnsi="Arial" w:cs="Arial"/>
        <w:sz w:val="16"/>
        <w:szCs w:val="16"/>
      </w:rPr>
    </w:pPr>
    <w:r w:rsidRPr="00EB7ED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-443865</wp:posOffset>
              </wp:positionH>
              <wp:positionV relativeFrom="page">
                <wp:posOffset>614045</wp:posOffset>
              </wp:positionV>
              <wp:extent cx="395605" cy="321035"/>
              <wp:effectExtent l="0" t="0" r="4445" b="3175"/>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32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id w:val="836269144"/>
                            <w:docPartObj>
                              <w:docPartGallery w:val="Page Numbers (Bottom of Page)"/>
                              <w:docPartUnique/>
                            </w:docPartObj>
                          </w:sdtPr>
                          <w:sdtContent>
                            <w:p w:rsidR="00BA095F" w:rsidRDefault="00BA095F" w:rsidP="0036096E">
                              <w:pPr>
                                <w:pStyle w:val="ae"/>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14</w:t>
                              </w:r>
                              <w:r w:rsidRPr="00C5596B">
                                <w:rPr>
                                  <w:rFonts w:ascii="Arial" w:hAnsi="Arial" w:cs="Arial"/>
                                </w:rPr>
                                <w:fldChar w:fldCharType="end"/>
                              </w:r>
                            </w:p>
                          </w:sdtContent>
                        </w:sdt>
                        <w:p w:rsidR="00BA095F" w:rsidRPr="00EB4C72" w:rsidRDefault="00BA095F">
                          <w:pPr>
                            <w:rPr>
                              <w:rFonts w:ascii="Arial" w:hAnsi="Arial" w:cs="Arial"/>
                            </w:rPr>
                          </w:pPr>
                          <w:r w:rsidRPr="00EB7ED8">
                            <w:rPr>
                              <w:rFonts w:ascii="Arial" w:hAnsi="Arial" w:cs="Arial"/>
                            </w:rPr>
                            <w:t xml:space="preserve"> </w:t>
                          </w:r>
                        </w:p>
                      </w:txbxContent>
                    </wps:txbx>
                    <wps:bodyPr rot="0" vert="vert"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95pt;margin-top:48.35pt;width:31.1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" stroked="f">
              <v:textbox style="layout-flow:vertical">
                <w:txbxContent>
                  <w:sdt>
                    <w:sdtPr>
                      <w:rPr>
                        <w:rFonts w:ascii="Arial" w:hAnsi="Arial" w:cs="Arial"/>
                      </w:rPr>
                      <w:id w:val="836269144"/>
                      <w:docPartObj>
                        <w:docPartGallery w:val="Page Numbers (Bottom of Page)"/>
                        <w:docPartUnique/>
                      </w:docPartObj>
                    </w:sdtPr>
                    <w:sdtContent>
                      <w:p w:rsidR="00BA095F" w:rsidRDefault="00BA095F" w:rsidP="0036096E">
                        <w:pPr>
                          <w:pStyle w:val="ae"/>
                          <w:rPr>
                            <w:rFonts w:ascii="Arial" w:hAnsi="Arial" w:cs="Arial"/>
                          </w:rPr>
                        </w:pPr>
                        <w:r w:rsidRPr="00C5596B">
                          <w:rPr>
                            <w:rFonts w:ascii="Arial" w:hAnsi="Arial" w:cs="Arial"/>
                          </w:rPr>
                          <w:fldChar w:fldCharType="begin"/>
                        </w:r>
                        <w:r w:rsidRPr="00C5596B">
                          <w:rPr>
                            <w:rFonts w:ascii="Arial" w:hAnsi="Arial" w:cs="Arial"/>
                          </w:rPr>
                          <w:instrText>PAGE   \* MERGEFORMAT</w:instrText>
                        </w:r>
                        <w:r w:rsidRPr="00C5596B">
                          <w:rPr>
                            <w:rFonts w:ascii="Arial" w:hAnsi="Arial" w:cs="Arial"/>
                          </w:rPr>
                          <w:fldChar w:fldCharType="separate"/>
                        </w:r>
                        <w:r w:rsidR="007C2A36">
                          <w:rPr>
                            <w:rFonts w:ascii="Arial" w:hAnsi="Arial" w:cs="Arial"/>
                            <w:noProof/>
                          </w:rPr>
                          <w:t>14</w:t>
                        </w:r>
                        <w:r w:rsidRPr="00C5596B">
                          <w:rPr>
                            <w:rFonts w:ascii="Arial" w:hAnsi="Arial" w:cs="Arial"/>
                          </w:rPr>
                          <w:fldChar w:fldCharType="end"/>
                        </w:r>
                      </w:p>
                    </w:sdtContent>
                  </w:sdt>
                  <w:p w:rsidR="00BA095F" w:rsidRPr="00EB4C72" w:rsidRDefault="00BA095F">
                    <w:pPr>
                      <w:rPr>
                        <w:rFonts w:ascii="Arial" w:hAnsi="Arial" w:cs="Arial"/>
                      </w:rPr>
                    </w:pPr>
                    <w:r w:rsidRPr="00EB7ED8">
                      <w:rPr>
                        <w:rFonts w:ascii="Arial" w:hAnsi="Arial" w:cs="Arial"/>
                      </w:rPr>
                      <w:t xml:space="preserve"> </w:t>
                    </w:r>
                  </w:p>
                </w:txbxContent>
              </v:textbox>
              <w10:wrap anchory="page"/>
            </v:shape>
          </w:pict>
        </mc:Fallback>
      </mc:AlternateContent>
    </w:r>
    <w:r w:rsidRPr="00B6282D">
      <w:rPr>
        <w:rFonts w:ascii="Arial" w:eastAsia="Times New Roman" w:hAnsi="Arial" w:cs="Arial"/>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8446002</wp:posOffset>
              </wp:positionH>
              <wp:positionV relativeFrom="page">
                <wp:posOffset>641445</wp:posOffset>
              </wp:positionV>
              <wp:extent cx="627646" cy="5936548"/>
              <wp:effectExtent l="0" t="0" r="1270" b="762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46" cy="5936548"/>
                      </a:xfrm>
                      <a:prstGeom prst="rect">
                        <a:avLst/>
                      </a:prstGeom>
                      <a:solidFill>
                        <a:srgbClr val="FFFFFF"/>
                      </a:solidFill>
                      <a:ln w="9525">
                        <a:noFill/>
                        <a:miter lim="800000"/>
                        <a:headEnd/>
                        <a:tailEnd/>
                      </a:ln>
                    </wps:spPr>
                    <wps:txbx>
                      <w:txbxContent>
                        <w:p w:rsidR="00BA095F" w:rsidRPr="00056649" w:rsidRDefault="00BA095F" w:rsidP="0036096E">
                          <w:pPr>
                            <w:pStyle w:val="ac"/>
                            <w:widowControl w:val="0"/>
                            <w:tabs>
                              <w:tab w:val="center" w:pos="4153"/>
                              <w:tab w:val="right" w:pos="8306"/>
                            </w:tabs>
                            <w:ind w:right="-1"/>
                            <w:rPr>
                              <w:rFonts w:ascii="Arial" w:hAnsi="Arial" w:cs="Arial"/>
                              <w:b/>
                              <w:sz w:val="24"/>
                              <w:szCs w:val="24"/>
                            </w:rPr>
                          </w:pPr>
                          <w:r w:rsidRPr="00056649">
                            <w:rPr>
                              <w:rFonts w:ascii="Arial" w:hAnsi="Arial" w:cs="Arial"/>
                              <w:b/>
                              <w:sz w:val="24"/>
                              <w:szCs w:val="24"/>
                            </w:rPr>
                            <w:t>ГОСТ Р ________–______</w:t>
                          </w:r>
                        </w:p>
                        <w:p w:rsidR="00BA095F" w:rsidRDefault="00BA095F" w:rsidP="0036096E">
                          <w:pPr>
                            <w:rPr>
                              <w:rFonts w:ascii="Arial" w:hAnsi="Arial" w:cs="Arial"/>
                              <w:i/>
                              <w:sz w:val="24"/>
                              <w:szCs w:val="24"/>
                            </w:rPr>
                          </w:pPr>
                          <w:r w:rsidRPr="00056649">
                            <w:rPr>
                              <w:rFonts w:ascii="Arial" w:hAnsi="Arial" w:cs="Arial"/>
                              <w:i/>
                              <w:sz w:val="24"/>
                              <w:szCs w:val="24"/>
                            </w:rPr>
                            <w:t>(проект, первая редакция</w:t>
                          </w:r>
                          <w:r w:rsidRPr="006F2A0E">
                            <w:rPr>
                              <w:rFonts w:ascii="Arial" w:hAnsi="Arial" w:cs="Arial"/>
                              <w:i/>
                              <w:sz w:val="24"/>
                              <w:szCs w:val="24"/>
                            </w:rPr>
                            <w:t>)</w:t>
                          </w:r>
                        </w:p>
                        <w:p w:rsidR="00BA095F" w:rsidRPr="00B7215B" w:rsidRDefault="00BA095F" w:rsidP="0036096E">
                          <w:pPr>
                            <w:pStyle w:val="ac"/>
                            <w:rPr>
                              <w:rFonts w:ascii="Arial" w:hAnsi="Arial" w:cs="Arial"/>
                              <w:sz w:val="16"/>
                              <w:szCs w:val="16"/>
                            </w:rPr>
                          </w:pPr>
                        </w:p>
                        <w:p w:rsidR="00BA095F" w:rsidRPr="00B6282D" w:rsidRDefault="00BA095F" w:rsidP="0036096E">
                          <w:pPr>
                            <w:rPr>
                              <w:rFonts w:cstheme="minorHAnsi"/>
                              <w:sz w:val="20"/>
                              <w:szCs w:val="20"/>
                            </w:rPr>
                          </w:pPr>
                        </w:p>
                      </w:txbxContent>
                    </wps:txbx>
                    <wps:bodyPr rot="0" vert="vert"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665.05pt;margin-top:50.5pt;width:49.4pt;height:4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" stroked="f">
              <v:textbox style="layout-flow:vertical" inset="0,0,0,0">
                <w:txbxContent>
                  <w:p w:rsidR="00BA095F" w:rsidRPr="00056649" w:rsidRDefault="00BA095F" w:rsidP="0036096E">
                    <w:pPr>
                      <w:pStyle w:val="ac"/>
                      <w:widowControl w:val="0"/>
                      <w:tabs>
                        <w:tab w:val="center" w:pos="4153"/>
                        <w:tab w:val="right" w:pos="8306"/>
                      </w:tabs>
                      <w:ind w:right="-1"/>
                      <w:rPr>
                        <w:rFonts w:ascii="Arial" w:hAnsi="Arial" w:cs="Arial"/>
                        <w:b/>
                        <w:sz w:val="24"/>
                        <w:szCs w:val="24"/>
                      </w:rPr>
                    </w:pPr>
                    <w:r w:rsidRPr="00056649">
                      <w:rPr>
                        <w:rFonts w:ascii="Arial" w:hAnsi="Arial" w:cs="Arial"/>
                        <w:b/>
                        <w:sz w:val="24"/>
                        <w:szCs w:val="24"/>
                      </w:rPr>
                      <w:t>ГОСТ Р ________–______</w:t>
                    </w:r>
                  </w:p>
                  <w:p w:rsidR="00BA095F" w:rsidRDefault="00BA095F" w:rsidP="0036096E">
                    <w:pPr>
                      <w:rPr>
                        <w:rFonts w:ascii="Arial" w:hAnsi="Arial" w:cs="Arial"/>
                        <w:i/>
                        <w:sz w:val="24"/>
                        <w:szCs w:val="24"/>
                      </w:rPr>
                    </w:pPr>
                    <w:r w:rsidRPr="00056649">
                      <w:rPr>
                        <w:rFonts w:ascii="Arial" w:hAnsi="Arial" w:cs="Arial"/>
                        <w:i/>
                        <w:sz w:val="24"/>
                        <w:szCs w:val="24"/>
                      </w:rPr>
                      <w:t>(проект, первая редакция</w:t>
                    </w:r>
                    <w:r w:rsidRPr="006F2A0E">
                      <w:rPr>
                        <w:rFonts w:ascii="Arial" w:hAnsi="Arial" w:cs="Arial"/>
                        <w:i/>
                        <w:sz w:val="24"/>
                        <w:szCs w:val="24"/>
                      </w:rPr>
                      <w:t>)</w:t>
                    </w:r>
                  </w:p>
                  <w:p w:rsidR="00BA095F" w:rsidRPr="00B7215B" w:rsidRDefault="00BA095F" w:rsidP="0036096E">
                    <w:pPr>
                      <w:pStyle w:val="ac"/>
                      <w:rPr>
                        <w:rFonts w:ascii="Arial" w:hAnsi="Arial" w:cs="Arial"/>
                        <w:sz w:val="16"/>
                        <w:szCs w:val="16"/>
                      </w:rPr>
                    </w:pPr>
                  </w:p>
                  <w:p w:rsidR="00BA095F" w:rsidRPr="00B6282D" w:rsidRDefault="00BA095F" w:rsidP="0036096E">
                    <w:pPr>
                      <w:rPr>
                        <w:rFonts w:cstheme="minorHAnsi"/>
                        <w:sz w:val="20"/>
                        <w:szCs w:val="20"/>
                      </w:rPr>
                    </w:pPr>
                  </w:p>
                </w:txbxContent>
              </v:textbox>
              <w10:wrap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DD1DBC" w:rsidRDefault="00BA095F" w:rsidP="0036096E">
    <w:pPr>
      <w:pStyle w:val="ac"/>
      <w:widowControl w:val="0"/>
      <w:tabs>
        <w:tab w:val="clear" w:pos="4677"/>
        <w:tab w:val="clear" w:pos="9355"/>
        <w:tab w:val="center" w:pos="4153"/>
        <w:tab w:val="right" w:pos="8306"/>
      </w:tabs>
      <w:ind w:left="6237" w:right="-1"/>
      <w:jc w:val="right"/>
      <w:rPr>
        <w:rFonts w:ascii="Arial" w:hAnsi="Arial" w:cs="Arial"/>
        <w:i/>
        <w:sz w:val="16"/>
        <w:szCs w:val="16"/>
      </w:rPr>
    </w:pPr>
    <w:r w:rsidRPr="000449E8">
      <w:rPr>
        <w:rFonts w:ascii="Arial" w:eastAsia="Times New Roman" w:hAnsi="Arial" w:cs="Arial"/>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8596128</wp:posOffset>
              </wp:positionH>
              <wp:positionV relativeFrom="page">
                <wp:posOffset>627797</wp:posOffset>
              </wp:positionV>
              <wp:extent cx="627646" cy="5854890"/>
              <wp:effectExtent l="0" t="0" r="127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46" cy="5854890"/>
                      </a:xfrm>
                      <a:prstGeom prst="rect">
                        <a:avLst/>
                      </a:prstGeom>
                      <a:solidFill>
                        <a:srgbClr val="FFFFFF"/>
                      </a:solidFill>
                      <a:ln w="9525">
                        <a:noFill/>
                        <a:miter lim="800000"/>
                        <a:headEnd/>
                        <a:tailEnd/>
                      </a:ln>
                    </wps:spPr>
                    <wps:txbx>
                      <w:txbxContent>
                        <w:p w:rsidR="00BA095F" w:rsidRPr="00056649" w:rsidRDefault="00BA095F" w:rsidP="0036096E">
                          <w:pPr>
                            <w:pStyle w:val="ac"/>
                            <w:widowControl w:val="0"/>
                            <w:tabs>
                              <w:tab w:val="center" w:pos="4153"/>
                              <w:tab w:val="right" w:pos="8306"/>
                            </w:tabs>
                            <w:ind w:right="-1"/>
                            <w:jc w:val="right"/>
                            <w:rPr>
                              <w:rFonts w:ascii="Arial" w:hAnsi="Arial" w:cs="Arial"/>
                              <w:b/>
                              <w:sz w:val="24"/>
                              <w:szCs w:val="24"/>
                            </w:rPr>
                          </w:pPr>
                          <w:r w:rsidRPr="00056649">
                            <w:rPr>
                              <w:rFonts w:ascii="Arial" w:hAnsi="Arial" w:cs="Arial"/>
                              <w:b/>
                              <w:sz w:val="24"/>
                              <w:szCs w:val="24"/>
                            </w:rPr>
                            <w:t>ГОСТ Р ________–______</w:t>
                          </w:r>
                        </w:p>
                        <w:p w:rsidR="00BA095F" w:rsidRDefault="00BA095F" w:rsidP="0036096E">
                          <w:pPr>
                            <w:jc w:val="right"/>
                            <w:rPr>
                              <w:rFonts w:ascii="Arial" w:hAnsi="Arial" w:cs="Arial"/>
                              <w:i/>
                              <w:sz w:val="24"/>
                              <w:szCs w:val="24"/>
                            </w:rPr>
                          </w:pPr>
                          <w:r w:rsidRPr="00056649">
                            <w:rPr>
                              <w:rFonts w:ascii="Arial" w:hAnsi="Arial" w:cs="Arial"/>
                              <w:i/>
                              <w:sz w:val="24"/>
                              <w:szCs w:val="24"/>
                            </w:rPr>
                            <w:t>(проект, первая редакция</w:t>
                          </w:r>
                          <w:r w:rsidRPr="006F2A0E">
                            <w:rPr>
                              <w:rFonts w:ascii="Arial" w:hAnsi="Arial" w:cs="Arial"/>
                              <w:i/>
                              <w:sz w:val="24"/>
                              <w:szCs w:val="24"/>
                            </w:rPr>
                            <w:t>)</w:t>
                          </w:r>
                        </w:p>
                        <w:p w:rsidR="00BA095F" w:rsidRPr="00B7215B" w:rsidRDefault="00BA095F" w:rsidP="0036096E">
                          <w:pPr>
                            <w:pStyle w:val="ac"/>
                            <w:jc w:val="right"/>
                            <w:rPr>
                              <w:rFonts w:ascii="Arial" w:hAnsi="Arial" w:cs="Arial"/>
                              <w:sz w:val="16"/>
                              <w:szCs w:val="16"/>
                            </w:rPr>
                          </w:pPr>
                        </w:p>
                        <w:p w:rsidR="00BA095F" w:rsidRPr="00B6282D" w:rsidRDefault="00BA095F" w:rsidP="0036096E">
                          <w:pPr>
                            <w:jc w:val="right"/>
                            <w:rPr>
                              <w:rFonts w:cstheme="minorHAnsi"/>
                              <w:sz w:val="20"/>
                              <w:szCs w:val="20"/>
                            </w:rPr>
                          </w:pPr>
                        </w:p>
                      </w:txbxContent>
                    </wps:txbx>
                    <wps:bodyPr rot="0" vert="vert"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76.85pt;margin-top:49.45pt;width:49.4pt;height:4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" stroked="f">
              <v:textbox style="layout-flow:vertical" inset="0,0,0,0">
                <w:txbxContent>
                  <w:p w:rsidR="00BA095F" w:rsidRPr="00056649" w:rsidRDefault="00BA095F" w:rsidP="0036096E">
                    <w:pPr>
                      <w:pStyle w:val="ac"/>
                      <w:widowControl w:val="0"/>
                      <w:tabs>
                        <w:tab w:val="center" w:pos="4153"/>
                        <w:tab w:val="right" w:pos="8306"/>
                      </w:tabs>
                      <w:ind w:right="-1"/>
                      <w:jc w:val="right"/>
                      <w:rPr>
                        <w:rFonts w:ascii="Arial" w:hAnsi="Arial" w:cs="Arial"/>
                        <w:b/>
                        <w:sz w:val="24"/>
                        <w:szCs w:val="24"/>
                      </w:rPr>
                    </w:pPr>
                    <w:r w:rsidRPr="00056649">
                      <w:rPr>
                        <w:rFonts w:ascii="Arial" w:hAnsi="Arial" w:cs="Arial"/>
                        <w:b/>
                        <w:sz w:val="24"/>
                        <w:szCs w:val="24"/>
                      </w:rPr>
                      <w:t>ГОСТ Р ________–______</w:t>
                    </w:r>
                  </w:p>
                  <w:p w:rsidR="00BA095F" w:rsidRDefault="00BA095F" w:rsidP="0036096E">
                    <w:pPr>
                      <w:jc w:val="right"/>
                      <w:rPr>
                        <w:rFonts w:ascii="Arial" w:hAnsi="Arial" w:cs="Arial"/>
                        <w:i/>
                        <w:sz w:val="24"/>
                        <w:szCs w:val="24"/>
                      </w:rPr>
                    </w:pPr>
                    <w:r w:rsidRPr="00056649">
                      <w:rPr>
                        <w:rFonts w:ascii="Arial" w:hAnsi="Arial" w:cs="Arial"/>
                        <w:i/>
                        <w:sz w:val="24"/>
                        <w:szCs w:val="24"/>
                      </w:rPr>
                      <w:t>(проект, первая редакция</w:t>
                    </w:r>
                    <w:r w:rsidRPr="006F2A0E">
                      <w:rPr>
                        <w:rFonts w:ascii="Arial" w:hAnsi="Arial" w:cs="Arial"/>
                        <w:i/>
                        <w:sz w:val="24"/>
                        <w:szCs w:val="24"/>
                      </w:rPr>
                      <w:t>)</w:t>
                    </w:r>
                  </w:p>
                  <w:p w:rsidR="00BA095F" w:rsidRPr="00B7215B" w:rsidRDefault="00BA095F" w:rsidP="0036096E">
                    <w:pPr>
                      <w:pStyle w:val="ac"/>
                      <w:jc w:val="right"/>
                      <w:rPr>
                        <w:rFonts w:ascii="Arial" w:hAnsi="Arial" w:cs="Arial"/>
                        <w:sz w:val="16"/>
                        <w:szCs w:val="16"/>
                      </w:rPr>
                    </w:pPr>
                  </w:p>
                  <w:p w:rsidR="00BA095F" w:rsidRPr="00B6282D" w:rsidRDefault="00BA095F" w:rsidP="0036096E">
                    <w:pPr>
                      <w:jc w:val="right"/>
                      <w:rPr>
                        <w:rFonts w:cstheme="minorHAnsi"/>
                        <w:sz w:val="20"/>
                        <w:szCs w:val="20"/>
                      </w:rPr>
                    </w:pPr>
                  </w:p>
                </w:txbxContent>
              </v:textbox>
              <w10:wrap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DD1DBC" w:rsidRDefault="00BA095F" w:rsidP="0036096E">
    <w:pPr>
      <w:pStyle w:val="ac"/>
      <w:widowControl w:val="0"/>
      <w:tabs>
        <w:tab w:val="clear" w:pos="4677"/>
        <w:tab w:val="clear" w:pos="9355"/>
        <w:tab w:val="center" w:pos="4153"/>
        <w:tab w:val="right" w:pos="8306"/>
      </w:tabs>
      <w:ind w:left="1418" w:right="-1" w:firstLine="4536"/>
      <w:rPr>
        <w:rFonts w:ascii="Arial" w:hAnsi="Arial" w:cs="Arial"/>
        <w:sz w:val="16"/>
        <w:szCs w:val="16"/>
      </w:rPr>
    </w:pPr>
    <w:r w:rsidRPr="00B6282D">
      <w:rPr>
        <w:rFonts w:ascii="Arial" w:eastAsia="Times New Roman" w:hAnsi="Arial" w:cs="Arial"/>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9142038</wp:posOffset>
              </wp:positionH>
              <wp:positionV relativeFrom="page">
                <wp:posOffset>832513</wp:posOffset>
              </wp:positionV>
              <wp:extent cx="477520" cy="582739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5827395"/>
                      </a:xfrm>
                      <a:prstGeom prst="rect">
                        <a:avLst/>
                      </a:prstGeom>
                      <a:solidFill>
                        <a:srgbClr val="FFFFFF"/>
                      </a:solidFill>
                      <a:ln w="9525">
                        <a:noFill/>
                        <a:miter lim="800000"/>
                        <a:headEnd/>
                        <a:tailEnd/>
                      </a:ln>
                    </wps:spPr>
                    <wps:txbx>
                      <w:txbxContent>
                        <w:p w:rsidR="00BA095F" w:rsidRPr="00056649" w:rsidRDefault="00BA095F" w:rsidP="0036096E">
                          <w:pPr>
                            <w:pStyle w:val="ac"/>
                            <w:widowControl w:val="0"/>
                            <w:tabs>
                              <w:tab w:val="center" w:pos="4153"/>
                              <w:tab w:val="right" w:pos="8306"/>
                            </w:tabs>
                            <w:ind w:right="-1"/>
                            <w:jc w:val="right"/>
                            <w:rPr>
                              <w:rFonts w:ascii="Arial" w:hAnsi="Arial" w:cs="Arial"/>
                              <w:b/>
                              <w:sz w:val="24"/>
                              <w:szCs w:val="24"/>
                            </w:rPr>
                          </w:pPr>
                          <w:r w:rsidRPr="00056649">
                            <w:rPr>
                              <w:rFonts w:ascii="Arial" w:hAnsi="Arial" w:cs="Arial"/>
                              <w:b/>
                              <w:sz w:val="24"/>
                              <w:szCs w:val="24"/>
                            </w:rPr>
                            <w:t>ГОСТ Р ________–______</w:t>
                          </w:r>
                        </w:p>
                        <w:p w:rsidR="00BA095F" w:rsidRPr="00B6282D" w:rsidRDefault="00BA095F" w:rsidP="0036096E">
                          <w:pPr>
                            <w:jc w:val="right"/>
                            <w:rPr>
                              <w:rFonts w:cstheme="minorHAnsi"/>
                              <w:sz w:val="20"/>
                              <w:szCs w:val="20"/>
                            </w:rPr>
                          </w:pPr>
                          <w:r w:rsidRPr="00056649">
                            <w:rPr>
                              <w:rFonts w:ascii="Arial" w:hAnsi="Arial" w:cs="Arial"/>
                              <w:i/>
                              <w:sz w:val="24"/>
                              <w:szCs w:val="24"/>
                            </w:rPr>
                            <w:t>(проект, первая редакция</w:t>
                          </w:r>
                          <w:r w:rsidRPr="006F2A0E">
                            <w:rPr>
                              <w:rFonts w:ascii="Arial" w:hAnsi="Arial" w:cs="Arial"/>
                              <w:i/>
                              <w:sz w:val="24"/>
                              <w:szCs w:val="24"/>
                            </w:rPr>
                            <w:t>)</w:t>
                          </w:r>
                        </w:p>
                      </w:txbxContent>
                    </wps:txbx>
                    <wps:bodyPr rot="0" vert="vert"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19.85pt;margin-top:65.55pt;width:37.6pt;height:4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" stroked="f">
              <v:textbox style="layout-flow:vertical" inset="0,0,0,0">
                <w:txbxContent>
                  <w:p w:rsidR="00BA095F" w:rsidRPr="00056649" w:rsidRDefault="00BA095F" w:rsidP="0036096E">
                    <w:pPr>
                      <w:pStyle w:val="ac"/>
                      <w:widowControl w:val="0"/>
                      <w:tabs>
                        <w:tab w:val="center" w:pos="4153"/>
                        <w:tab w:val="right" w:pos="8306"/>
                      </w:tabs>
                      <w:ind w:right="-1"/>
                      <w:jc w:val="right"/>
                      <w:rPr>
                        <w:rFonts w:ascii="Arial" w:hAnsi="Arial" w:cs="Arial"/>
                        <w:b/>
                        <w:sz w:val="24"/>
                        <w:szCs w:val="24"/>
                      </w:rPr>
                    </w:pPr>
                    <w:r w:rsidRPr="00056649">
                      <w:rPr>
                        <w:rFonts w:ascii="Arial" w:hAnsi="Arial" w:cs="Arial"/>
                        <w:b/>
                        <w:sz w:val="24"/>
                        <w:szCs w:val="24"/>
                      </w:rPr>
                      <w:t>ГОСТ Р ________–______</w:t>
                    </w:r>
                  </w:p>
                  <w:p w:rsidR="00BA095F" w:rsidRPr="00B6282D" w:rsidRDefault="00BA095F" w:rsidP="0036096E">
                    <w:pPr>
                      <w:jc w:val="right"/>
                      <w:rPr>
                        <w:rFonts w:cstheme="minorHAnsi"/>
                        <w:sz w:val="20"/>
                        <w:szCs w:val="20"/>
                      </w:rPr>
                    </w:pPr>
                    <w:r w:rsidRPr="00056649">
                      <w:rPr>
                        <w:rFonts w:ascii="Arial" w:hAnsi="Arial" w:cs="Arial"/>
                        <w:i/>
                        <w:sz w:val="24"/>
                        <w:szCs w:val="24"/>
                      </w:rPr>
                      <w:t>(проект, первая редакция</w:t>
                    </w:r>
                    <w:r w:rsidRPr="006F2A0E">
                      <w:rPr>
                        <w:rFonts w:ascii="Arial" w:hAnsi="Arial" w:cs="Arial"/>
                        <w:i/>
                        <w:sz w:val="24"/>
                        <w:szCs w:val="24"/>
                      </w:rPr>
                      <w:t>)</w:t>
                    </w:r>
                  </w:p>
                </w:txbxContent>
              </v:textbox>
              <w10:wrap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F2A0E" w:rsidRDefault="00BA095F" w:rsidP="0036096E">
    <w:pPr>
      <w:pStyle w:val="ac"/>
      <w:widowControl w:val="0"/>
      <w:tabs>
        <w:tab w:val="center" w:pos="4153"/>
        <w:tab w:val="right" w:pos="8306"/>
      </w:tabs>
      <w:ind w:right="-1"/>
      <w:jc w:val="right"/>
      <w:rPr>
        <w:rFonts w:ascii="Arial" w:hAnsi="Arial" w:cs="Arial"/>
        <w:b/>
        <w:sz w:val="24"/>
        <w:szCs w:val="24"/>
      </w:rPr>
    </w:pPr>
    <w:r w:rsidRPr="006F2A0E">
      <w:rPr>
        <w:rFonts w:ascii="Arial" w:hAnsi="Arial" w:cs="Arial"/>
        <w:b/>
        <w:sz w:val="24"/>
        <w:szCs w:val="24"/>
      </w:rPr>
      <w:t>ГОСТ Р ________–______</w:t>
    </w:r>
  </w:p>
  <w:p w:rsidR="00BA095F" w:rsidRDefault="00BA095F" w:rsidP="0036096E">
    <w:pPr>
      <w:pStyle w:val="ac"/>
      <w:widowControl w:val="0"/>
      <w:tabs>
        <w:tab w:val="clear" w:pos="4677"/>
        <w:tab w:val="clear" w:pos="9355"/>
        <w:tab w:val="center" w:pos="4153"/>
        <w:tab w:val="right" w:pos="8306"/>
      </w:tabs>
      <w:ind w:right="-1"/>
      <w:jc w:val="right"/>
      <w:rPr>
        <w:rFonts w:ascii="Arial" w:hAnsi="Arial" w:cs="Arial"/>
        <w:i/>
        <w:sz w:val="24"/>
        <w:szCs w:val="24"/>
      </w:rPr>
    </w:pPr>
    <w:r>
      <w:rPr>
        <w:rFonts w:ascii="Arial" w:hAnsi="Arial" w:cs="Arial"/>
        <w:i/>
        <w:sz w:val="24"/>
        <w:szCs w:val="24"/>
      </w:rPr>
      <w:t>(проект, окончательная</w:t>
    </w:r>
    <w:r w:rsidRPr="006F2A0E">
      <w:rPr>
        <w:rFonts w:ascii="Arial" w:hAnsi="Arial" w:cs="Arial"/>
        <w:i/>
        <w:sz w:val="24"/>
        <w:szCs w:val="24"/>
      </w:rPr>
      <w:t xml:space="preserve"> редакция)</w:t>
    </w:r>
  </w:p>
  <w:p w:rsidR="00BA095F" w:rsidRPr="006F2A0E" w:rsidRDefault="00BA095F" w:rsidP="0036096E">
    <w:pPr>
      <w:pStyle w:val="ac"/>
      <w:widowControl w:val="0"/>
      <w:tabs>
        <w:tab w:val="clear" w:pos="4677"/>
        <w:tab w:val="clear" w:pos="9355"/>
        <w:tab w:val="center" w:pos="4153"/>
        <w:tab w:val="right" w:pos="8306"/>
      </w:tabs>
      <w:ind w:right="-1"/>
      <w:jc w:val="right"/>
      <w:rPr>
        <w:rFonts w:ascii="Arial" w:hAnsi="Arial" w:cs="Arial"/>
        <w:i/>
        <w:sz w:val="24"/>
        <w:szCs w:val="24"/>
      </w:rPr>
    </w:pPr>
  </w:p>
  <w:p w:rsidR="00BA095F" w:rsidRDefault="00BA095F" w:rsidP="0036096E">
    <w:pPr>
      <w:pStyle w:val="ac"/>
      <w:jc w:val="right"/>
      <w:rPr>
        <w:rFonts w:ascii="Arial" w:hAnsi="Arial" w:cs="Arial"/>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F2A0E" w:rsidRDefault="00BA095F" w:rsidP="0036096E">
    <w:pPr>
      <w:pStyle w:val="ac"/>
      <w:widowControl w:val="0"/>
      <w:tabs>
        <w:tab w:val="center" w:pos="4153"/>
        <w:tab w:val="right" w:pos="8306"/>
      </w:tabs>
      <w:ind w:right="-1"/>
      <w:rPr>
        <w:rFonts w:ascii="Arial" w:hAnsi="Arial" w:cs="Arial"/>
        <w:b/>
        <w:sz w:val="24"/>
        <w:szCs w:val="24"/>
      </w:rPr>
    </w:pPr>
    <w:r w:rsidRPr="006F2A0E">
      <w:rPr>
        <w:rFonts w:ascii="Arial" w:hAnsi="Arial" w:cs="Arial"/>
        <w:b/>
        <w:sz w:val="24"/>
        <w:szCs w:val="24"/>
      </w:rPr>
      <w:t>ГОСТ Р ________–______</w:t>
    </w:r>
  </w:p>
  <w:p w:rsidR="00BA095F" w:rsidRPr="006F2A0E" w:rsidRDefault="00BA095F" w:rsidP="0036096E">
    <w:pPr>
      <w:pStyle w:val="ac"/>
      <w:widowControl w:val="0"/>
      <w:tabs>
        <w:tab w:val="clear" w:pos="4677"/>
        <w:tab w:val="clear" w:pos="9355"/>
        <w:tab w:val="center" w:pos="4153"/>
        <w:tab w:val="right" w:pos="8306"/>
      </w:tabs>
      <w:ind w:right="-1"/>
      <w:jc w:val="both"/>
      <w:rPr>
        <w:rFonts w:ascii="Arial" w:hAnsi="Arial" w:cs="Arial"/>
        <w:i/>
        <w:sz w:val="24"/>
        <w:szCs w:val="24"/>
      </w:rPr>
    </w:pPr>
    <w:r>
      <w:rPr>
        <w:rFonts w:ascii="Arial" w:hAnsi="Arial" w:cs="Arial"/>
        <w:i/>
        <w:sz w:val="24"/>
        <w:szCs w:val="24"/>
      </w:rPr>
      <w:t>(проект, окончательная</w:t>
    </w:r>
    <w:r w:rsidRPr="006F2A0E">
      <w:rPr>
        <w:rFonts w:ascii="Arial" w:hAnsi="Arial" w:cs="Arial"/>
        <w:i/>
        <w:sz w:val="24"/>
        <w:szCs w:val="24"/>
      </w:rPr>
      <w:t xml:space="preserve"> редакция)</w:t>
    </w:r>
  </w:p>
  <w:p w:rsidR="00BA095F" w:rsidRDefault="00BA095F" w:rsidP="0036096E">
    <w:pPr>
      <w:pStyle w:val="ac"/>
      <w:rPr>
        <w:rFonts w:ascii="Arial" w:hAnsi="Arial" w:cs="Arial"/>
        <w:sz w:val="16"/>
        <w:szCs w:val="16"/>
      </w:rPr>
    </w:pPr>
  </w:p>
  <w:p w:rsidR="00BA095F" w:rsidRPr="00DD1DBC" w:rsidRDefault="00BA095F" w:rsidP="0036096E">
    <w:pPr>
      <w:pStyle w:val="ac"/>
      <w:widowControl w:val="0"/>
      <w:tabs>
        <w:tab w:val="clear" w:pos="4677"/>
        <w:tab w:val="clear" w:pos="9355"/>
        <w:tab w:val="center" w:pos="4153"/>
        <w:tab w:val="right" w:pos="8306"/>
      </w:tabs>
      <w:ind w:left="6237" w:right="-1"/>
      <w:jc w:val="right"/>
      <w:rPr>
        <w:rFonts w:ascii="Arial" w:hAnsi="Arial" w:cs="Arial"/>
        <w:i/>
        <w:sz w:val="16"/>
        <w:szCs w:val="16"/>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F2A0E" w:rsidRDefault="00BA095F" w:rsidP="0036096E">
    <w:pPr>
      <w:pStyle w:val="ac"/>
      <w:widowControl w:val="0"/>
      <w:tabs>
        <w:tab w:val="center" w:pos="4153"/>
        <w:tab w:val="right" w:pos="8306"/>
      </w:tabs>
      <w:ind w:right="-1"/>
      <w:rPr>
        <w:rFonts w:ascii="Arial" w:hAnsi="Arial" w:cs="Arial"/>
        <w:b/>
        <w:sz w:val="24"/>
        <w:szCs w:val="24"/>
      </w:rPr>
    </w:pPr>
    <w:r w:rsidRPr="006F2A0E">
      <w:rPr>
        <w:rFonts w:ascii="Arial" w:hAnsi="Arial" w:cs="Arial"/>
        <w:b/>
        <w:sz w:val="24"/>
        <w:szCs w:val="24"/>
      </w:rPr>
      <w:t>ГОСТ Р ________–______</w:t>
    </w:r>
  </w:p>
  <w:p w:rsidR="00BA095F" w:rsidRPr="006F2A0E" w:rsidRDefault="00BA095F" w:rsidP="0036096E">
    <w:pPr>
      <w:pStyle w:val="ac"/>
      <w:widowControl w:val="0"/>
      <w:tabs>
        <w:tab w:val="clear" w:pos="4677"/>
        <w:tab w:val="clear" w:pos="9355"/>
        <w:tab w:val="center" w:pos="4153"/>
        <w:tab w:val="right" w:pos="8306"/>
      </w:tabs>
      <w:ind w:right="-1"/>
      <w:jc w:val="both"/>
      <w:rPr>
        <w:rFonts w:ascii="Arial" w:hAnsi="Arial" w:cs="Arial"/>
        <w:i/>
        <w:sz w:val="24"/>
        <w:szCs w:val="24"/>
      </w:rPr>
    </w:pPr>
    <w:r>
      <w:rPr>
        <w:rFonts w:ascii="Arial" w:hAnsi="Arial" w:cs="Arial"/>
        <w:i/>
        <w:sz w:val="24"/>
        <w:szCs w:val="24"/>
      </w:rPr>
      <w:t>(проект, первая</w:t>
    </w:r>
    <w:r w:rsidRPr="006F2A0E">
      <w:rPr>
        <w:rFonts w:ascii="Arial" w:hAnsi="Arial" w:cs="Arial"/>
        <w:i/>
        <w:sz w:val="24"/>
        <w:szCs w:val="24"/>
      </w:rPr>
      <w:t xml:space="preserve"> редакция)</w:t>
    </w:r>
  </w:p>
  <w:p w:rsidR="00BA095F" w:rsidRPr="00DD1DBC" w:rsidRDefault="00BA095F" w:rsidP="0036096E">
    <w:pPr>
      <w:pStyle w:val="ac"/>
      <w:widowControl w:val="0"/>
      <w:tabs>
        <w:tab w:val="clear" w:pos="4677"/>
        <w:tab w:val="clear" w:pos="9355"/>
        <w:tab w:val="center" w:pos="4153"/>
        <w:tab w:val="right" w:pos="8306"/>
      </w:tabs>
      <w:ind w:left="1418" w:right="-1" w:firstLine="4536"/>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395E99" w:rsidRDefault="00BA095F" w:rsidP="0036096E">
    <w:pPr>
      <w:pStyle w:val="ac"/>
      <w:widowControl w:val="0"/>
      <w:tabs>
        <w:tab w:val="center" w:pos="4153"/>
        <w:tab w:val="right" w:pos="8306"/>
      </w:tabs>
      <w:ind w:right="-1"/>
      <w:jc w:val="right"/>
      <w:rPr>
        <w:rFonts w:ascii="Arial" w:hAnsi="Arial" w:cs="Arial"/>
        <w:b/>
        <w:sz w:val="24"/>
        <w:szCs w:val="24"/>
      </w:rPr>
    </w:pPr>
    <w:r w:rsidRPr="00395E99">
      <w:rPr>
        <w:rFonts w:ascii="Arial" w:hAnsi="Arial" w:cs="Arial"/>
        <w:b/>
        <w:sz w:val="24"/>
        <w:szCs w:val="24"/>
      </w:rPr>
      <w:t>ГОСТ Р ________–______</w:t>
    </w:r>
  </w:p>
  <w:p w:rsidR="00BA095F" w:rsidRPr="00395E99" w:rsidRDefault="00BA095F" w:rsidP="0036096E">
    <w:pPr>
      <w:pStyle w:val="ac"/>
      <w:widowControl w:val="0"/>
      <w:tabs>
        <w:tab w:val="clear" w:pos="4677"/>
        <w:tab w:val="clear" w:pos="9355"/>
        <w:tab w:val="center" w:pos="4153"/>
        <w:tab w:val="right" w:pos="8306"/>
      </w:tabs>
      <w:ind w:right="-1"/>
      <w:jc w:val="right"/>
      <w:rPr>
        <w:rFonts w:ascii="Arial" w:hAnsi="Arial" w:cs="Arial"/>
        <w:i/>
        <w:sz w:val="24"/>
        <w:szCs w:val="24"/>
      </w:rPr>
    </w:pPr>
    <w:r w:rsidRPr="00395E99">
      <w:rPr>
        <w:rFonts w:ascii="Arial" w:hAnsi="Arial" w:cs="Arial"/>
        <w:i/>
        <w:sz w:val="24"/>
        <w:szCs w:val="24"/>
      </w:rPr>
      <w:t>(проект, первая редакция)</w:t>
    </w:r>
  </w:p>
  <w:p w:rsidR="00BA095F" w:rsidRPr="00BA0279" w:rsidRDefault="00BA095F" w:rsidP="0036096E">
    <w:pPr>
      <w:pStyle w:val="ac"/>
      <w:widowControl w:val="0"/>
      <w:tabs>
        <w:tab w:val="clear" w:pos="4677"/>
        <w:tab w:val="clear" w:pos="9355"/>
        <w:tab w:val="center" w:pos="4153"/>
        <w:tab w:val="right" w:pos="8306"/>
      </w:tabs>
      <w:ind w:left="6237" w:right="-1"/>
      <w:rPr>
        <w:rFonts w:ascii="Arial" w:hAnsi="Arial" w:cs="Arial"/>
        <w:i/>
        <w:sz w:val="1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395E99" w:rsidRDefault="00BA095F" w:rsidP="0036096E">
    <w:pPr>
      <w:pStyle w:val="ac"/>
      <w:widowControl w:val="0"/>
      <w:tabs>
        <w:tab w:val="center" w:pos="4153"/>
        <w:tab w:val="right" w:pos="8306"/>
      </w:tabs>
      <w:ind w:right="-1"/>
      <w:rPr>
        <w:rFonts w:ascii="Arial" w:hAnsi="Arial" w:cs="Arial"/>
        <w:b/>
        <w:sz w:val="24"/>
        <w:szCs w:val="24"/>
      </w:rPr>
    </w:pPr>
    <w:r w:rsidRPr="00395E99">
      <w:rPr>
        <w:rFonts w:ascii="Arial" w:hAnsi="Arial" w:cs="Arial"/>
        <w:b/>
        <w:sz w:val="24"/>
        <w:szCs w:val="24"/>
      </w:rPr>
      <w:t>ГОСТ Р ________–______</w:t>
    </w:r>
  </w:p>
  <w:p w:rsidR="00BA095F" w:rsidRPr="00395E99" w:rsidRDefault="00BA095F" w:rsidP="0036096E">
    <w:pPr>
      <w:pStyle w:val="ac"/>
      <w:widowControl w:val="0"/>
      <w:tabs>
        <w:tab w:val="clear" w:pos="4677"/>
        <w:tab w:val="clear" w:pos="9355"/>
        <w:tab w:val="center" w:pos="4153"/>
        <w:tab w:val="right" w:pos="8306"/>
      </w:tabs>
      <w:ind w:right="-1"/>
      <w:rPr>
        <w:rFonts w:ascii="Arial" w:hAnsi="Arial" w:cs="Arial"/>
        <w:i/>
        <w:sz w:val="24"/>
        <w:szCs w:val="24"/>
      </w:rPr>
    </w:pPr>
    <w:r>
      <w:rPr>
        <w:rFonts w:ascii="Arial" w:hAnsi="Arial" w:cs="Arial"/>
        <w:i/>
        <w:sz w:val="24"/>
        <w:szCs w:val="24"/>
      </w:rPr>
      <w:t>(проект, окончательная</w:t>
    </w:r>
    <w:r w:rsidRPr="00395E99">
      <w:rPr>
        <w:rFonts w:ascii="Arial" w:hAnsi="Arial" w:cs="Arial"/>
        <w:i/>
        <w:sz w:val="24"/>
        <w:szCs w:val="24"/>
      </w:rPr>
      <w:t xml:space="preserve"> редакция)</w:t>
    </w:r>
  </w:p>
  <w:p w:rsidR="00BA095F" w:rsidRPr="00DD1DBC" w:rsidRDefault="00BA095F" w:rsidP="0036096E">
    <w:pPr>
      <w:pStyle w:val="ac"/>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395E99" w:rsidRDefault="00BA095F" w:rsidP="0036096E">
    <w:pPr>
      <w:pStyle w:val="ac"/>
      <w:widowControl w:val="0"/>
      <w:tabs>
        <w:tab w:val="center" w:pos="4153"/>
        <w:tab w:val="right" w:pos="8306"/>
      </w:tabs>
      <w:ind w:right="-1"/>
      <w:jc w:val="right"/>
      <w:rPr>
        <w:rFonts w:ascii="Arial" w:hAnsi="Arial" w:cs="Arial"/>
        <w:b/>
        <w:sz w:val="24"/>
        <w:szCs w:val="24"/>
      </w:rPr>
    </w:pPr>
    <w:r w:rsidRPr="00395E99">
      <w:rPr>
        <w:rFonts w:ascii="Arial" w:hAnsi="Arial" w:cs="Arial"/>
        <w:b/>
        <w:sz w:val="24"/>
        <w:szCs w:val="24"/>
      </w:rPr>
      <w:t>ГОСТ Р ________–______</w:t>
    </w:r>
  </w:p>
  <w:p w:rsidR="00BA095F" w:rsidRPr="00395E99" w:rsidRDefault="00BA095F" w:rsidP="0036096E">
    <w:pPr>
      <w:pStyle w:val="ac"/>
      <w:widowControl w:val="0"/>
      <w:tabs>
        <w:tab w:val="clear" w:pos="4677"/>
        <w:tab w:val="clear" w:pos="9355"/>
        <w:tab w:val="center" w:pos="4153"/>
        <w:tab w:val="right" w:pos="8306"/>
      </w:tabs>
      <w:ind w:right="-1"/>
      <w:jc w:val="right"/>
      <w:rPr>
        <w:rFonts w:ascii="Arial" w:hAnsi="Arial" w:cs="Arial"/>
        <w:i/>
        <w:sz w:val="24"/>
        <w:szCs w:val="24"/>
      </w:rPr>
    </w:pPr>
    <w:r w:rsidRPr="00395E99">
      <w:rPr>
        <w:rFonts w:ascii="Arial" w:hAnsi="Arial" w:cs="Arial"/>
        <w:i/>
        <w:sz w:val="24"/>
        <w:szCs w:val="24"/>
      </w:rPr>
      <w:t>(проект, первая редакция)</w:t>
    </w:r>
  </w:p>
  <w:p w:rsidR="00BA095F" w:rsidRPr="00BA0279" w:rsidRDefault="00BA095F" w:rsidP="0036096E">
    <w:pPr>
      <w:pStyle w:val="ac"/>
      <w:widowControl w:val="0"/>
      <w:tabs>
        <w:tab w:val="clear" w:pos="4677"/>
        <w:tab w:val="clear" w:pos="9355"/>
        <w:tab w:val="center" w:pos="4153"/>
        <w:tab w:val="right" w:pos="8306"/>
      </w:tabs>
      <w:ind w:left="6237" w:right="-1"/>
      <w:rPr>
        <w:rFonts w:ascii="Arial" w:hAnsi="Arial" w:cs="Arial"/>
        <w:i/>
        <w:sz w:val="1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555ADD" w:rsidRDefault="00BA095F" w:rsidP="0036096E">
    <w:pPr>
      <w:pStyle w:val="ac"/>
      <w:widowControl w:val="0"/>
      <w:tabs>
        <w:tab w:val="clear" w:pos="4677"/>
        <w:tab w:val="clear" w:pos="9355"/>
        <w:tab w:val="center" w:pos="4153"/>
        <w:tab w:val="right" w:pos="8306"/>
      </w:tabs>
      <w:rPr>
        <w:rFonts w:ascii="Arial" w:hAnsi="Arial" w:cs="Arial"/>
        <w:b/>
        <w:sz w:val="24"/>
        <w:szCs w:val="20"/>
      </w:rPr>
    </w:pPr>
    <w:r w:rsidRPr="00555ADD">
      <w:rPr>
        <w:rFonts w:ascii="Arial" w:hAnsi="Arial" w:cs="Arial"/>
        <w:b/>
        <w:sz w:val="24"/>
        <w:szCs w:val="20"/>
      </w:rPr>
      <w:t xml:space="preserve">ГОСТ Р </w:t>
    </w:r>
    <w:r w:rsidRPr="006B6E7F">
      <w:rPr>
        <w:rFonts w:ascii="Arial" w:hAnsi="Arial" w:cs="Arial"/>
        <w:b/>
        <w:sz w:val="24"/>
        <w:szCs w:val="20"/>
      </w:rPr>
      <w:t>_______</w:t>
    </w:r>
    <w:r w:rsidRPr="00555ADD">
      <w:rPr>
        <w:rFonts w:ascii="Arial" w:hAnsi="Arial" w:cs="Arial"/>
        <w:b/>
        <w:sz w:val="24"/>
        <w:szCs w:val="20"/>
      </w:rPr>
      <w:t>-</w:t>
    </w:r>
    <w:r w:rsidRPr="006B6E7F">
      <w:rPr>
        <w:rFonts w:ascii="Arial" w:hAnsi="Arial" w:cs="Arial"/>
        <w:b/>
        <w:sz w:val="24"/>
        <w:szCs w:val="20"/>
      </w:rPr>
      <w:t>______</w:t>
    </w:r>
  </w:p>
  <w:p w:rsidR="00BA095F" w:rsidRPr="00555ADD" w:rsidRDefault="00BA095F" w:rsidP="0036096E">
    <w:pPr>
      <w:pStyle w:val="ac"/>
      <w:spacing w:line="360" w:lineRule="auto"/>
      <w:rPr>
        <w:rFonts w:ascii="Arial" w:hAnsi="Arial" w:cs="Arial"/>
        <w:i/>
        <w:sz w:val="24"/>
        <w:szCs w:val="20"/>
      </w:rPr>
    </w:pPr>
    <w:r w:rsidRPr="00555ADD">
      <w:rPr>
        <w:rFonts w:ascii="Arial" w:hAnsi="Arial" w:cs="Arial"/>
        <w:i/>
        <w:sz w:val="24"/>
        <w:szCs w:val="20"/>
      </w:rPr>
      <w:t xml:space="preserve">(проект, </w:t>
    </w:r>
    <w:r>
      <w:rPr>
        <w:rFonts w:ascii="Arial" w:hAnsi="Arial" w:cs="Arial"/>
        <w:i/>
        <w:sz w:val="24"/>
        <w:szCs w:val="20"/>
      </w:rPr>
      <w:t>первая</w:t>
    </w:r>
    <w:r w:rsidRPr="00555ADD">
      <w:rPr>
        <w:rFonts w:ascii="Arial" w:hAnsi="Arial" w:cs="Arial"/>
        <w:i/>
        <w:sz w:val="24"/>
        <w:szCs w:val="20"/>
      </w:rPr>
      <w:t xml:space="preserve"> редакция)</w:t>
    </w:r>
  </w:p>
  <w:p w:rsidR="00BA095F" w:rsidRPr="00C5596B" w:rsidRDefault="00BA095F">
    <w:pPr>
      <w:pStyle w:val="ac"/>
      <w:rPr>
        <w:rFonts w:ascii="Arial" w:hAnsi="Arial" w:cs="Arial"/>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F2A0E" w:rsidRDefault="00BA095F" w:rsidP="0036096E">
    <w:pPr>
      <w:pStyle w:val="ac"/>
      <w:widowControl w:val="0"/>
      <w:tabs>
        <w:tab w:val="center" w:pos="4153"/>
        <w:tab w:val="right" w:pos="8306"/>
      </w:tabs>
      <w:ind w:right="-1"/>
      <w:rPr>
        <w:rFonts w:ascii="Arial" w:hAnsi="Arial" w:cs="Arial"/>
        <w:b/>
        <w:sz w:val="24"/>
        <w:szCs w:val="24"/>
      </w:rPr>
    </w:pPr>
    <w:r w:rsidRPr="006F2A0E">
      <w:rPr>
        <w:rFonts w:ascii="Arial" w:hAnsi="Arial" w:cs="Arial"/>
        <w:b/>
        <w:sz w:val="24"/>
        <w:szCs w:val="24"/>
      </w:rPr>
      <w:t>ГОСТ Р ________–______</w:t>
    </w:r>
  </w:p>
  <w:p w:rsidR="00BA095F" w:rsidRPr="006F2A0E" w:rsidRDefault="00BA095F" w:rsidP="0036096E">
    <w:pPr>
      <w:pStyle w:val="ac"/>
      <w:widowControl w:val="0"/>
      <w:tabs>
        <w:tab w:val="clear" w:pos="4677"/>
        <w:tab w:val="clear" w:pos="9355"/>
        <w:tab w:val="center" w:pos="4153"/>
        <w:tab w:val="right" w:pos="8306"/>
      </w:tabs>
      <w:ind w:right="-1"/>
      <w:jc w:val="both"/>
      <w:rPr>
        <w:rFonts w:ascii="Arial" w:hAnsi="Arial" w:cs="Arial"/>
        <w:i/>
        <w:sz w:val="24"/>
        <w:szCs w:val="24"/>
      </w:rPr>
    </w:pPr>
    <w:r>
      <w:rPr>
        <w:rFonts w:ascii="Arial" w:hAnsi="Arial" w:cs="Arial"/>
        <w:i/>
        <w:sz w:val="24"/>
        <w:szCs w:val="24"/>
      </w:rPr>
      <w:t>(проект, первая</w:t>
    </w:r>
    <w:r w:rsidRPr="006F2A0E">
      <w:rPr>
        <w:rFonts w:ascii="Arial" w:hAnsi="Arial" w:cs="Arial"/>
        <w:i/>
        <w:sz w:val="24"/>
        <w:szCs w:val="24"/>
      </w:rPr>
      <w:t xml:space="preserve"> редакция)</w:t>
    </w:r>
  </w:p>
  <w:p w:rsidR="00BA095F" w:rsidRPr="00C5596B" w:rsidRDefault="00BA095F" w:rsidP="0036096E">
    <w:pPr>
      <w:pStyle w:val="ac"/>
      <w:rPr>
        <w:rFonts w:ascii="Arial" w:hAnsi="Arial" w:cs="Arial"/>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395E99" w:rsidRDefault="00BA095F" w:rsidP="0036096E">
    <w:pPr>
      <w:pStyle w:val="ac"/>
      <w:widowControl w:val="0"/>
      <w:tabs>
        <w:tab w:val="center" w:pos="4153"/>
        <w:tab w:val="right" w:pos="8306"/>
      </w:tabs>
      <w:ind w:right="-1" w:firstLine="6663"/>
      <w:jc w:val="both"/>
      <w:rPr>
        <w:rFonts w:ascii="Arial" w:hAnsi="Arial" w:cs="Arial"/>
        <w:b/>
        <w:sz w:val="24"/>
        <w:szCs w:val="24"/>
      </w:rPr>
    </w:pPr>
    <w:bookmarkStart w:id="1" w:name="_Hlk48572571"/>
    <w:bookmarkStart w:id="2" w:name="_Hlk48572572"/>
    <w:r w:rsidRPr="00395E99">
      <w:rPr>
        <w:rFonts w:ascii="Arial" w:hAnsi="Arial" w:cs="Arial"/>
        <w:b/>
        <w:sz w:val="24"/>
        <w:szCs w:val="24"/>
      </w:rPr>
      <w:t>ГОСТ Р ________–______</w:t>
    </w:r>
  </w:p>
  <w:p w:rsidR="00BA095F" w:rsidRPr="00395E99" w:rsidRDefault="00BA095F" w:rsidP="0036096E">
    <w:pPr>
      <w:pStyle w:val="ac"/>
      <w:widowControl w:val="0"/>
      <w:tabs>
        <w:tab w:val="clear" w:pos="4677"/>
        <w:tab w:val="clear" w:pos="9355"/>
        <w:tab w:val="center" w:pos="4153"/>
        <w:tab w:val="right" w:pos="8306"/>
      </w:tabs>
      <w:ind w:right="-1"/>
      <w:jc w:val="right"/>
      <w:rPr>
        <w:rFonts w:ascii="Arial" w:hAnsi="Arial" w:cs="Arial"/>
        <w:i/>
        <w:sz w:val="24"/>
        <w:szCs w:val="24"/>
      </w:rPr>
    </w:pPr>
    <w:r w:rsidRPr="00395E99">
      <w:rPr>
        <w:rFonts w:ascii="Arial" w:hAnsi="Arial" w:cs="Arial"/>
        <w:i/>
        <w:sz w:val="24"/>
        <w:szCs w:val="24"/>
      </w:rPr>
      <w:t xml:space="preserve">(проект, </w:t>
    </w:r>
    <w:r>
      <w:rPr>
        <w:rFonts w:ascii="Arial" w:hAnsi="Arial" w:cs="Arial"/>
        <w:i/>
        <w:sz w:val="24"/>
        <w:szCs w:val="24"/>
      </w:rPr>
      <w:t>окончательная</w:t>
    </w:r>
    <w:r w:rsidRPr="00395E99">
      <w:rPr>
        <w:rFonts w:ascii="Arial" w:hAnsi="Arial" w:cs="Arial"/>
        <w:i/>
        <w:sz w:val="24"/>
        <w:szCs w:val="24"/>
      </w:rPr>
      <w:t xml:space="preserve"> редакция)</w:t>
    </w:r>
  </w:p>
  <w:bookmarkEnd w:id="1"/>
  <w:bookmarkEnd w:id="2"/>
  <w:p w:rsidR="00BA095F" w:rsidRPr="00DD1DBC" w:rsidRDefault="00BA095F" w:rsidP="0036096E">
    <w:pPr>
      <w:pStyle w:val="ac"/>
      <w:widowControl w:val="0"/>
      <w:tabs>
        <w:tab w:val="clear" w:pos="4677"/>
        <w:tab w:val="clear" w:pos="9355"/>
        <w:tab w:val="center" w:pos="4153"/>
        <w:tab w:val="right" w:pos="8306"/>
      </w:tabs>
      <w:ind w:left="6237" w:right="-1"/>
      <w:jc w:val="right"/>
      <w:rPr>
        <w:rFonts w:ascii="Arial" w:hAnsi="Arial" w:cs="Arial"/>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EA47A2" w:rsidRDefault="00BA095F" w:rsidP="0036096E">
    <w:pPr>
      <w:pStyle w:val="ac"/>
      <w:widowControl w:val="0"/>
      <w:tabs>
        <w:tab w:val="clear" w:pos="4677"/>
        <w:tab w:val="clear" w:pos="9355"/>
        <w:tab w:val="center" w:pos="4153"/>
        <w:tab w:val="left" w:pos="4395"/>
        <w:tab w:val="right" w:pos="8306"/>
      </w:tabs>
      <w:ind w:left="3828" w:right="-1" w:firstLine="1701"/>
      <w:jc w:val="both"/>
      <w:rPr>
        <w:rFonts w:ascii="Arial" w:eastAsiaTheme="minorEastAsia" w:hAnsi="Arial" w:cs="Arial"/>
        <w:b/>
        <w:sz w:val="28"/>
        <w:szCs w:val="20"/>
        <w:lang w:eastAsia="ru-RU"/>
      </w:rPr>
    </w:pPr>
    <w:r w:rsidRPr="00EA47A2">
      <w:rPr>
        <w:rFonts w:ascii="Arial" w:eastAsiaTheme="minorEastAsia" w:hAnsi="Arial" w:cs="Arial"/>
        <w:b/>
        <w:sz w:val="28"/>
        <w:szCs w:val="20"/>
        <w:lang w:eastAsia="ru-RU"/>
      </w:rPr>
      <w:t>ГОСТ Р _______-______</w:t>
    </w:r>
  </w:p>
  <w:p w:rsidR="00BA095F" w:rsidRPr="00EA47A2" w:rsidRDefault="00BA095F" w:rsidP="0036096E">
    <w:pPr>
      <w:pStyle w:val="ac"/>
      <w:widowControl w:val="0"/>
      <w:tabs>
        <w:tab w:val="clear" w:pos="4677"/>
        <w:tab w:val="clear" w:pos="9355"/>
        <w:tab w:val="center" w:pos="4153"/>
        <w:tab w:val="right" w:pos="8306"/>
      </w:tabs>
      <w:ind w:left="1418" w:right="-1" w:firstLine="3260"/>
      <w:rPr>
        <w:rFonts w:ascii="Arial" w:eastAsiaTheme="minorEastAsia" w:hAnsi="Arial" w:cs="Arial"/>
        <w:i/>
        <w:sz w:val="28"/>
        <w:szCs w:val="20"/>
        <w:lang w:eastAsia="ru-RU"/>
      </w:rPr>
    </w:pPr>
    <w:r>
      <w:rPr>
        <w:rFonts w:ascii="Arial" w:eastAsiaTheme="minorEastAsia" w:hAnsi="Arial" w:cs="Arial"/>
        <w:i/>
        <w:sz w:val="28"/>
        <w:szCs w:val="20"/>
        <w:lang w:eastAsia="ru-RU"/>
      </w:rPr>
      <w:t>(проект, первая</w:t>
    </w:r>
    <w:r w:rsidRPr="00EA47A2">
      <w:rPr>
        <w:rFonts w:ascii="Arial" w:eastAsiaTheme="minorEastAsia" w:hAnsi="Arial" w:cs="Arial"/>
        <w:i/>
        <w:sz w:val="28"/>
        <w:szCs w:val="20"/>
        <w:lang w:eastAsia="ru-RU"/>
      </w:rPr>
      <w:t xml:space="preserve"> редакция)</w:t>
    </w:r>
  </w:p>
  <w:p w:rsidR="00BA095F" w:rsidRPr="00EA47A2" w:rsidRDefault="00BA095F" w:rsidP="0036096E">
    <w:pPr>
      <w:pStyle w:val="ac"/>
      <w:widowControl w:val="0"/>
      <w:tabs>
        <w:tab w:val="clear" w:pos="4677"/>
        <w:tab w:val="clear" w:pos="9355"/>
        <w:tab w:val="center" w:pos="4153"/>
        <w:tab w:val="right" w:pos="8306"/>
      </w:tabs>
      <w:ind w:left="1418" w:right="-1" w:firstLine="4536"/>
      <w:rPr>
        <w:rFonts w:ascii="Arial" w:hAnsi="Arial" w:cs="Arial"/>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95F" w:rsidRPr="006F2A0E" w:rsidRDefault="00BA095F" w:rsidP="0036096E">
    <w:pPr>
      <w:pStyle w:val="ac"/>
      <w:widowControl w:val="0"/>
      <w:tabs>
        <w:tab w:val="center" w:pos="4153"/>
        <w:tab w:val="right" w:pos="8306"/>
      </w:tabs>
      <w:ind w:right="-1"/>
      <w:rPr>
        <w:rFonts w:ascii="Arial" w:hAnsi="Arial" w:cs="Arial"/>
        <w:b/>
        <w:sz w:val="24"/>
        <w:szCs w:val="24"/>
      </w:rPr>
    </w:pPr>
    <w:bookmarkStart w:id="35" w:name="_Hlk48568695"/>
    <w:r w:rsidRPr="006F2A0E">
      <w:rPr>
        <w:rFonts w:ascii="Arial" w:hAnsi="Arial" w:cs="Arial"/>
        <w:b/>
        <w:sz w:val="24"/>
        <w:szCs w:val="24"/>
      </w:rPr>
      <w:t>ГОСТ Р ________–______</w:t>
    </w:r>
  </w:p>
  <w:p w:rsidR="00BA095F" w:rsidRPr="006F2A0E" w:rsidRDefault="00BA095F" w:rsidP="0036096E">
    <w:pPr>
      <w:pStyle w:val="ac"/>
      <w:widowControl w:val="0"/>
      <w:tabs>
        <w:tab w:val="clear" w:pos="4677"/>
        <w:tab w:val="clear" w:pos="9355"/>
        <w:tab w:val="center" w:pos="4153"/>
        <w:tab w:val="right" w:pos="8306"/>
      </w:tabs>
      <w:ind w:right="-1"/>
      <w:jc w:val="both"/>
      <w:rPr>
        <w:rFonts w:ascii="Arial" w:hAnsi="Arial" w:cs="Arial"/>
        <w:i/>
        <w:sz w:val="24"/>
        <w:szCs w:val="24"/>
      </w:rPr>
    </w:pPr>
    <w:r>
      <w:rPr>
        <w:rFonts w:ascii="Arial" w:hAnsi="Arial" w:cs="Arial"/>
        <w:i/>
        <w:sz w:val="24"/>
        <w:szCs w:val="24"/>
      </w:rPr>
      <w:t>(проект, окончательная</w:t>
    </w:r>
    <w:r w:rsidRPr="006F2A0E">
      <w:rPr>
        <w:rFonts w:ascii="Arial" w:hAnsi="Arial" w:cs="Arial"/>
        <w:i/>
        <w:sz w:val="24"/>
        <w:szCs w:val="24"/>
      </w:rPr>
      <w:t xml:space="preserve"> редакция)</w:t>
    </w:r>
  </w:p>
  <w:bookmarkEnd w:id="35"/>
  <w:p w:rsidR="00BA095F" w:rsidRDefault="00BA095F" w:rsidP="0036096E">
    <w:pPr>
      <w:pStyle w:val="ac"/>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54439A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858A5"/>
    <w:multiLevelType w:val="hybridMultilevel"/>
    <w:tmpl w:val="62D86F6A"/>
    <w:lvl w:ilvl="0" w:tplc="D512C2B4">
      <w:start w:val="1"/>
      <w:numFmt w:val="decimal"/>
      <w:lvlText w:val="7.3.%1"/>
      <w:lvlJc w:val="left"/>
      <w:pPr>
        <w:ind w:left="1429" w:hanging="360"/>
      </w:pPr>
      <w:rPr>
        <w:rFonts w:hint="default"/>
        <w:b w:val="0"/>
      </w:rPr>
    </w:lvl>
    <w:lvl w:ilvl="1" w:tplc="1AD25368" w:tentative="1">
      <w:start w:val="1"/>
      <w:numFmt w:val="lowerLetter"/>
      <w:lvlText w:val="%2."/>
      <w:lvlJc w:val="left"/>
      <w:pPr>
        <w:ind w:left="2149" w:hanging="360"/>
      </w:pPr>
    </w:lvl>
    <w:lvl w:ilvl="2" w:tplc="3A02C5CC" w:tentative="1">
      <w:start w:val="1"/>
      <w:numFmt w:val="lowerRoman"/>
      <w:lvlText w:val="%3."/>
      <w:lvlJc w:val="right"/>
      <w:pPr>
        <w:ind w:left="2869" w:hanging="180"/>
      </w:pPr>
    </w:lvl>
    <w:lvl w:ilvl="3" w:tplc="D01A2082" w:tentative="1">
      <w:start w:val="1"/>
      <w:numFmt w:val="decimal"/>
      <w:lvlText w:val="%4."/>
      <w:lvlJc w:val="left"/>
      <w:pPr>
        <w:ind w:left="3589" w:hanging="360"/>
      </w:pPr>
    </w:lvl>
    <w:lvl w:ilvl="4" w:tplc="A0BA7506" w:tentative="1">
      <w:start w:val="1"/>
      <w:numFmt w:val="lowerLetter"/>
      <w:lvlText w:val="%5."/>
      <w:lvlJc w:val="left"/>
      <w:pPr>
        <w:ind w:left="4309" w:hanging="360"/>
      </w:pPr>
    </w:lvl>
    <w:lvl w:ilvl="5" w:tplc="E21CFC82" w:tentative="1">
      <w:start w:val="1"/>
      <w:numFmt w:val="lowerRoman"/>
      <w:lvlText w:val="%6."/>
      <w:lvlJc w:val="right"/>
      <w:pPr>
        <w:ind w:left="5029" w:hanging="180"/>
      </w:pPr>
    </w:lvl>
    <w:lvl w:ilvl="6" w:tplc="B7A25CBE" w:tentative="1">
      <w:start w:val="1"/>
      <w:numFmt w:val="decimal"/>
      <w:lvlText w:val="%7."/>
      <w:lvlJc w:val="left"/>
      <w:pPr>
        <w:ind w:left="5749" w:hanging="360"/>
      </w:pPr>
    </w:lvl>
    <w:lvl w:ilvl="7" w:tplc="38FA481A" w:tentative="1">
      <w:start w:val="1"/>
      <w:numFmt w:val="lowerLetter"/>
      <w:lvlText w:val="%8."/>
      <w:lvlJc w:val="left"/>
      <w:pPr>
        <w:ind w:left="6469" w:hanging="360"/>
      </w:pPr>
    </w:lvl>
    <w:lvl w:ilvl="8" w:tplc="79205C48" w:tentative="1">
      <w:start w:val="1"/>
      <w:numFmt w:val="lowerRoman"/>
      <w:lvlText w:val="%9."/>
      <w:lvlJc w:val="right"/>
      <w:pPr>
        <w:ind w:left="7189" w:hanging="180"/>
      </w:pPr>
    </w:lvl>
  </w:abstractNum>
  <w:abstractNum w:abstractNumId="3" w15:restartNumberingAfterBreak="0">
    <w:nsid w:val="09FE128E"/>
    <w:multiLevelType w:val="multilevel"/>
    <w:tmpl w:val="B69E43F0"/>
    <w:lvl w:ilvl="0">
      <w:start w:val="1"/>
      <w:numFmt w:val="none"/>
      <w:lvlText w:val="2.2.3.1.1"/>
      <w:lvlJc w:val="left"/>
      <w:pPr>
        <w:tabs>
          <w:tab w:val="num" w:pos="1080"/>
        </w:tabs>
        <w:ind w:left="227" w:hanging="227"/>
      </w:pPr>
    </w:lvl>
    <w:lvl w:ilvl="1">
      <w:start w:val="1"/>
      <w:numFmt w:val="none"/>
      <w:lvlText w:val="2.2.3.1.2"/>
      <w:lvlJc w:val="left"/>
      <w:pPr>
        <w:tabs>
          <w:tab w:val="num" w:pos="1080"/>
        </w:tabs>
        <w:ind w:left="576" w:hanging="576"/>
      </w:pPr>
    </w:lvl>
    <w:lvl w:ilvl="2">
      <w:start w:val="1"/>
      <w:numFmt w:val="decimal"/>
      <w:lvlText w:val="2.2.3.1.%1%3"/>
      <w:lvlJc w:val="left"/>
      <w:pPr>
        <w:tabs>
          <w:tab w:val="num" w:pos="1080"/>
        </w:tabs>
        <w:ind w:left="720" w:hanging="720"/>
      </w:pPr>
    </w:lvl>
    <w:lvl w:ilvl="3">
      <w:start w:val="1"/>
      <w:numFmt w:val="decimal"/>
      <w:lvlText w:val="2%1.1%2.2.%4"/>
      <w:lvlJc w:val="left"/>
      <w:pPr>
        <w:tabs>
          <w:tab w:val="num" w:pos="1080"/>
        </w:tabs>
        <w:ind w:left="864" w:hanging="864"/>
      </w:pPr>
      <w:rPr>
        <w:rFonts w:ascii="Times New Roman" w:hAnsi="Times New Roman" w:hint="default"/>
        <w:b w:val="0"/>
        <w:i w:val="0"/>
        <w:caps w:val="0"/>
        <w:strike w:val="0"/>
        <w:dstrike w:val="0"/>
        <w:vanish w:val="0"/>
        <w:sz w:val="24"/>
        <w:vertAlign w:val="baseline"/>
      </w:rPr>
    </w:lvl>
    <w:lvl w:ilvl="4">
      <w:start w:val="1"/>
      <w:numFmt w:val="decimal"/>
      <w:lvlText w:val="2%1.2%2.7.%5"/>
      <w:lvlJc w:val="left"/>
      <w:pPr>
        <w:tabs>
          <w:tab w:val="num" w:pos="1008"/>
        </w:tabs>
        <w:ind w:left="1008" w:hanging="1008"/>
      </w:pPr>
      <w:rPr>
        <w:rFonts w:ascii="Times New Roman" w:hAnsi="Times New Roman" w:hint="default"/>
        <w:b w:val="0"/>
        <w:i w:val="0"/>
        <w:caps w:val="0"/>
        <w:strike w:val="0"/>
        <w:dstrike w:val="0"/>
        <w:vanish w:val="0"/>
        <w:sz w:val="24"/>
        <w:vertAlign w:val="baseline"/>
      </w:rPr>
    </w:lvl>
    <w:lvl w:ilvl="5">
      <w:start w:val="1"/>
      <w:numFmt w:val="decimal"/>
      <w:lvlText w:val="2%1.1%2.8.%6"/>
      <w:lvlJc w:val="left"/>
      <w:pPr>
        <w:tabs>
          <w:tab w:val="num" w:pos="1152"/>
        </w:tabs>
        <w:ind w:left="1152" w:hanging="1152"/>
      </w:pPr>
      <w:rPr>
        <w:rFonts w:ascii="Times New Roman" w:hAnsi="Times New Roman" w:hint="default"/>
        <w:b w:val="0"/>
        <w:i w:val="0"/>
        <w:caps w:val="0"/>
        <w:strike w:val="0"/>
        <w:dstrike w:val="0"/>
        <w:vanish w:val="0"/>
        <w:sz w:val="24"/>
        <w:vertAlign w:val="baseline"/>
      </w:rPr>
    </w:lvl>
    <w:lvl w:ilvl="6">
      <w:start w:val="1"/>
      <w:numFmt w:val="decimal"/>
      <w:pStyle w:val="a0"/>
      <w:lvlText w:val="2.1.8.%1%7."/>
      <w:lvlJc w:val="left"/>
      <w:pPr>
        <w:tabs>
          <w:tab w:val="num" w:pos="1296"/>
        </w:tabs>
        <w:ind w:left="1296" w:hanging="1296"/>
      </w:pPr>
      <w:rPr>
        <w:rFonts w:ascii="Times New Roman" w:hAnsi="Times New Roman" w:hint="default"/>
        <w:strike w:val="0"/>
        <w:dstrike w:val="0"/>
        <w:sz w:val="24"/>
        <w:vertAlign w:val="baseline"/>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A91421"/>
    <w:multiLevelType w:val="multilevel"/>
    <w:tmpl w:val="BD54B7C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7.1.%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2796E41"/>
    <w:multiLevelType w:val="multilevel"/>
    <w:tmpl w:val="F5BCBF4A"/>
    <w:lvl w:ilvl="0">
      <w:start w:val="1"/>
      <w:numFmt w:val="decimal"/>
      <w:lvlText w:val="[%1]"/>
      <w:lvlJc w:val="left"/>
      <w:pPr>
        <w:ind w:left="502" w:hanging="360"/>
      </w:pPr>
      <w:rPr>
        <w:rFonts w:ascii="Arial" w:hAnsi="Arial" w:hint="default"/>
        <w:b w:val="0"/>
        <w:i w:val="0"/>
        <w:color w:val="auto"/>
        <w:sz w:val="22"/>
        <w:szCs w:val="24"/>
        <w:effect w:val="none"/>
      </w:rPr>
    </w:lvl>
    <w:lvl w:ilvl="1">
      <w:start w:val="2"/>
      <w:numFmt w:val="decimal"/>
      <w:lvlRestart w:val="0"/>
      <w:lvlText w:val="%1.%2"/>
      <w:lvlJc w:val="left"/>
      <w:pPr>
        <w:tabs>
          <w:tab w:val="num" w:pos="0"/>
        </w:tabs>
        <w:ind w:left="1135" w:firstLine="0"/>
      </w:pPr>
      <w:rPr>
        <w:rFonts w:hint="default"/>
        <w:b w:val="0"/>
        <w:color w:val="0000FF"/>
      </w:rPr>
    </w:lvl>
    <w:lvl w:ilvl="2">
      <w:start w:val="1"/>
      <w:numFmt w:val="decimal"/>
      <w:lvlRestart w:val="1"/>
      <w:lvlText w:val="%1.%2.%3."/>
      <w:lvlJc w:val="left"/>
      <w:pPr>
        <w:tabs>
          <w:tab w:val="num" w:pos="1288"/>
        </w:tabs>
        <w:ind w:left="1288" w:hanging="720"/>
      </w:pPr>
      <w:rPr>
        <w:rFonts w:hint="default"/>
        <w:b w:val="0"/>
        <w:color w:val="000000"/>
      </w:rPr>
    </w:lvl>
    <w:lvl w:ilvl="3">
      <w:start w:val="1"/>
      <w:numFmt w:val="decimal"/>
      <w:lvlText w:val="%1.%2.%3.%4."/>
      <w:lvlJc w:val="left"/>
      <w:pPr>
        <w:tabs>
          <w:tab w:val="num" w:pos="1572"/>
        </w:tabs>
        <w:ind w:left="1572" w:hanging="720"/>
      </w:pPr>
      <w:rPr>
        <w:rFonts w:hint="default"/>
        <w:color w:val="000000"/>
      </w:rPr>
    </w:lvl>
    <w:lvl w:ilvl="4">
      <w:start w:val="1"/>
      <w:numFmt w:val="decimal"/>
      <w:lvlText w:val="%1.%2.%3.%4.%5."/>
      <w:lvlJc w:val="left"/>
      <w:pPr>
        <w:tabs>
          <w:tab w:val="num" w:pos="2216"/>
        </w:tabs>
        <w:ind w:left="2216" w:hanging="1080"/>
      </w:pPr>
      <w:rPr>
        <w:rFonts w:hint="default"/>
        <w:color w:val="000000"/>
      </w:rPr>
    </w:lvl>
    <w:lvl w:ilvl="5">
      <w:start w:val="1"/>
      <w:numFmt w:val="decimal"/>
      <w:lvlText w:val="%1.%2.%3.%4.%5.%6."/>
      <w:lvlJc w:val="left"/>
      <w:pPr>
        <w:tabs>
          <w:tab w:val="num" w:pos="2500"/>
        </w:tabs>
        <w:ind w:left="2500" w:hanging="1080"/>
      </w:pPr>
      <w:rPr>
        <w:rFonts w:hint="default"/>
        <w:color w:val="000000"/>
      </w:rPr>
    </w:lvl>
    <w:lvl w:ilvl="6">
      <w:start w:val="1"/>
      <w:numFmt w:val="decimal"/>
      <w:lvlText w:val="%1.%2.%3.%4.%5.%6.%7."/>
      <w:lvlJc w:val="left"/>
      <w:pPr>
        <w:tabs>
          <w:tab w:val="num" w:pos="3144"/>
        </w:tabs>
        <w:ind w:left="3144" w:hanging="1440"/>
      </w:pPr>
      <w:rPr>
        <w:rFonts w:hint="default"/>
        <w:color w:val="000000"/>
      </w:rPr>
    </w:lvl>
    <w:lvl w:ilvl="7">
      <w:start w:val="1"/>
      <w:numFmt w:val="decimal"/>
      <w:lvlText w:val="%1.%2.%3.%4.%5.%6.%7.%8."/>
      <w:lvlJc w:val="left"/>
      <w:pPr>
        <w:tabs>
          <w:tab w:val="num" w:pos="3428"/>
        </w:tabs>
        <w:ind w:left="3428" w:hanging="1440"/>
      </w:pPr>
      <w:rPr>
        <w:rFonts w:hint="default"/>
        <w:color w:val="000000"/>
      </w:rPr>
    </w:lvl>
    <w:lvl w:ilvl="8">
      <w:start w:val="1"/>
      <w:numFmt w:val="decimal"/>
      <w:lvlText w:val="%1.%2.%3.%4.%5.%6.%7.%8.%9."/>
      <w:lvlJc w:val="left"/>
      <w:pPr>
        <w:tabs>
          <w:tab w:val="num" w:pos="4072"/>
        </w:tabs>
        <w:ind w:left="4072" w:hanging="1800"/>
      </w:pPr>
      <w:rPr>
        <w:rFonts w:hint="default"/>
        <w:color w:val="000000"/>
      </w:rPr>
    </w:lvl>
  </w:abstractNum>
  <w:abstractNum w:abstractNumId="6" w15:restartNumberingAfterBreak="0">
    <w:nsid w:val="149310B5"/>
    <w:multiLevelType w:val="hybridMultilevel"/>
    <w:tmpl w:val="8F2AB210"/>
    <w:lvl w:ilvl="0" w:tplc="5BEA796E">
      <w:start w:val="1"/>
      <w:numFmt w:val="decimal"/>
      <w:lvlText w:val="%1"/>
      <w:lvlJc w:val="left"/>
      <w:pPr>
        <w:tabs>
          <w:tab w:val="num" w:pos="822"/>
        </w:tabs>
        <w:ind w:left="709" w:firstLine="113"/>
      </w:pPr>
      <w:rPr>
        <w:rFonts w:cs="Times New Roman" w:hint="default"/>
      </w:rPr>
    </w:lvl>
    <w:lvl w:ilvl="1" w:tplc="D54E920E">
      <w:start w:val="1"/>
      <w:numFmt w:val="bullet"/>
      <w:pStyle w:val="11"/>
      <w:lvlText w:val=""/>
      <w:lvlJc w:val="left"/>
      <w:pPr>
        <w:tabs>
          <w:tab w:val="num" w:pos="1931"/>
        </w:tabs>
        <w:ind w:left="1080" w:firstLine="709"/>
      </w:pPr>
      <w:rPr>
        <w:rFonts w:ascii="Symbol" w:hAnsi="Symbol" w:hint="default"/>
      </w:rPr>
    </w:lvl>
    <w:lvl w:ilvl="2" w:tplc="CDA2605C" w:tentative="1">
      <w:start w:val="1"/>
      <w:numFmt w:val="lowerRoman"/>
      <w:pStyle w:val="111"/>
      <w:lvlText w:val="%3."/>
      <w:lvlJc w:val="right"/>
      <w:pPr>
        <w:tabs>
          <w:tab w:val="num" w:pos="2869"/>
        </w:tabs>
        <w:ind w:left="2869" w:hanging="180"/>
      </w:pPr>
      <w:rPr>
        <w:rFonts w:cs="Times New Roman"/>
      </w:rPr>
    </w:lvl>
    <w:lvl w:ilvl="3" w:tplc="19C02D60" w:tentative="1">
      <w:start w:val="1"/>
      <w:numFmt w:val="decimal"/>
      <w:lvlText w:val="%4."/>
      <w:lvlJc w:val="left"/>
      <w:pPr>
        <w:tabs>
          <w:tab w:val="num" w:pos="3589"/>
        </w:tabs>
        <w:ind w:left="3589" w:hanging="360"/>
      </w:pPr>
      <w:rPr>
        <w:rFonts w:cs="Times New Roman"/>
      </w:rPr>
    </w:lvl>
    <w:lvl w:ilvl="4" w:tplc="0EFC2104" w:tentative="1">
      <w:start w:val="1"/>
      <w:numFmt w:val="lowerLetter"/>
      <w:lvlText w:val="%5."/>
      <w:lvlJc w:val="left"/>
      <w:pPr>
        <w:tabs>
          <w:tab w:val="num" w:pos="4309"/>
        </w:tabs>
        <w:ind w:left="4309" w:hanging="360"/>
      </w:pPr>
      <w:rPr>
        <w:rFonts w:cs="Times New Roman"/>
      </w:rPr>
    </w:lvl>
    <w:lvl w:ilvl="5" w:tplc="FAB21970" w:tentative="1">
      <w:start w:val="1"/>
      <w:numFmt w:val="lowerRoman"/>
      <w:lvlText w:val="%6."/>
      <w:lvlJc w:val="right"/>
      <w:pPr>
        <w:tabs>
          <w:tab w:val="num" w:pos="5029"/>
        </w:tabs>
        <w:ind w:left="5029" w:hanging="180"/>
      </w:pPr>
      <w:rPr>
        <w:rFonts w:cs="Times New Roman"/>
      </w:rPr>
    </w:lvl>
    <w:lvl w:ilvl="6" w:tplc="3028FEB2" w:tentative="1">
      <w:start w:val="1"/>
      <w:numFmt w:val="decimal"/>
      <w:lvlText w:val="%7."/>
      <w:lvlJc w:val="left"/>
      <w:pPr>
        <w:tabs>
          <w:tab w:val="num" w:pos="5749"/>
        </w:tabs>
        <w:ind w:left="5749" w:hanging="360"/>
      </w:pPr>
      <w:rPr>
        <w:rFonts w:cs="Times New Roman"/>
      </w:rPr>
    </w:lvl>
    <w:lvl w:ilvl="7" w:tplc="7550ED12" w:tentative="1">
      <w:start w:val="1"/>
      <w:numFmt w:val="lowerLetter"/>
      <w:lvlText w:val="%8."/>
      <w:lvlJc w:val="left"/>
      <w:pPr>
        <w:tabs>
          <w:tab w:val="num" w:pos="6469"/>
        </w:tabs>
        <w:ind w:left="6469" w:hanging="360"/>
      </w:pPr>
      <w:rPr>
        <w:rFonts w:cs="Times New Roman"/>
      </w:rPr>
    </w:lvl>
    <w:lvl w:ilvl="8" w:tplc="63E6F190" w:tentative="1">
      <w:start w:val="1"/>
      <w:numFmt w:val="lowerRoman"/>
      <w:lvlText w:val="%9."/>
      <w:lvlJc w:val="right"/>
      <w:pPr>
        <w:tabs>
          <w:tab w:val="num" w:pos="7189"/>
        </w:tabs>
        <w:ind w:left="7189" w:hanging="180"/>
      </w:pPr>
      <w:rPr>
        <w:rFonts w:cs="Times New Roman"/>
      </w:rPr>
    </w:lvl>
  </w:abstractNum>
  <w:abstractNum w:abstractNumId="7" w15:restartNumberingAfterBreak="0">
    <w:nsid w:val="1CE8162F"/>
    <w:multiLevelType w:val="hybridMultilevel"/>
    <w:tmpl w:val="B468A37A"/>
    <w:lvl w:ilvl="0" w:tplc="6360D726">
      <w:start w:val="1"/>
      <w:numFmt w:val="decimal"/>
      <w:lvlText w:val="6.3.%1"/>
      <w:lvlJc w:val="left"/>
      <w:pPr>
        <w:ind w:left="720" w:hanging="360"/>
      </w:pPr>
      <w:rPr>
        <w:rFonts w:hint="default"/>
        <w:b w:val="0"/>
        <w:i w:val="0"/>
        <w:caps w:val="0"/>
        <w:strike w:val="0"/>
        <w:dstrike w:val="0"/>
        <w:vanish w:val="0"/>
        <w:color w:val="auto"/>
        <w:sz w:val="24"/>
        <w:szCs w:val="24"/>
        <w:vertAlign w:val="baseline"/>
      </w:rPr>
    </w:lvl>
    <w:lvl w:ilvl="1" w:tplc="75DE455A" w:tentative="1">
      <w:start w:val="1"/>
      <w:numFmt w:val="lowerLetter"/>
      <w:lvlText w:val="%2."/>
      <w:lvlJc w:val="left"/>
      <w:pPr>
        <w:ind w:left="1440" w:hanging="360"/>
      </w:pPr>
    </w:lvl>
    <w:lvl w:ilvl="2" w:tplc="DBA83CDE" w:tentative="1">
      <w:start w:val="1"/>
      <w:numFmt w:val="lowerRoman"/>
      <w:lvlText w:val="%3."/>
      <w:lvlJc w:val="right"/>
      <w:pPr>
        <w:ind w:left="2160" w:hanging="180"/>
      </w:pPr>
    </w:lvl>
    <w:lvl w:ilvl="3" w:tplc="8940051E" w:tentative="1">
      <w:start w:val="1"/>
      <w:numFmt w:val="decimal"/>
      <w:lvlText w:val="%4."/>
      <w:lvlJc w:val="left"/>
      <w:pPr>
        <w:ind w:left="2880" w:hanging="360"/>
      </w:pPr>
    </w:lvl>
    <w:lvl w:ilvl="4" w:tplc="8E5CDCC0" w:tentative="1">
      <w:start w:val="1"/>
      <w:numFmt w:val="lowerLetter"/>
      <w:lvlText w:val="%5."/>
      <w:lvlJc w:val="left"/>
      <w:pPr>
        <w:ind w:left="3600" w:hanging="360"/>
      </w:pPr>
    </w:lvl>
    <w:lvl w:ilvl="5" w:tplc="69EC05BC" w:tentative="1">
      <w:start w:val="1"/>
      <w:numFmt w:val="lowerRoman"/>
      <w:lvlText w:val="%6."/>
      <w:lvlJc w:val="right"/>
      <w:pPr>
        <w:ind w:left="4320" w:hanging="180"/>
      </w:pPr>
    </w:lvl>
    <w:lvl w:ilvl="6" w:tplc="662E4F10" w:tentative="1">
      <w:start w:val="1"/>
      <w:numFmt w:val="decimal"/>
      <w:lvlText w:val="%7."/>
      <w:lvlJc w:val="left"/>
      <w:pPr>
        <w:ind w:left="5040" w:hanging="360"/>
      </w:pPr>
    </w:lvl>
    <w:lvl w:ilvl="7" w:tplc="6E320C26" w:tentative="1">
      <w:start w:val="1"/>
      <w:numFmt w:val="lowerLetter"/>
      <w:lvlText w:val="%8."/>
      <w:lvlJc w:val="left"/>
      <w:pPr>
        <w:ind w:left="5760" w:hanging="360"/>
      </w:pPr>
    </w:lvl>
    <w:lvl w:ilvl="8" w:tplc="6C3A899E" w:tentative="1">
      <w:start w:val="1"/>
      <w:numFmt w:val="lowerRoman"/>
      <w:lvlText w:val="%9."/>
      <w:lvlJc w:val="right"/>
      <w:pPr>
        <w:ind w:left="6480" w:hanging="180"/>
      </w:pPr>
    </w:lvl>
  </w:abstractNum>
  <w:abstractNum w:abstractNumId="8" w15:restartNumberingAfterBreak="0">
    <w:nsid w:val="1E7352AF"/>
    <w:multiLevelType w:val="multilevel"/>
    <w:tmpl w:val="5C988B0A"/>
    <w:lvl w:ilvl="0">
      <w:start w:val="1"/>
      <w:numFmt w:val="decimal"/>
      <w:lvlText w:val="3.%1"/>
      <w:lvlJc w:val="left"/>
      <w:pPr>
        <w:tabs>
          <w:tab w:val="num" w:pos="660"/>
        </w:tabs>
        <w:ind w:left="660" w:hanging="660"/>
      </w:pPr>
      <w:rPr>
        <w:rFonts w:hint="default"/>
      </w:rPr>
    </w:lvl>
    <w:lvl w:ilvl="1">
      <w:start w:val="1"/>
      <w:numFmt w:val="decimal"/>
      <w:lvlText w:val="3.%2"/>
      <w:lvlJc w:val="left"/>
      <w:pPr>
        <w:tabs>
          <w:tab w:val="num" w:pos="340"/>
        </w:tabs>
        <w:ind w:left="0" w:firstLine="0"/>
      </w:pPr>
      <w:rPr>
        <w:rFonts w:hint="default"/>
        <w:b w:val="0"/>
        <w:i w:val="0"/>
        <w:color w:val="auto"/>
      </w:rPr>
    </w:lvl>
    <w:lvl w:ilvl="2">
      <w:start w:val="7"/>
      <w:numFmt w:val="decimal"/>
      <w:lvlText w:val="%1.%2.%3"/>
      <w:lvlJc w:val="left"/>
      <w:pPr>
        <w:tabs>
          <w:tab w:val="num" w:pos="720"/>
        </w:tabs>
        <w:ind w:left="720" w:hanging="720"/>
      </w:pPr>
      <w:rPr>
        <w:rFonts w:hint="default"/>
      </w:rPr>
    </w:lvl>
    <w:lvl w:ilvl="3">
      <w:start w:val="1"/>
      <w:numFmt w:val="decimal"/>
      <w:lvlText w:val="4.4.%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2B3EB0"/>
    <w:multiLevelType w:val="hybridMultilevel"/>
    <w:tmpl w:val="7C707032"/>
    <w:lvl w:ilvl="0" w:tplc="AF84D65C">
      <w:start w:val="1"/>
      <w:numFmt w:val="decimal"/>
      <w:lvlText w:val="6.1.7.%1"/>
      <w:lvlJc w:val="left"/>
      <w:pPr>
        <w:ind w:left="1429" w:hanging="360"/>
      </w:pPr>
      <w:rPr>
        <w:rFonts w:ascii="Arial" w:hAnsi="Arial" w:hint="default"/>
        <w:b w:val="0"/>
        <w:bCs w:val="0"/>
        <w:i w:val="0"/>
        <w:color w:val="auto"/>
        <w:sz w:val="24"/>
        <w:szCs w:val="32"/>
      </w:rPr>
    </w:lvl>
    <w:lvl w:ilvl="1" w:tplc="3A7296E8" w:tentative="1">
      <w:start w:val="1"/>
      <w:numFmt w:val="lowerLetter"/>
      <w:lvlText w:val="%2."/>
      <w:lvlJc w:val="left"/>
      <w:pPr>
        <w:ind w:left="2149" w:hanging="360"/>
      </w:pPr>
    </w:lvl>
    <w:lvl w:ilvl="2" w:tplc="EDE06B30" w:tentative="1">
      <w:start w:val="1"/>
      <w:numFmt w:val="lowerRoman"/>
      <w:lvlText w:val="%3."/>
      <w:lvlJc w:val="right"/>
      <w:pPr>
        <w:ind w:left="2869" w:hanging="180"/>
      </w:pPr>
    </w:lvl>
    <w:lvl w:ilvl="3" w:tplc="899466DE" w:tentative="1">
      <w:start w:val="1"/>
      <w:numFmt w:val="decimal"/>
      <w:lvlText w:val="%4."/>
      <w:lvlJc w:val="left"/>
      <w:pPr>
        <w:ind w:left="3589" w:hanging="360"/>
      </w:pPr>
    </w:lvl>
    <w:lvl w:ilvl="4" w:tplc="BEA071D6" w:tentative="1">
      <w:start w:val="1"/>
      <w:numFmt w:val="lowerLetter"/>
      <w:lvlText w:val="%5."/>
      <w:lvlJc w:val="left"/>
      <w:pPr>
        <w:ind w:left="4309" w:hanging="360"/>
      </w:pPr>
    </w:lvl>
    <w:lvl w:ilvl="5" w:tplc="92D6C4D6" w:tentative="1">
      <w:start w:val="1"/>
      <w:numFmt w:val="lowerRoman"/>
      <w:lvlText w:val="%6."/>
      <w:lvlJc w:val="right"/>
      <w:pPr>
        <w:ind w:left="5029" w:hanging="180"/>
      </w:pPr>
    </w:lvl>
    <w:lvl w:ilvl="6" w:tplc="C8CCD65C" w:tentative="1">
      <w:start w:val="1"/>
      <w:numFmt w:val="decimal"/>
      <w:lvlText w:val="%7."/>
      <w:lvlJc w:val="left"/>
      <w:pPr>
        <w:ind w:left="5749" w:hanging="360"/>
      </w:pPr>
    </w:lvl>
    <w:lvl w:ilvl="7" w:tplc="44A0FBFE" w:tentative="1">
      <w:start w:val="1"/>
      <w:numFmt w:val="lowerLetter"/>
      <w:lvlText w:val="%8."/>
      <w:lvlJc w:val="left"/>
      <w:pPr>
        <w:ind w:left="6469" w:hanging="360"/>
      </w:pPr>
    </w:lvl>
    <w:lvl w:ilvl="8" w:tplc="F7225390" w:tentative="1">
      <w:start w:val="1"/>
      <w:numFmt w:val="lowerRoman"/>
      <w:lvlText w:val="%9."/>
      <w:lvlJc w:val="right"/>
      <w:pPr>
        <w:ind w:left="7189" w:hanging="180"/>
      </w:pPr>
    </w:lvl>
  </w:abstractNum>
  <w:abstractNum w:abstractNumId="10" w15:restartNumberingAfterBreak="0">
    <w:nsid w:val="25EC1795"/>
    <w:multiLevelType w:val="multilevel"/>
    <w:tmpl w:val="3086D7FA"/>
    <w:lvl w:ilvl="0">
      <w:start w:val="3"/>
      <w:numFmt w:val="decimal"/>
      <w:lvlText w:val="%1"/>
      <w:lvlJc w:val="left"/>
      <w:pPr>
        <w:ind w:left="360" w:hanging="360"/>
      </w:pPr>
      <w:rPr>
        <w:rFonts w:hint="default"/>
        <w:b/>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440" w:hanging="144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800" w:hanging="180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11" w15:restartNumberingAfterBreak="0">
    <w:nsid w:val="26596063"/>
    <w:multiLevelType w:val="multilevel"/>
    <w:tmpl w:val="FBFEF9BE"/>
    <w:lvl w:ilvl="0">
      <w:start w:val="8"/>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B092E8E"/>
    <w:multiLevelType w:val="hybridMultilevel"/>
    <w:tmpl w:val="E8E66836"/>
    <w:lvl w:ilvl="0" w:tplc="576E7FAE">
      <w:start w:val="1"/>
      <w:numFmt w:val="lowerLetter"/>
      <w:pStyle w:val="7"/>
      <w:lvlText w:val="%1)"/>
      <w:lvlJc w:val="left"/>
      <w:pPr>
        <w:tabs>
          <w:tab w:val="num" w:pos="1211"/>
        </w:tabs>
        <w:ind w:left="1191" w:hanging="340"/>
      </w:pPr>
      <w:rPr>
        <w:rFonts w:ascii="VNIIAEN" w:hAnsi="VNIIAEN" w:hint="default"/>
        <w:b w:val="0"/>
        <w:i w:val="0"/>
        <w:sz w:val="24"/>
      </w:rPr>
    </w:lvl>
    <w:lvl w:ilvl="1" w:tplc="9A4CD6DE" w:tentative="1">
      <w:start w:val="1"/>
      <w:numFmt w:val="lowerLetter"/>
      <w:lvlText w:val="%2."/>
      <w:lvlJc w:val="left"/>
      <w:pPr>
        <w:tabs>
          <w:tab w:val="num" w:pos="1440"/>
        </w:tabs>
        <w:ind w:left="1440" w:hanging="360"/>
      </w:pPr>
    </w:lvl>
    <w:lvl w:ilvl="2" w:tplc="82AEBCD4" w:tentative="1">
      <w:start w:val="1"/>
      <w:numFmt w:val="lowerRoman"/>
      <w:lvlText w:val="%3."/>
      <w:lvlJc w:val="right"/>
      <w:pPr>
        <w:tabs>
          <w:tab w:val="num" w:pos="2160"/>
        </w:tabs>
        <w:ind w:left="2160" w:hanging="180"/>
      </w:pPr>
    </w:lvl>
    <w:lvl w:ilvl="3" w:tplc="A5229D12" w:tentative="1">
      <w:start w:val="1"/>
      <w:numFmt w:val="decimal"/>
      <w:lvlText w:val="%4."/>
      <w:lvlJc w:val="left"/>
      <w:pPr>
        <w:tabs>
          <w:tab w:val="num" w:pos="2880"/>
        </w:tabs>
        <w:ind w:left="2880" w:hanging="360"/>
      </w:pPr>
    </w:lvl>
    <w:lvl w:ilvl="4" w:tplc="3EAEF7CE" w:tentative="1">
      <w:start w:val="1"/>
      <w:numFmt w:val="lowerLetter"/>
      <w:lvlText w:val="%5."/>
      <w:lvlJc w:val="left"/>
      <w:pPr>
        <w:tabs>
          <w:tab w:val="num" w:pos="3600"/>
        </w:tabs>
        <w:ind w:left="3600" w:hanging="360"/>
      </w:pPr>
    </w:lvl>
    <w:lvl w:ilvl="5" w:tplc="45DA48B8" w:tentative="1">
      <w:start w:val="1"/>
      <w:numFmt w:val="lowerRoman"/>
      <w:lvlText w:val="%6."/>
      <w:lvlJc w:val="right"/>
      <w:pPr>
        <w:tabs>
          <w:tab w:val="num" w:pos="4320"/>
        </w:tabs>
        <w:ind w:left="4320" w:hanging="180"/>
      </w:pPr>
    </w:lvl>
    <w:lvl w:ilvl="6" w:tplc="31EC95D6" w:tentative="1">
      <w:start w:val="1"/>
      <w:numFmt w:val="decimal"/>
      <w:lvlText w:val="%7."/>
      <w:lvlJc w:val="left"/>
      <w:pPr>
        <w:tabs>
          <w:tab w:val="num" w:pos="5040"/>
        </w:tabs>
        <w:ind w:left="5040" w:hanging="360"/>
      </w:pPr>
    </w:lvl>
    <w:lvl w:ilvl="7" w:tplc="D780DD4A" w:tentative="1">
      <w:start w:val="1"/>
      <w:numFmt w:val="lowerLetter"/>
      <w:lvlText w:val="%8."/>
      <w:lvlJc w:val="left"/>
      <w:pPr>
        <w:tabs>
          <w:tab w:val="num" w:pos="5760"/>
        </w:tabs>
        <w:ind w:left="5760" w:hanging="360"/>
      </w:pPr>
    </w:lvl>
    <w:lvl w:ilvl="8" w:tplc="000E562E" w:tentative="1">
      <w:start w:val="1"/>
      <w:numFmt w:val="lowerRoman"/>
      <w:lvlText w:val="%9."/>
      <w:lvlJc w:val="right"/>
      <w:pPr>
        <w:tabs>
          <w:tab w:val="num" w:pos="6480"/>
        </w:tabs>
        <w:ind w:left="6480" w:hanging="180"/>
      </w:pPr>
    </w:lvl>
  </w:abstractNum>
  <w:abstractNum w:abstractNumId="13" w15:restartNumberingAfterBreak="0">
    <w:nsid w:val="2BBD1FEE"/>
    <w:multiLevelType w:val="hybridMultilevel"/>
    <w:tmpl w:val="053667CE"/>
    <w:lvl w:ilvl="0" w:tplc="33E41116">
      <w:start w:val="1"/>
      <w:numFmt w:val="bullet"/>
      <w:lvlText w:val="-"/>
      <w:lvlJc w:val="left"/>
      <w:pPr>
        <w:ind w:left="1440" w:hanging="360"/>
      </w:pPr>
      <w:rPr>
        <w:rFonts w:ascii="Arial" w:hAnsi="Arial" w:cs="Arial" w:hint="default"/>
      </w:rPr>
    </w:lvl>
    <w:lvl w:ilvl="1" w:tplc="EEE8DA8C" w:tentative="1">
      <w:start w:val="1"/>
      <w:numFmt w:val="bullet"/>
      <w:lvlText w:val="o"/>
      <w:lvlJc w:val="left"/>
      <w:pPr>
        <w:ind w:left="2160" w:hanging="360"/>
      </w:pPr>
      <w:rPr>
        <w:rFonts w:ascii="Courier New" w:hAnsi="Courier New" w:cs="Courier New" w:hint="default"/>
      </w:rPr>
    </w:lvl>
    <w:lvl w:ilvl="2" w:tplc="E30E472A" w:tentative="1">
      <w:start w:val="1"/>
      <w:numFmt w:val="bullet"/>
      <w:lvlText w:val=""/>
      <w:lvlJc w:val="left"/>
      <w:pPr>
        <w:ind w:left="2880" w:hanging="360"/>
      </w:pPr>
      <w:rPr>
        <w:rFonts w:ascii="Wingdings" w:hAnsi="Wingdings" w:hint="default"/>
      </w:rPr>
    </w:lvl>
    <w:lvl w:ilvl="3" w:tplc="62CCBA8E" w:tentative="1">
      <w:start w:val="1"/>
      <w:numFmt w:val="bullet"/>
      <w:lvlText w:val=""/>
      <w:lvlJc w:val="left"/>
      <w:pPr>
        <w:ind w:left="3600" w:hanging="360"/>
      </w:pPr>
      <w:rPr>
        <w:rFonts w:ascii="Symbol" w:hAnsi="Symbol" w:hint="default"/>
      </w:rPr>
    </w:lvl>
    <w:lvl w:ilvl="4" w:tplc="87E4B702" w:tentative="1">
      <w:start w:val="1"/>
      <w:numFmt w:val="bullet"/>
      <w:lvlText w:val="o"/>
      <w:lvlJc w:val="left"/>
      <w:pPr>
        <w:ind w:left="4320" w:hanging="360"/>
      </w:pPr>
      <w:rPr>
        <w:rFonts w:ascii="Courier New" w:hAnsi="Courier New" w:cs="Courier New" w:hint="default"/>
      </w:rPr>
    </w:lvl>
    <w:lvl w:ilvl="5" w:tplc="71AAE85A" w:tentative="1">
      <w:start w:val="1"/>
      <w:numFmt w:val="bullet"/>
      <w:lvlText w:val=""/>
      <w:lvlJc w:val="left"/>
      <w:pPr>
        <w:ind w:left="5040" w:hanging="360"/>
      </w:pPr>
      <w:rPr>
        <w:rFonts w:ascii="Wingdings" w:hAnsi="Wingdings" w:hint="default"/>
      </w:rPr>
    </w:lvl>
    <w:lvl w:ilvl="6" w:tplc="8506BAF2" w:tentative="1">
      <w:start w:val="1"/>
      <w:numFmt w:val="bullet"/>
      <w:lvlText w:val=""/>
      <w:lvlJc w:val="left"/>
      <w:pPr>
        <w:ind w:left="5760" w:hanging="360"/>
      </w:pPr>
      <w:rPr>
        <w:rFonts w:ascii="Symbol" w:hAnsi="Symbol" w:hint="default"/>
      </w:rPr>
    </w:lvl>
    <w:lvl w:ilvl="7" w:tplc="5EF0704A" w:tentative="1">
      <w:start w:val="1"/>
      <w:numFmt w:val="bullet"/>
      <w:lvlText w:val="o"/>
      <w:lvlJc w:val="left"/>
      <w:pPr>
        <w:ind w:left="6480" w:hanging="360"/>
      </w:pPr>
      <w:rPr>
        <w:rFonts w:ascii="Courier New" w:hAnsi="Courier New" w:cs="Courier New" w:hint="default"/>
      </w:rPr>
    </w:lvl>
    <w:lvl w:ilvl="8" w:tplc="2CA2D0E4" w:tentative="1">
      <w:start w:val="1"/>
      <w:numFmt w:val="bullet"/>
      <w:lvlText w:val=""/>
      <w:lvlJc w:val="left"/>
      <w:pPr>
        <w:ind w:left="7200" w:hanging="360"/>
      </w:pPr>
      <w:rPr>
        <w:rFonts w:ascii="Wingdings" w:hAnsi="Wingdings" w:hint="default"/>
      </w:rPr>
    </w:lvl>
  </w:abstractNum>
  <w:abstractNum w:abstractNumId="14" w15:restartNumberingAfterBreak="0">
    <w:nsid w:val="2E3D14E4"/>
    <w:multiLevelType w:val="hybridMultilevel"/>
    <w:tmpl w:val="CA7C6DAC"/>
    <w:lvl w:ilvl="0" w:tplc="219A6EE0">
      <w:start w:val="1"/>
      <w:numFmt w:val="bullet"/>
      <w:pStyle w:val="6"/>
      <w:lvlText w:val="-"/>
      <w:lvlJc w:val="left"/>
      <w:pPr>
        <w:tabs>
          <w:tab w:val="num" w:pos="1231"/>
        </w:tabs>
        <w:ind w:left="1211" w:hanging="340"/>
      </w:pPr>
      <w:rPr>
        <w:rFonts w:ascii="Times New Roman" w:hAnsi="Times New Roman" w:cs="Times New Roman" w:hint="default"/>
      </w:rPr>
    </w:lvl>
    <w:lvl w:ilvl="1" w:tplc="E3607A50">
      <w:start w:val="1"/>
      <w:numFmt w:val="decimal"/>
      <w:lvlText w:val="%2)"/>
      <w:lvlJc w:val="left"/>
      <w:pPr>
        <w:tabs>
          <w:tab w:val="num" w:pos="2311"/>
        </w:tabs>
        <w:ind w:left="2311" w:hanging="360"/>
      </w:pPr>
    </w:lvl>
    <w:lvl w:ilvl="2" w:tplc="C1F44198">
      <w:start w:val="2"/>
      <w:numFmt w:val="bullet"/>
      <w:lvlText w:val="-"/>
      <w:lvlJc w:val="left"/>
      <w:pPr>
        <w:tabs>
          <w:tab w:val="num" w:pos="3031"/>
        </w:tabs>
        <w:ind w:left="3031" w:hanging="360"/>
      </w:pPr>
      <w:rPr>
        <w:rFonts w:ascii="Times New Roman" w:eastAsia="Times New Roman" w:hAnsi="Times New Roman" w:cs="Times New Roman" w:hint="default"/>
      </w:rPr>
    </w:lvl>
    <w:lvl w:ilvl="3" w:tplc="C3226D68" w:tentative="1">
      <w:start w:val="1"/>
      <w:numFmt w:val="bullet"/>
      <w:lvlText w:val=""/>
      <w:lvlJc w:val="left"/>
      <w:pPr>
        <w:tabs>
          <w:tab w:val="num" w:pos="3751"/>
        </w:tabs>
        <w:ind w:left="3751" w:hanging="360"/>
      </w:pPr>
      <w:rPr>
        <w:rFonts w:ascii="Symbol" w:hAnsi="Symbol" w:hint="default"/>
      </w:rPr>
    </w:lvl>
    <w:lvl w:ilvl="4" w:tplc="BCB05C74" w:tentative="1">
      <w:start w:val="1"/>
      <w:numFmt w:val="bullet"/>
      <w:lvlText w:val="o"/>
      <w:lvlJc w:val="left"/>
      <w:pPr>
        <w:tabs>
          <w:tab w:val="num" w:pos="4471"/>
        </w:tabs>
        <w:ind w:left="4471" w:hanging="360"/>
      </w:pPr>
      <w:rPr>
        <w:rFonts w:ascii="Courier New" w:hAnsi="Courier New" w:hint="default"/>
      </w:rPr>
    </w:lvl>
    <w:lvl w:ilvl="5" w:tplc="491C18DA" w:tentative="1">
      <w:start w:val="1"/>
      <w:numFmt w:val="bullet"/>
      <w:lvlText w:val=""/>
      <w:lvlJc w:val="left"/>
      <w:pPr>
        <w:tabs>
          <w:tab w:val="num" w:pos="5191"/>
        </w:tabs>
        <w:ind w:left="5191" w:hanging="360"/>
      </w:pPr>
      <w:rPr>
        <w:rFonts w:ascii="Wingdings" w:hAnsi="Wingdings" w:hint="default"/>
      </w:rPr>
    </w:lvl>
    <w:lvl w:ilvl="6" w:tplc="AB3A77E8" w:tentative="1">
      <w:start w:val="1"/>
      <w:numFmt w:val="bullet"/>
      <w:lvlText w:val=""/>
      <w:lvlJc w:val="left"/>
      <w:pPr>
        <w:tabs>
          <w:tab w:val="num" w:pos="5911"/>
        </w:tabs>
        <w:ind w:left="5911" w:hanging="360"/>
      </w:pPr>
      <w:rPr>
        <w:rFonts w:ascii="Symbol" w:hAnsi="Symbol" w:hint="default"/>
      </w:rPr>
    </w:lvl>
    <w:lvl w:ilvl="7" w:tplc="7A0C8694" w:tentative="1">
      <w:start w:val="1"/>
      <w:numFmt w:val="bullet"/>
      <w:lvlText w:val="o"/>
      <w:lvlJc w:val="left"/>
      <w:pPr>
        <w:tabs>
          <w:tab w:val="num" w:pos="6631"/>
        </w:tabs>
        <w:ind w:left="6631" w:hanging="360"/>
      </w:pPr>
      <w:rPr>
        <w:rFonts w:ascii="Courier New" w:hAnsi="Courier New" w:hint="default"/>
      </w:rPr>
    </w:lvl>
    <w:lvl w:ilvl="8" w:tplc="82103246" w:tentative="1">
      <w:start w:val="1"/>
      <w:numFmt w:val="bullet"/>
      <w:lvlText w:val=""/>
      <w:lvlJc w:val="left"/>
      <w:pPr>
        <w:tabs>
          <w:tab w:val="num" w:pos="7351"/>
        </w:tabs>
        <w:ind w:left="7351" w:hanging="360"/>
      </w:pPr>
      <w:rPr>
        <w:rFonts w:ascii="Wingdings" w:hAnsi="Wingdings" w:hint="default"/>
      </w:rPr>
    </w:lvl>
  </w:abstractNum>
  <w:abstractNum w:abstractNumId="15" w15:restartNumberingAfterBreak="0">
    <w:nsid w:val="2FEB1682"/>
    <w:multiLevelType w:val="multilevel"/>
    <w:tmpl w:val="433263FA"/>
    <w:lvl w:ilvl="0">
      <w:start w:val="7"/>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1C03EF6"/>
    <w:multiLevelType w:val="hybridMultilevel"/>
    <w:tmpl w:val="86C011C6"/>
    <w:lvl w:ilvl="0" w:tplc="301AB47C">
      <w:start w:val="1"/>
      <w:numFmt w:val="bullet"/>
      <w:lvlText w:val="-"/>
      <w:lvlJc w:val="left"/>
      <w:pPr>
        <w:ind w:left="1429" w:hanging="360"/>
      </w:pPr>
      <w:rPr>
        <w:rFonts w:ascii="Arial" w:hAnsi="Arial" w:cs="Arial" w:hint="default"/>
      </w:rPr>
    </w:lvl>
    <w:lvl w:ilvl="1" w:tplc="A29CCAE8" w:tentative="1">
      <w:start w:val="1"/>
      <w:numFmt w:val="bullet"/>
      <w:lvlText w:val="o"/>
      <w:lvlJc w:val="left"/>
      <w:pPr>
        <w:ind w:left="2149" w:hanging="360"/>
      </w:pPr>
      <w:rPr>
        <w:rFonts w:ascii="Courier New" w:hAnsi="Courier New" w:cs="Courier New" w:hint="default"/>
      </w:rPr>
    </w:lvl>
    <w:lvl w:ilvl="2" w:tplc="D728A93C" w:tentative="1">
      <w:start w:val="1"/>
      <w:numFmt w:val="bullet"/>
      <w:lvlText w:val=""/>
      <w:lvlJc w:val="left"/>
      <w:pPr>
        <w:ind w:left="2869" w:hanging="360"/>
      </w:pPr>
      <w:rPr>
        <w:rFonts w:ascii="Wingdings" w:hAnsi="Wingdings" w:hint="default"/>
      </w:rPr>
    </w:lvl>
    <w:lvl w:ilvl="3" w:tplc="D8A0240A" w:tentative="1">
      <w:start w:val="1"/>
      <w:numFmt w:val="bullet"/>
      <w:lvlText w:val=""/>
      <w:lvlJc w:val="left"/>
      <w:pPr>
        <w:ind w:left="3589" w:hanging="360"/>
      </w:pPr>
      <w:rPr>
        <w:rFonts w:ascii="Symbol" w:hAnsi="Symbol" w:hint="default"/>
      </w:rPr>
    </w:lvl>
    <w:lvl w:ilvl="4" w:tplc="0D8AA7EC" w:tentative="1">
      <w:start w:val="1"/>
      <w:numFmt w:val="bullet"/>
      <w:lvlText w:val="o"/>
      <w:lvlJc w:val="left"/>
      <w:pPr>
        <w:ind w:left="4309" w:hanging="360"/>
      </w:pPr>
      <w:rPr>
        <w:rFonts w:ascii="Courier New" w:hAnsi="Courier New" w:cs="Courier New" w:hint="default"/>
      </w:rPr>
    </w:lvl>
    <w:lvl w:ilvl="5" w:tplc="88687A8E" w:tentative="1">
      <w:start w:val="1"/>
      <w:numFmt w:val="bullet"/>
      <w:lvlText w:val=""/>
      <w:lvlJc w:val="left"/>
      <w:pPr>
        <w:ind w:left="5029" w:hanging="360"/>
      </w:pPr>
      <w:rPr>
        <w:rFonts w:ascii="Wingdings" w:hAnsi="Wingdings" w:hint="default"/>
      </w:rPr>
    </w:lvl>
    <w:lvl w:ilvl="6" w:tplc="FBCE9B86" w:tentative="1">
      <w:start w:val="1"/>
      <w:numFmt w:val="bullet"/>
      <w:lvlText w:val=""/>
      <w:lvlJc w:val="left"/>
      <w:pPr>
        <w:ind w:left="5749" w:hanging="360"/>
      </w:pPr>
      <w:rPr>
        <w:rFonts w:ascii="Symbol" w:hAnsi="Symbol" w:hint="default"/>
      </w:rPr>
    </w:lvl>
    <w:lvl w:ilvl="7" w:tplc="E26CF02A" w:tentative="1">
      <w:start w:val="1"/>
      <w:numFmt w:val="bullet"/>
      <w:lvlText w:val="o"/>
      <w:lvlJc w:val="left"/>
      <w:pPr>
        <w:ind w:left="6469" w:hanging="360"/>
      </w:pPr>
      <w:rPr>
        <w:rFonts w:ascii="Courier New" w:hAnsi="Courier New" w:cs="Courier New" w:hint="default"/>
      </w:rPr>
    </w:lvl>
    <w:lvl w:ilvl="8" w:tplc="12CED652" w:tentative="1">
      <w:start w:val="1"/>
      <w:numFmt w:val="bullet"/>
      <w:lvlText w:val=""/>
      <w:lvlJc w:val="left"/>
      <w:pPr>
        <w:ind w:left="7189" w:hanging="360"/>
      </w:pPr>
      <w:rPr>
        <w:rFonts w:ascii="Wingdings" w:hAnsi="Wingdings" w:hint="default"/>
      </w:rPr>
    </w:lvl>
  </w:abstractNum>
  <w:abstractNum w:abstractNumId="17" w15:restartNumberingAfterBreak="0">
    <w:nsid w:val="325D4F2B"/>
    <w:multiLevelType w:val="multilevel"/>
    <w:tmpl w:val="B76892D4"/>
    <w:lvl w:ilvl="0">
      <w:start w:val="4"/>
      <w:numFmt w:val="decimal"/>
      <w:lvlText w:val="%1."/>
      <w:lvlJc w:val="left"/>
      <w:pPr>
        <w:tabs>
          <w:tab w:val="num" w:pos="1350"/>
        </w:tabs>
        <w:ind w:left="1350" w:hanging="1350"/>
      </w:pPr>
      <w:rPr>
        <w:rFonts w:hint="default"/>
      </w:rPr>
    </w:lvl>
    <w:lvl w:ilvl="1">
      <w:start w:val="6"/>
      <w:numFmt w:val="decimal"/>
      <w:lvlText w:val="%1.%2"/>
      <w:lvlJc w:val="left"/>
      <w:pPr>
        <w:tabs>
          <w:tab w:val="num" w:pos="2250"/>
        </w:tabs>
        <w:ind w:left="2250" w:hanging="1350"/>
      </w:pPr>
      <w:rPr>
        <w:rFonts w:hint="default"/>
      </w:rPr>
    </w:lvl>
    <w:lvl w:ilvl="2">
      <w:start w:val="2"/>
      <w:numFmt w:val="decimal"/>
      <w:lvlText w:val="%1.%2.%3"/>
      <w:lvlJc w:val="left"/>
      <w:pPr>
        <w:tabs>
          <w:tab w:val="num" w:pos="2250"/>
        </w:tabs>
        <w:ind w:left="2250" w:hanging="1350"/>
      </w:pPr>
      <w:rPr>
        <w:rFonts w:hint="default"/>
        <w:b w:val="0"/>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pStyle w:val="1"/>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8" w15:restartNumberingAfterBreak="0">
    <w:nsid w:val="355E0641"/>
    <w:multiLevelType w:val="hybridMultilevel"/>
    <w:tmpl w:val="27847E66"/>
    <w:lvl w:ilvl="0" w:tplc="72D23F46">
      <w:start w:val="1"/>
      <w:numFmt w:val="decimal"/>
      <w:lvlText w:val="6.%1"/>
      <w:lvlJc w:val="left"/>
      <w:pPr>
        <w:ind w:left="1789" w:hanging="360"/>
      </w:pPr>
      <w:rPr>
        <w:rFonts w:ascii="Arial" w:hAnsi="Arial" w:cs="Arial" w:hint="default"/>
        <w:sz w:val="24"/>
      </w:rPr>
    </w:lvl>
    <w:lvl w:ilvl="1" w:tplc="B212EFD0" w:tentative="1">
      <w:start w:val="1"/>
      <w:numFmt w:val="lowerLetter"/>
      <w:lvlText w:val="%2."/>
      <w:lvlJc w:val="left"/>
      <w:pPr>
        <w:ind w:left="2509" w:hanging="360"/>
      </w:pPr>
    </w:lvl>
    <w:lvl w:ilvl="2" w:tplc="A860F0BC">
      <w:start w:val="1"/>
      <w:numFmt w:val="lowerRoman"/>
      <w:lvlText w:val="%3."/>
      <w:lvlJc w:val="right"/>
      <w:pPr>
        <w:ind w:left="3229" w:hanging="180"/>
      </w:pPr>
    </w:lvl>
    <w:lvl w:ilvl="3" w:tplc="DD580E40" w:tentative="1">
      <w:start w:val="1"/>
      <w:numFmt w:val="decimal"/>
      <w:lvlText w:val="%4."/>
      <w:lvlJc w:val="left"/>
      <w:pPr>
        <w:ind w:left="3949" w:hanging="360"/>
      </w:pPr>
    </w:lvl>
    <w:lvl w:ilvl="4" w:tplc="133E79A4" w:tentative="1">
      <w:start w:val="1"/>
      <w:numFmt w:val="lowerLetter"/>
      <w:lvlText w:val="%5."/>
      <w:lvlJc w:val="left"/>
      <w:pPr>
        <w:ind w:left="4669" w:hanging="360"/>
      </w:pPr>
    </w:lvl>
    <w:lvl w:ilvl="5" w:tplc="005E7B6C" w:tentative="1">
      <w:start w:val="1"/>
      <w:numFmt w:val="lowerRoman"/>
      <w:lvlText w:val="%6."/>
      <w:lvlJc w:val="right"/>
      <w:pPr>
        <w:ind w:left="5389" w:hanging="180"/>
      </w:pPr>
    </w:lvl>
    <w:lvl w:ilvl="6" w:tplc="6B421D58" w:tentative="1">
      <w:start w:val="1"/>
      <w:numFmt w:val="decimal"/>
      <w:lvlText w:val="%7."/>
      <w:lvlJc w:val="left"/>
      <w:pPr>
        <w:ind w:left="6109" w:hanging="360"/>
      </w:pPr>
    </w:lvl>
    <w:lvl w:ilvl="7" w:tplc="365CEF22" w:tentative="1">
      <w:start w:val="1"/>
      <w:numFmt w:val="lowerLetter"/>
      <w:lvlText w:val="%8."/>
      <w:lvlJc w:val="left"/>
      <w:pPr>
        <w:ind w:left="6829" w:hanging="360"/>
      </w:pPr>
    </w:lvl>
    <w:lvl w:ilvl="8" w:tplc="86B0B44C" w:tentative="1">
      <w:start w:val="1"/>
      <w:numFmt w:val="lowerRoman"/>
      <w:lvlText w:val="%9."/>
      <w:lvlJc w:val="right"/>
      <w:pPr>
        <w:ind w:left="7549" w:hanging="180"/>
      </w:pPr>
    </w:lvl>
  </w:abstractNum>
  <w:abstractNum w:abstractNumId="19" w15:restartNumberingAfterBreak="0">
    <w:nsid w:val="36981ABC"/>
    <w:multiLevelType w:val="singleLevel"/>
    <w:tmpl w:val="8C0C2B50"/>
    <w:lvl w:ilvl="0">
      <w:start w:val="1"/>
      <w:numFmt w:val="decimal"/>
      <w:pStyle w:val="Body2"/>
      <w:lvlText w:val="%1."/>
      <w:lvlJc w:val="left"/>
      <w:pPr>
        <w:tabs>
          <w:tab w:val="num" w:pos="928"/>
        </w:tabs>
        <w:ind w:left="114" w:firstLine="454"/>
      </w:pPr>
      <w:rPr>
        <w:b w:val="0"/>
        <w:i w:val="0"/>
        <w:color w:val="000000"/>
      </w:rPr>
    </w:lvl>
  </w:abstractNum>
  <w:abstractNum w:abstractNumId="20" w15:restartNumberingAfterBreak="0">
    <w:nsid w:val="39454EEC"/>
    <w:multiLevelType w:val="hybridMultilevel"/>
    <w:tmpl w:val="47863522"/>
    <w:lvl w:ilvl="0" w:tplc="49EA272C">
      <w:start w:val="1"/>
      <w:numFmt w:val="decimal"/>
      <w:lvlText w:val="6.1.1.%1"/>
      <w:lvlJc w:val="left"/>
      <w:pPr>
        <w:ind w:left="2138" w:hanging="360"/>
      </w:pPr>
      <w:rPr>
        <w:rFonts w:ascii="Times New Roman" w:hAnsi="Times New Roman" w:cs="Times New Roman" w:hint="default"/>
        <w:sz w:val="24"/>
      </w:rPr>
    </w:lvl>
    <w:lvl w:ilvl="1" w:tplc="400687AC">
      <w:start w:val="1"/>
      <w:numFmt w:val="decimal"/>
      <w:lvlText w:val="6.1.1.%2"/>
      <w:lvlJc w:val="left"/>
      <w:pPr>
        <w:ind w:left="1440" w:hanging="360"/>
      </w:pPr>
      <w:rPr>
        <w:rFonts w:hint="default"/>
      </w:rPr>
    </w:lvl>
    <w:lvl w:ilvl="2" w:tplc="5252AA10" w:tentative="1">
      <w:start w:val="1"/>
      <w:numFmt w:val="lowerRoman"/>
      <w:lvlText w:val="%3."/>
      <w:lvlJc w:val="right"/>
      <w:pPr>
        <w:ind w:left="2160" w:hanging="180"/>
      </w:pPr>
    </w:lvl>
    <w:lvl w:ilvl="3" w:tplc="93DCC6A6" w:tentative="1">
      <w:start w:val="1"/>
      <w:numFmt w:val="decimal"/>
      <w:lvlText w:val="%4."/>
      <w:lvlJc w:val="left"/>
      <w:pPr>
        <w:ind w:left="2880" w:hanging="360"/>
      </w:pPr>
    </w:lvl>
    <w:lvl w:ilvl="4" w:tplc="6DCC986C" w:tentative="1">
      <w:start w:val="1"/>
      <w:numFmt w:val="lowerLetter"/>
      <w:lvlText w:val="%5."/>
      <w:lvlJc w:val="left"/>
      <w:pPr>
        <w:ind w:left="3600" w:hanging="360"/>
      </w:pPr>
    </w:lvl>
    <w:lvl w:ilvl="5" w:tplc="0286296C" w:tentative="1">
      <w:start w:val="1"/>
      <w:numFmt w:val="lowerRoman"/>
      <w:lvlText w:val="%6."/>
      <w:lvlJc w:val="right"/>
      <w:pPr>
        <w:ind w:left="4320" w:hanging="180"/>
      </w:pPr>
    </w:lvl>
    <w:lvl w:ilvl="6" w:tplc="9C96C3BC" w:tentative="1">
      <w:start w:val="1"/>
      <w:numFmt w:val="decimal"/>
      <w:lvlText w:val="%7."/>
      <w:lvlJc w:val="left"/>
      <w:pPr>
        <w:ind w:left="5040" w:hanging="360"/>
      </w:pPr>
    </w:lvl>
    <w:lvl w:ilvl="7" w:tplc="9436880A" w:tentative="1">
      <w:start w:val="1"/>
      <w:numFmt w:val="lowerLetter"/>
      <w:lvlText w:val="%8."/>
      <w:lvlJc w:val="left"/>
      <w:pPr>
        <w:ind w:left="5760" w:hanging="360"/>
      </w:pPr>
    </w:lvl>
    <w:lvl w:ilvl="8" w:tplc="85CE91DE" w:tentative="1">
      <w:start w:val="1"/>
      <w:numFmt w:val="lowerRoman"/>
      <w:lvlText w:val="%9."/>
      <w:lvlJc w:val="right"/>
      <w:pPr>
        <w:ind w:left="6480" w:hanging="180"/>
      </w:pPr>
    </w:lvl>
  </w:abstractNum>
  <w:abstractNum w:abstractNumId="21" w15:restartNumberingAfterBreak="0">
    <w:nsid w:val="39A123AF"/>
    <w:multiLevelType w:val="hybridMultilevel"/>
    <w:tmpl w:val="7D46843A"/>
    <w:lvl w:ilvl="0" w:tplc="FED62214">
      <w:start w:val="1"/>
      <w:numFmt w:val="bullet"/>
      <w:lvlText w:val="-"/>
      <w:lvlJc w:val="left"/>
      <w:pPr>
        <w:ind w:left="1429" w:hanging="360"/>
      </w:pPr>
      <w:rPr>
        <w:rFonts w:ascii="Arial" w:hAnsi="Arial" w:cs="Arial" w:hint="default"/>
      </w:rPr>
    </w:lvl>
    <w:lvl w:ilvl="1" w:tplc="DAF0DC2C" w:tentative="1">
      <w:start w:val="1"/>
      <w:numFmt w:val="bullet"/>
      <w:lvlText w:val="o"/>
      <w:lvlJc w:val="left"/>
      <w:pPr>
        <w:ind w:left="2149" w:hanging="360"/>
      </w:pPr>
      <w:rPr>
        <w:rFonts w:ascii="Courier New" w:hAnsi="Courier New" w:cs="Courier New" w:hint="default"/>
      </w:rPr>
    </w:lvl>
    <w:lvl w:ilvl="2" w:tplc="2D3835A0" w:tentative="1">
      <w:start w:val="1"/>
      <w:numFmt w:val="bullet"/>
      <w:lvlText w:val=""/>
      <w:lvlJc w:val="left"/>
      <w:pPr>
        <w:ind w:left="2869" w:hanging="360"/>
      </w:pPr>
      <w:rPr>
        <w:rFonts w:ascii="Wingdings" w:hAnsi="Wingdings" w:hint="default"/>
      </w:rPr>
    </w:lvl>
    <w:lvl w:ilvl="3" w:tplc="C804D7C2" w:tentative="1">
      <w:start w:val="1"/>
      <w:numFmt w:val="bullet"/>
      <w:lvlText w:val=""/>
      <w:lvlJc w:val="left"/>
      <w:pPr>
        <w:ind w:left="3589" w:hanging="360"/>
      </w:pPr>
      <w:rPr>
        <w:rFonts w:ascii="Symbol" w:hAnsi="Symbol" w:hint="default"/>
      </w:rPr>
    </w:lvl>
    <w:lvl w:ilvl="4" w:tplc="D602AADE" w:tentative="1">
      <w:start w:val="1"/>
      <w:numFmt w:val="bullet"/>
      <w:lvlText w:val="o"/>
      <w:lvlJc w:val="left"/>
      <w:pPr>
        <w:ind w:left="4309" w:hanging="360"/>
      </w:pPr>
      <w:rPr>
        <w:rFonts w:ascii="Courier New" w:hAnsi="Courier New" w:cs="Courier New" w:hint="default"/>
      </w:rPr>
    </w:lvl>
    <w:lvl w:ilvl="5" w:tplc="ABE873C4" w:tentative="1">
      <w:start w:val="1"/>
      <w:numFmt w:val="bullet"/>
      <w:lvlText w:val=""/>
      <w:lvlJc w:val="left"/>
      <w:pPr>
        <w:ind w:left="5029" w:hanging="360"/>
      </w:pPr>
      <w:rPr>
        <w:rFonts w:ascii="Wingdings" w:hAnsi="Wingdings" w:hint="default"/>
      </w:rPr>
    </w:lvl>
    <w:lvl w:ilvl="6" w:tplc="8BBC11D0" w:tentative="1">
      <w:start w:val="1"/>
      <w:numFmt w:val="bullet"/>
      <w:lvlText w:val=""/>
      <w:lvlJc w:val="left"/>
      <w:pPr>
        <w:ind w:left="5749" w:hanging="360"/>
      </w:pPr>
      <w:rPr>
        <w:rFonts w:ascii="Symbol" w:hAnsi="Symbol" w:hint="default"/>
      </w:rPr>
    </w:lvl>
    <w:lvl w:ilvl="7" w:tplc="A2505DEE" w:tentative="1">
      <w:start w:val="1"/>
      <w:numFmt w:val="bullet"/>
      <w:lvlText w:val="o"/>
      <w:lvlJc w:val="left"/>
      <w:pPr>
        <w:ind w:left="6469" w:hanging="360"/>
      </w:pPr>
      <w:rPr>
        <w:rFonts w:ascii="Courier New" w:hAnsi="Courier New" w:cs="Courier New" w:hint="default"/>
      </w:rPr>
    </w:lvl>
    <w:lvl w:ilvl="8" w:tplc="EFF64B50" w:tentative="1">
      <w:start w:val="1"/>
      <w:numFmt w:val="bullet"/>
      <w:lvlText w:val=""/>
      <w:lvlJc w:val="left"/>
      <w:pPr>
        <w:ind w:left="7189" w:hanging="360"/>
      </w:pPr>
      <w:rPr>
        <w:rFonts w:ascii="Wingdings" w:hAnsi="Wingdings" w:hint="default"/>
      </w:rPr>
    </w:lvl>
  </w:abstractNum>
  <w:abstractNum w:abstractNumId="22" w15:restartNumberingAfterBreak="0">
    <w:nsid w:val="3A8F36F5"/>
    <w:multiLevelType w:val="hybridMultilevel"/>
    <w:tmpl w:val="F1B8DEA2"/>
    <w:lvl w:ilvl="0" w:tplc="81145694">
      <w:start w:val="1"/>
      <w:numFmt w:val="decimal"/>
      <w:lvlText w:val="6.12.%1"/>
      <w:lvlJc w:val="left"/>
      <w:pPr>
        <w:ind w:left="1912" w:hanging="360"/>
      </w:pPr>
      <w:rPr>
        <w:rFonts w:hint="default"/>
        <w:b w:val="0"/>
        <w:i w:val="0"/>
        <w:caps w:val="0"/>
        <w:strike w:val="0"/>
        <w:dstrike w:val="0"/>
        <w:vanish w:val="0"/>
        <w:color w:val="auto"/>
        <w:sz w:val="24"/>
        <w:szCs w:val="24"/>
        <w:vertAlign w:val="baseline"/>
      </w:rPr>
    </w:lvl>
    <w:lvl w:ilvl="1" w:tplc="FCCE2942" w:tentative="1">
      <w:start w:val="1"/>
      <w:numFmt w:val="lowerLetter"/>
      <w:lvlText w:val="%2."/>
      <w:lvlJc w:val="left"/>
      <w:pPr>
        <w:ind w:left="2632" w:hanging="360"/>
      </w:pPr>
    </w:lvl>
    <w:lvl w:ilvl="2" w:tplc="48C88B8C">
      <w:start w:val="1"/>
      <w:numFmt w:val="lowerRoman"/>
      <w:lvlText w:val="%3."/>
      <w:lvlJc w:val="right"/>
      <w:pPr>
        <w:ind w:left="3352" w:hanging="180"/>
      </w:pPr>
    </w:lvl>
    <w:lvl w:ilvl="3" w:tplc="F3E2DA82">
      <w:start w:val="1"/>
      <w:numFmt w:val="decimal"/>
      <w:lvlText w:val="6.1.2.%4"/>
      <w:lvlJc w:val="left"/>
      <w:pPr>
        <w:ind w:left="4072" w:hanging="360"/>
      </w:pPr>
      <w:rPr>
        <w:rFonts w:hint="default"/>
        <w:sz w:val="24"/>
      </w:rPr>
    </w:lvl>
    <w:lvl w:ilvl="4" w:tplc="3F109844" w:tentative="1">
      <w:start w:val="1"/>
      <w:numFmt w:val="lowerLetter"/>
      <w:lvlText w:val="%5."/>
      <w:lvlJc w:val="left"/>
      <w:pPr>
        <w:ind w:left="4792" w:hanging="360"/>
      </w:pPr>
    </w:lvl>
    <w:lvl w:ilvl="5" w:tplc="0AA6F83A" w:tentative="1">
      <w:start w:val="1"/>
      <w:numFmt w:val="lowerRoman"/>
      <w:lvlText w:val="%6."/>
      <w:lvlJc w:val="right"/>
      <w:pPr>
        <w:ind w:left="5512" w:hanging="180"/>
      </w:pPr>
    </w:lvl>
    <w:lvl w:ilvl="6" w:tplc="7EBA424A" w:tentative="1">
      <w:start w:val="1"/>
      <w:numFmt w:val="decimal"/>
      <w:lvlText w:val="%7."/>
      <w:lvlJc w:val="left"/>
      <w:pPr>
        <w:ind w:left="6232" w:hanging="360"/>
      </w:pPr>
    </w:lvl>
    <w:lvl w:ilvl="7" w:tplc="887C8E80" w:tentative="1">
      <w:start w:val="1"/>
      <w:numFmt w:val="lowerLetter"/>
      <w:lvlText w:val="%8."/>
      <w:lvlJc w:val="left"/>
      <w:pPr>
        <w:ind w:left="6952" w:hanging="360"/>
      </w:pPr>
    </w:lvl>
    <w:lvl w:ilvl="8" w:tplc="68EC9A94" w:tentative="1">
      <w:start w:val="1"/>
      <w:numFmt w:val="lowerRoman"/>
      <w:lvlText w:val="%9."/>
      <w:lvlJc w:val="right"/>
      <w:pPr>
        <w:ind w:left="7672" w:hanging="180"/>
      </w:pPr>
    </w:lvl>
  </w:abstractNum>
  <w:abstractNum w:abstractNumId="23" w15:restartNumberingAfterBreak="0">
    <w:nsid w:val="3C5C6307"/>
    <w:multiLevelType w:val="multilevel"/>
    <w:tmpl w:val="EB56C64E"/>
    <w:lvl w:ilvl="0">
      <w:start w:val="1"/>
      <w:numFmt w:val="none"/>
      <w:lvlText w:val="2.2.3.1.1"/>
      <w:lvlJc w:val="left"/>
      <w:pPr>
        <w:tabs>
          <w:tab w:val="num" w:pos="1080"/>
        </w:tabs>
        <w:ind w:left="227" w:hanging="227"/>
      </w:pPr>
    </w:lvl>
    <w:lvl w:ilvl="1">
      <w:start w:val="1"/>
      <w:numFmt w:val="none"/>
      <w:lvlText w:val="2.2.3.1.2"/>
      <w:lvlJc w:val="left"/>
      <w:pPr>
        <w:tabs>
          <w:tab w:val="num" w:pos="1080"/>
        </w:tabs>
        <w:ind w:left="576" w:hanging="576"/>
      </w:pPr>
    </w:lvl>
    <w:lvl w:ilvl="2">
      <w:start w:val="1"/>
      <w:numFmt w:val="decimal"/>
      <w:pStyle w:val="2"/>
      <w:lvlText w:val="2.2.2.%1%3"/>
      <w:lvlJc w:val="left"/>
      <w:pPr>
        <w:tabs>
          <w:tab w:val="num" w:pos="1080"/>
        </w:tabs>
        <w:ind w:left="720" w:hanging="720"/>
      </w:pPr>
    </w:lvl>
    <w:lvl w:ilvl="3">
      <w:start w:val="4"/>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3E97BAB"/>
    <w:multiLevelType w:val="hybridMultilevel"/>
    <w:tmpl w:val="0CD0CDF2"/>
    <w:lvl w:ilvl="0" w:tplc="B7ACB14A">
      <w:start w:val="1"/>
      <w:numFmt w:val="bullet"/>
      <w:lvlText w:val="-"/>
      <w:lvlJc w:val="left"/>
      <w:pPr>
        <w:ind w:left="1440" w:hanging="360"/>
      </w:pPr>
      <w:rPr>
        <w:rFonts w:ascii="Arial" w:hAnsi="Arial" w:cs="Arial" w:hint="default"/>
        <w:b w:val="0"/>
        <w:i w:val="0"/>
        <w:sz w:val="24"/>
      </w:rPr>
    </w:lvl>
    <w:lvl w:ilvl="1" w:tplc="E99EF198" w:tentative="1">
      <w:start w:val="1"/>
      <w:numFmt w:val="bullet"/>
      <w:lvlText w:val="o"/>
      <w:lvlJc w:val="left"/>
      <w:pPr>
        <w:ind w:left="2160" w:hanging="360"/>
      </w:pPr>
      <w:rPr>
        <w:rFonts w:ascii="Courier New" w:hAnsi="Courier New" w:hint="default"/>
      </w:rPr>
    </w:lvl>
    <w:lvl w:ilvl="2" w:tplc="017E8F36" w:tentative="1">
      <w:start w:val="1"/>
      <w:numFmt w:val="bullet"/>
      <w:lvlText w:val=""/>
      <w:lvlJc w:val="left"/>
      <w:pPr>
        <w:ind w:left="2880" w:hanging="360"/>
      </w:pPr>
      <w:rPr>
        <w:rFonts w:ascii="Wingdings" w:hAnsi="Wingdings" w:hint="default"/>
      </w:rPr>
    </w:lvl>
    <w:lvl w:ilvl="3" w:tplc="75825FFA">
      <w:start w:val="1"/>
      <w:numFmt w:val="bullet"/>
      <w:lvlText w:val=""/>
      <w:lvlJc w:val="left"/>
      <w:pPr>
        <w:ind w:left="3600" w:hanging="360"/>
      </w:pPr>
      <w:rPr>
        <w:rFonts w:ascii="Symbol" w:hAnsi="Symbol" w:hint="default"/>
      </w:rPr>
    </w:lvl>
    <w:lvl w:ilvl="4" w:tplc="8C64419A" w:tentative="1">
      <w:start w:val="1"/>
      <w:numFmt w:val="bullet"/>
      <w:lvlText w:val="o"/>
      <w:lvlJc w:val="left"/>
      <w:pPr>
        <w:ind w:left="4320" w:hanging="360"/>
      </w:pPr>
      <w:rPr>
        <w:rFonts w:ascii="Courier New" w:hAnsi="Courier New" w:hint="default"/>
      </w:rPr>
    </w:lvl>
    <w:lvl w:ilvl="5" w:tplc="26CE1F1A" w:tentative="1">
      <w:start w:val="1"/>
      <w:numFmt w:val="bullet"/>
      <w:lvlText w:val=""/>
      <w:lvlJc w:val="left"/>
      <w:pPr>
        <w:ind w:left="5040" w:hanging="360"/>
      </w:pPr>
      <w:rPr>
        <w:rFonts w:ascii="Wingdings" w:hAnsi="Wingdings" w:hint="default"/>
      </w:rPr>
    </w:lvl>
    <w:lvl w:ilvl="6" w:tplc="7E20F8A0" w:tentative="1">
      <w:start w:val="1"/>
      <w:numFmt w:val="bullet"/>
      <w:lvlText w:val=""/>
      <w:lvlJc w:val="left"/>
      <w:pPr>
        <w:ind w:left="5760" w:hanging="360"/>
      </w:pPr>
      <w:rPr>
        <w:rFonts w:ascii="Symbol" w:hAnsi="Symbol" w:hint="default"/>
      </w:rPr>
    </w:lvl>
    <w:lvl w:ilvl="7" w:tplc="D1867C68" w:tentative="1">
      <w:start w:val="1"/>
      <w:numFmt w:val="bullet"/>
      <w:lvlText w:val="o"/>
      <w:lvlJc w:val="left"/>
      <w:pPr>
        <w:ind w:left="6480" w:hanging="360"/>
      </w:pPr>
      <w:rPr>
        <w:rFonts w:ascii="Courier New" w:hAnsi="Courier New" w:hint="default"/>
      </w:rPr>
    </w:lvl>
    <w:lvl w:ilvl="8" w:tplc="1F0C8822" w:tentative="1">
      <w:start w:val="1"/>
      <w:numFmt w:val="bullet"/>
      <w:lvlText w:val=""/>
      <w:lvlJc w:val="left"/>
      <w:pPr>
        <w:ind w:left="7200" w:hanging="360"/>
      </w:pPr>
      <w:rPr>
        <w:rFonts w:ascii="Wingdings" w:hAnsi="Wingdings" w:hint="default"/>
      </w:rPr>
    </w:lvl>
  </w:abstractNum>
  <w:abstractNum w:abstractNumId="25" w15:restartNumberingAfterBreak="0">
    <w:nsid w:val="464C2692"/>
    <w:multiLevelType w:val="hybridMultilevel"/>
    <w:tmpl w:val="1CDC9030"/>
    <w:lvl w:ilvl="0" w:tplc="01F0AB7C">
      <w:start w:val="1"/>
      <w:numFmt w:val="decimal"/>
      <w:lvlText w:val="6.1.5.%1"/>
      <w:lvlJc w:val="left"/>
      <w:pPr>
        <w:ind w:left="1429" w:hanging="360"/>
      </w:pPr>
      <w:rPr>
        <w:rFonts w:hint="default"/>
      </w:rPr>
    </w:lvl>
    <w:lvl w:ilvl="1" w:tplc="56CEA2AC" w:tentative="1">
      <w:start w:val="1"/>
      <w:numFmt w:val="lowerLetter"/>
      <w:lvlText w:val="%2."/>
      <w:lvlJc w:val="left"/>
      <w:pPr>
        <w:ind w:left="1440" w:hanging="360"/>
      </w:pPr>
    </w:lvl>
    <w:lvl w:ilvl="2" w:tplc="47700864" w:tentative="1">
      <w:start w:val="1"/>
      <w:numFmt w:val="lowerRoman"/>
      <w:lvlText w:val="%3."/>
      <w:lvlJc w:val="right"/>
      <w:pPr>
        <w:ind w:left="2160" w:hanging="180"/>
      </w:pPr>
    </w:lvl>
    <w:lvl w:ilvl="3" w:tplc="205AA594" w:tentative="1">
      <w:start w:val="1"/>
      <w:numFmt w:val="decimal"/>
      <w:lvlText w:val="%4."/>
      <w:lvlJc w:val="left"/>
      <w:pPr>
        <w:ind w:left="2880" w:hanging="360"/>
      </w:pPr>
    </w:lvl>
    <w:lvl w:ilvl="4" w:tplc="A70AA350" w:tentative="1">
      <w:start w:val="1"/>
      <w:numFmt w:val="lowerLetter"/>
      <w:lvlText w:val="%5."/>
      <w:lvlJc w:val="left"/>
      <w:pPr>
        <w:ind w:left="3600" w:hanging="360"/>
      </w:pPr>
    </w:lvl>
    <w:lvl w:ilvl="5" w:tplc="DB0875F2" w:tentative="1">
      <w:start w:val="1"/>
      <w:numFmt w:val="lowerRoman"/>
      <w:lvlText w:val="%6."/>
      <w:lvlJc w:val="right"/>
      <w:pPr>
        <w:ind w:left="4320" w:hanging="180"/>
      </w:pPr>
    </w:lvl>
    <w:lvl w:ilvl="6" w:tplc="6A48E72E" w:tentative="1">
      <w:start w:val="1"/>
      <w:numFmt w:val="decimal"/>
      <w:lvlText w:val="%7."/>
      <w:lvlJc w:val="left"/>
      <w:pPr>
        <w:ind w:left="5040" w:hanging="360"/>
      </w:pPr>
    </w:lvl>
    <w:lvl w:ilvl="7" w:tplc="765E7AAC" w:tentative="1">
      <w:start w:val="1"/>
      <w:numFmt w:val="lowerLetter"/>
      <w:lvlText w:val="%8."/>
      <w:lvlJc w:val="left"/>
      <w:pPr>
        <w:ind w:left="5760" w:hanging="360"/>
      </w:pPr>
    </w:lvl>
    <w:lvl w:ilvl="8" w:tplc="92D2ECB6" w:tentative="1">
      <w:start w:val="1"/>
      <w:numFmt w:val="lowerRoman"/>
      <w:lvlText w:val="%9."/>
      <w:lvlJc w:val="right"/>
      <w:pPr>
        <w:ind w:left="6480" w:hanging="180"/>
      </w:pPr>
    </w:lvl>
  </w:abstractNum>
  <w:abstractNum w:abstractNumId="26" w15:restartNumberingAfterBreak="0">
    <w:nsid w:val="47844B06"/>
    <w:multiLevelType w:val="multilevel"/>
    <w:tmpl w:val="E5B4B9F2"/>
    <w:lvl w:ilvl="0">
      <w:start w:val="6"/>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0168FD"/>
    <w:multiLevelType w:val="multilevel"/>
    <w:tmpl w:val="AED6CFBE"/>
    <w:lvl w:ilvl="0">
      <w:start w:val="1"/>
      <w:numFmt w:val="none"/>
      <w:lvlText w:val="%12.2.8.1"/>
      <w:lvlJc w:val="left"/>
      <w:pPr>
        <w:tabs>
          <w:tab w:val="num" w:pos="1080"/>
        </w:tabs>
        <w:ind w:left="227" w:hanging="227"/>
      </w:pPr>
    </w:lvl>
    <w:lvl w:ilvl="1">
      <w:start w:val="1"/>
      <w:numFmt w:val="decimal"/>
      <w:lvlRestart w:val="0"/>
      <w:pStyle w:val="3"/>
      <w:suff w:val="nothing"/>
      <w:lvlText w:val="2.2.6.%1%2."/>
      <w:lvlJc w:val="left"/>
      <w:pPr>
        <w:ind w:left="576" w:hanging="576"/>
      </w:pPr>
    </w:lvl>
    <w:lvl w:ilvl="2">
      <w:start w:val="1"/>
      <w:numFmt w:val="decimal"/>
      <w:lvlText w:val="2.1.%1%3"/>
      <w:lvlJc w:val="left"/>
      <w:pPr>
        <w:tabs>
          <w:tab w:val="num" w:pos="720"/>
        </w:tabs>
        <w:ind w:left="720" w:hanging="720"/>
      </w:pPr>
    </w:lvl>
    <w:lvl w:ilvl="3">
      <w:start w:val="4"/>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01A4935"/>
    <w:multiLevelType w:val="hybridMultilevel"/>
    <w:tmpl w:val="957C47EA"/>
    <w:lvl w:ilvl="0" w:tplc="61AA36E2">
      <w:start w:val="1"/>
      <w:numFmt w:val="bullet"/>
      <w:lvlText w:val="-"/>
      <w:lvlJc w:val="left"/>
      <w:pPr>
        <w:ind w:left="1429" w:hanging="360"/>
      </w:pPr>
      <w:rPr>
        <w:rFonts w:ascii="Arial" w:hAnsi="Arial" w:cs="Arial" w:hint="default"/>
      </w:rPr>
    </w:lvl>
    <w:lvl w:ilvl="1" w:tplc="0E6A66D4" w:tentative="1">
      <w:start w:val="1"/>
      <w:numFmt w:val="bullet"/>
      <w:lvlText w:val="o"/>
      <w:lvlJc w:val="left"/>
      <w:pPr>
        <w:ind w:left="2149" w:hanging="360"/>
      </w:pPr>
      <w:rPr>
        <w:rFonts w:ascii="Courier New" w:hAnsi="Courier New" w:cs="Courier New" w:hint="default"/>
      </w:rPr>
    </w:lvl>
    <w:lvl w:ilvl="2" w:tplc="59B29A90" w:tentative="1">
      <w:start w:val="1"/>
      <w:numFmt w:val="bullet"/>
      <w:lvlText w:val=""/>
      <w:lvlJc w:val="left"/>
      <w:pPr>
        <w:ind w:left="2869" w:hanging="360"/>
      </w:pPr>
      <w:rPr>
        <w:rFonts w:ascii="Wingdings" w:hAnsi="Wingdings" w:hint="default"/>
      </w:rPr>
    </w:lvl>
    <w:lvl w:ilvl="3" w:tplc="FD961CC6" w:tentative="1">
      <w:start w:val="1"/>
      <w:numFmt w:val="bullet"/>
      <w:lvlText w:val=""/>
      <w:lvlJc w:val="left"/>
      <w:pPr>
        <w:ind w:left="3589" w:hanging="360"/>
      </w:pPr>
      <w:rPr>
        <w:rFonts w:ascii="Symbol" w:hAnsi="Symbol" w:hint="default"/>
      </w:rPr>
    </w:lvl>
    <w:lvl w:ilvl="4" w:tplc="36FE1E3E" w:tentative="1">
      <w:start w:val="1"/>
      <w:numFmt w:val="bullet"/>
      <w:lvlText w:val="o"/>
      <w:lvlJc w:val="left"/>
      <w:pPr>
        <w:ind w:left="4309" w:hanging="360"/>
      </w:pPr>
      <w:rPr>
        <w:rFonts w:ascii="Courier New" w:hAnsi="Courier New" w:cs="Courier New" w:hint="default"/>
      </w:rPr>
    </w:lvl>
    <w:lvl w:ilvl="5" w:tplc="99D6475C" w:tentative="1">
      <w:start w:val="1"/>
      <w:numFmt w:val="bullet"/>
      <w:lvlText w:val=""/>
      <w:lvlJc w:val="left"/>
      <w:pPr>
        <w:ind w:left="5029" w:hanging="360"/>
      </w:pPr>
      <w:rPr>
        <w:rFonts w:ascii="Wingdings" w:hAnsi="Wingdings" w:hint="default"/>
      </w:rPr>
    </w:lvl>
    <w:lvl w:ilvl="6" w:tplc="093C811A" w:tentative="1">
      <w:start w:val="1"/>
      <w:numFmt w:val="bullet"/>
      <w:lvlText w:val=""/>
      <w:lvlJc w:val="left"/>
      <w:pPr>
        <w:ind w:left="5749" w:hanging="360"/>
      </w:pPr>
      <w:rPr>
        <w:rFonts w:ascii="Symbol" w:hAnsi="Symbol" w:hint="default"/>
      </w:rPr>
    </w:lvl>
    <w:lvl w:ilvl="7" w:tplc="4DFEA0D8" w:tentative="1">
      <w:start w:val="1"/>
      <w:numFmt w:val="bullet"/>
      <w:lvlText w:val="o"/>
      <w:lvlJc w:val="left"/>
      <w:pPr>
        <w:ind w:left="6469" w:hanging="360"/>
      </w:pPr>
      <w:rPr>
        <w:rFonts w:ascii="Courier New" w:hAnsi="Courier New" w:cs="Courier New" w:hint="default"/>
      </w:rPr>
    </w:lvl>
    <w:lvl w:ilvl="8" w:tplc="115A105E" w:tentative="1">
      <w:start w:val="1"/>
      <w:numFmt w:val="bullet"/>
      <w:lvlText w:val=""/>
      <w:lvlJc w:val="left"/>
      <w:pPr>
        <w:ind w:left="7189" w:hanging="360"/>
      </w:pPr>
      <w:rPr>
        <w:rFonts w:ascii="Wingdings" w:hAnsi="Wingdings" w:hint="default"/>
      </w:rPr>
    </w:lvl>
  </w:abstractNum>
  <w:abstractNum w:abstractNumId="29" w15:restartNumberingAfterBreak="0">
    <w:nsid w:val="54E9424A"/>
    <w:multiLevelType w:val="multilevel"/>
    <w:tmpl w:val="E38624A8"/>
    <w:lvl w:ilvl="0">
      <w:start w:val="1"/>
      <w:numFmt w:val="decimal"/>
      <w:lvlText w:val="%1"/>
      <w:lvlJc w:val="left"/>
      <w:pPr>
        <w:ind w:left="5889" w:hanging="360"/>
      </w:pPr>
      <w:rPr>
        <w:rFonts w:hint="default"/>
        <w:b/>
        <w:i w:val="0"/>
        <w:sz w:val="28"/>
        <w:szCs w:val="28"/>
      </w:rPr>
    </w:lvl>
    <w:lvl w:ilvl="1">
      <w:start w:val="1"/>
      <w:numFmt w:val="decimal"/>
      <w:isLgl/>
      <w:lvlText w:val="%1.%2"/>
      <w:lvlJc w:val="left"/>
      <w:pPr>
        <w:ind w:left="1479" w:hanging="420"/>
      </w:pPr>
      <w:rPr>
        <w:rFonts w:eastAsiaTheme="minorHAnsi" w:hint="default"/>
        <w:b/>
        <w:i w:val="0"/>
        <w:color w:val="FF0000"/>
        <w:sz w:val="24"/>
        <w:szCs w:val="24"/>
      </w:rPr>
    </w:lvl>
    <w:lvl w:ilvl="2">
      <w:start w:val="1"/>
      <w:numFmt w:val="decimal"/>
      <w:isLgl/>
      <w:lvlText w:val="%1.%2.%3"/>
      <w:lvlJc w:val="left"/>
      <w:pPr>
        <w:ind w:left="4123" w:hanging="720"/>
      </w:pPr>
      <w:rPr>
        <w:rFonts w:eastAsiaTheme="minorHAnsi" w:hint="default"/>
        <w:b/>
        <w:color w:val="auto"/>
        <w:sz w:val="24"/>
        <w:szCs w:val="24"/>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30" w15:restartNumberingAfterBreak="0">
    <w:nsid w:val="55E61DC1"/>
    <w:multiLevelType w:val="hybridMultilevel"/>
    <w:tmpl w:val="F12843C4"/>
    <w:lvl w:ilvl="0" w:tplc="36188254">
      <w:start w:val="1"/>
      <w:numFmt w:val="bullet"/>
      <w:pStyle w:val="a1"/>
      <w:lvlText w:val="−"/>
      <w:lvlJc w:val="left"/>
      <w:pPr>
        <w:tabs>
          <w:tab w:val="num" w:pos="1200"/>
        </w:tabs>
        <w:ind w:left="1200" w:hanging="360"/>
      </w:pPr>
      <w:rPr>
        <w:rFonts w:ascii="Times New Roman" w:hAnsi="Times New Roman" w:cs="Times New Roman" w:hint="default"/>
      </w:rPr>
    </w:lvl>
    <w:lvl w:ilvl="1" w:tplc="78E445CE">
      <w:start w:val="1"/>
      <w:numFmt w:val="bullet"/>
      <w:lvlText w:val="o"/>
      <w:lvlJc w:val="left"/>
      <w:pPr>
        <w:tabs>
          <w:tab w:val="num" w:pos="1440"/>
        </w:tabs>
        <w:ind w:left="1440" w:hanging="360"/>
      </w:pPr>
      <w:rPr>
        <w:rFonts w:ascii="Courier New" w:hAnsi="Courier New" w:cs="Courier New" w:hint="default"/>
      </w:rPr>
    </w:lvl>
    <w:lvl w:ilvl="2" w:tplc="4C4C4F1A">
      <w:start w:val="1"/>
      <w:numFmt w:val="bullet"/>
      <w:lvlText w:val=""/>
      <w:lvlJc w:val="left"/>
      <w:pPr>
        <w:tabs>
          <w:tab w:val="num" w:pos="2160"/>
        </w:tabs>
        <w:ind w:left="2160" w:hanging="360"/>
      </w:pPr>
      <w:rPr>
        <w:rFonts w:ascii="Wingdings" w:hAnsi="Wingdings" w:hint="default"/>
      </w:rPr>
    </w:lvl>
    <w:lvl w:ilvl="3" w:tplc="13F29618">
      <w:start w:val="14"/>
      <w:numFmt w:val="bullet"/>
      <w:lvlText w:val="-"/>
      <w:lvlJc w:val="left"/>
      <w:pPr>
        <w:tabs>
          <w:tab w:val="num" w:pos="2880"/>
        </w:tabs>
        <w:ind w:left="2880" w:hanging="360"/>
      </w:pPr>
      <w:rPr>
        <w:rFonts w:ascii="Times New Roman" w:eastAsia="Times New Roman" w:hAnsi="Times New Roman" w:cs="Times New Roman" w:hint="default"/>
      </w:rPr>
    </w:lvl>
    <w:lvl w:ilvl="4" w:tplc="7EDE899C" w:tentative="1">
      <w:start w:val="1"/>
      <w:numFmt w:val="bullet"/>
      <w:lvlText w:val="o"/>
      <w:lvlJc w:val="left"/>
      <w:pPr>
        <w:tabs>
          <w:tab w:val="num" w:pos="3600"/>
        </w:tabs>
        <w:ind w:left="3600" w:hanging="360"/>
      </w:pPr>
      <w:rPr>
        <w:rFonts w:ascii="Courier New" w:hAnsi="Courier New" w:cs="Courier New" w:hint="default"/>
      </w:rPr>
    </w:lvl>
    <w:lvl w:ilvl="5" w:tplc="BB7E7648" w:tentative="1">
      <w:start w:val="1"/>
      <w:numFmt w:val="bullet"/>
      <w:lvlText w:val=""/>
      <w:lvlJc w:val="left"/>
      <w:pPr>
        <w:tabs>
          <w:tab w:val="num" w:pos="4320"/>
        </w:tabs>
        <w:ind w:left="4320" w:hanging="360"/>
      </w:pPr>
      <w:rPr>
        <w:rFonts w:ascii="Wingdings" w:hAnsi="Wingdings" w:hint="default"/>
      </w:rPr>
    </w:lvl>
    <w:lvl w:ilvl="6" w:tplc="28105494" w:tentative="1">
      <w:start w:val="1"/>
      <w:numFmt w:val="bullet"/>
      <w:lvlText w:val=""/>
      <w:lvlJc w:val="left"/>
      <w:pPr>
        <w:tabs>
          <w:tab w:val="num" w:pos="5040"/>
        </w:tabs>
        <w:ind w:left="5040" w:hanging="360"/>
      </w:pPr>
      <w:rPr>
        <w:rFonts w:ascii="Symbol" w:hAnsi="Symbol" w:hint="default"/>
      </w:rPr>
    </w:lvl>
    <w:lvl w:ilvl="7" w:tplc="1152D96A" w:tentative="1">
      <w:start w:val="1"/>
      <w:numFmt w:val="bullet"/>
      <w:lvlText w:val="o"/>
      <w:lvlJc w:val="left"/>
      <w:pPr>
        <w:tabs>
          <w:tab w:val="num" w:pos="5760"/>
        </w:tabs>
        <w:ind w:left="5760" w:hanging="360"/>
      </w:pPr>
      <w:rPr>
        <w:rFonts w:ascii="Courier New" w:hAnsi="Courier New" w:cs="Courier New" w:hint="default"/>
      </w:rPr>
    </w:lvl>
    <w:lvl w:ilvl="8" w:tplc="725487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B70C7"/>
    <w:multiLevelType w:val="hybridMultilevel"/>
    <w:tmpl w:val="CEA87E06"/>
    <w:lvl w:ilvl="0" w:tplc="909AEDF2">
      <w:start w:val="1"/>
      <w:numFmt w:val="decimal"/>
      <w:lvlText w:val="6.2.%1"/>
      <w:lvlJc w:val="left"/>
      <w:pPr>
        <w:ind w:left="4781" w:hanging="360"/>
      </w:pPr>
      <w:rPr>
        <w:rFonts w:hint="default"/>
      </w:rPr>
    </w:lvl>
    <w:lvl w:ilvl="1" w:tplc="FC2E2FA0">
      <w:start w:val="1"/>
      <w:numFmt w:val="decimal"/>
      <w:lvlText w:val="6.2.%2"/>
      <w:lvlJc w:val="left"/>
      <w:pPr>
        <w:ind w:left="1440" w:hanging="360"/>
      </w:pPr>
      <w:rPr>
        <w:rFonts w:hint="default"/>
      </w:rPr>
    </w:lvl>
    <w:lvl w:ilvl="2" w:tplc="6C7C31BA" w:tentative="1">
      <w:start w:val="1"/>
      <w:numFmt w:val="lowerRoman"/>
      <w:lvlText w:val="%3."/>
      <w:lvlJc w:val="right"/>
      <w:pPr>
        <w:ind w:left="2160" w:hanging="180"/>
      </w:pPr>
    </w:lvl>
    <w:lvl w:ilvl="3" w:tplc="165C1C42" w:tentative="1">
      <w:start w:val="1"/>
      <w:numFmt w:val="decimal"/>
      <w:lvlText w:val="%4."/>
      <w:lvlJc w:val="left"/>
      <w:pPr>
        <w:ind w:left="2880" w:hanging="360"/>
      </w:pPr>
    </w:lvl>
    <w:lvl w:ilvl="4" w:tplc="6B646480" w:tentative="1">
      <w:start w:val="1"/>
      <w:numFmt w:val="lowerLetter"/>
      <w:lvlText w:val="%5."/>
      <w:lvlJc w:val="left"/>
      <w:pPr>
        <w:ind w:left="3600" w:hanging="360"/>
      </w:pPr>
    </w:lvl>
    <w:lvl w:ilvl="5" w:tplc="FCE80844" w:tentative="1">
      <w:start w:val="1"/>
      <w:numFmt w:val="lowerRoman"/>
      <w:lvlText w:val="%6."/>
      <w:lvlJc w:val="right"/>
      <w:pPr>
        <w:ind w:left="4320" w:hanging="180"/>
      </w:pPr>
    </w:lvl>
    <w:lvl w:ilvl="6" w:tplc="7A127B44" w:tentative="1">
      <w:start w:val="1"/>
      <w:numFmt w:val="decimal"/>
      <w:lvlText w:val="%7."/>
      <w:lvlJc w:val="left"/>
      <w:pPr>
        <w:ind w:left="5040" w:hanging="360"/>
      </w:pPr>
    </w:lvl>
    <w:lvl w:ilvl="7" w:tplc="439ADC72" w:tentative="1">
      <w:start w:val="1"/>
      <w:numFmt w:val="lowerLetter"/>
      <w:lvlText w:val="%8."/>
      <w:lvlJc w:val="left"/>
      <w:pPr>
        <w:ind w:left="5760" w:hanging="360"/>
      </w:pPr>
    </w:lvl>
    <w:lvl w:ilvl="8" w:tplc="96CC9AC0" w:tentative="1">
      <w:start w:val="1"/>
      <w:numFmt w:val="lowerRoman"/>
      <w:lvlText w:val="%9."/>
      <w:lvlJc w:val="right"/>
      <w:pPr>
        <w:ind w:left="6480" w:hanging="180"/>
      </w:pPr>
    </w:lvl>
  </w:abstractNum>
  <w:abstractNum w:abstractNumId="32" w15:restartNumberingAfterBreak="0">
    <w:nsid w:val="570C3903"/>
    <w:multiLevelType w:val="hybridMultilevel"/>
    <w:tmpl w:val="E6585926"/>
    <w:lvl w:ilvl="0" w:tplc="45262952">
      <w:start w:val="1"/>
      <w:numFmt w:val="decimal"/>
      <w:lvlText w:val="%1"/>
      <w:lvlJc w:val="left"/>
      <w:pPr>
        <w:ind w:left="1434" w:hanging="360"/>
      </w:pPr>
      <w:rPr>
        <w:rFonts w:ascii="Arial" w:hAnsi="Arial" w:cs="Arial" w:hint="default"/>
        <w:b w:val="0"/>
        <w:bCs w:val="0"/>
        <w:i w:val="0"/>
        <w:color w:val="auto"/>
        <w:sz w:val="24"/>
        <w:szCs w:val="32"/>
      </w:rPr>
    </w:lvl>
    <w:lvl w:ilvl="1" w:tplc="7982D8A6" w:tentative="1">
      <w:start w:val="1"/>
      <w:numFmt w:val="lowerLetter"/>
      <w:lvlText w:val="%2."/>
      <w:lvlJc w:val="left"/>
      <w:pPr>
        <w:ind w:left="2154" w:hanging="360"/>
      </w:pPr>
    </w:lvl>
    <w:lvl w:ilvl="2" w:tplc="1124047C" w:tentative="1">
      <w:start w:val="1"/>
      <w:numFmt w:val="lowerRoman"/>
      <w:lvlText w:val="%3."/>
      <w:lvlJc w:val="right"/>
      <w:pPr>
        <w:ind w:left="2874" w:hanging="180"/>
      </w:pPr>
    </w:lvl>
    <w:lvl w:ilvl="3" w:tplc="58204D96" w:tentative="1">
      <w:start w:val="1"/>
      <w:numFmt w:val="decimal"/>
      <w:lvlText w:val="%4."/>
      <w:lvlJc w:val="left"/>
      <w:pPr>
        <w:ind w:left="3594" w:hanging="360"/>
      </w:pPr>
    </w:lvl>
    <w:lvl w:ilvl="4" w:tplc="C4020572" w:tentative="1">
      <w:start w:val="1"/>
      <w:numFmt w:val="lowerLetter"/>
      <w:lvlText w:val="%5."/>
      <w:lvlJc w:val="left"/>
      <w:pPr>
        <w:ind w:left="4314" w:hanging="360"/>
      </w:pPr>
    </w:lvl>
    <w:lvl w:ilvl="5" w:tplc="300247DC" w:tentative="1">
      <w:start w:val="1"/>
      <w:numFmt w:val="lowerRoman"/>
      <w:lvlText w:val="%6."/>
      <w:lvlJc w:val="right"/>
      <w:pPr>
        <w:ind w:left="5034" w:hanging="180"/>
      </w:pPr>
    </w:lvl>
    <w:lvl w:ilvl="6" w:tplc="4CC6A15E" w:tentative="1">
      <w:start w:val="1"/>
      <w:numFmt w:val="decimal"/>
      <w:lvlText w:val="%7."/>
      <w:lvlJc w:val="left"/>
      <w:pPr>
        <w:ind w:left="5754" w:hanging="360"/>
      </w:pPr>
    </w:lvl>
    <w:lvl w:ilvl="7" w:tplc="2AEAD4FA" w:tentative="1">
      <w:start w:val="1"/>
      <w:numFmt w:val="lowerLetter"/>
      <w:lvlText w:val="%8."/>
      <w:lvlJc w:val="left"/>
      <w:pPr>
        <w:ind w:left="6474" w:hanging="360"/>
      </w:pPr>
    </w:lvl>
    <w:lvl w:ilvl="8" w:tplc="065C57BE" w:tentative="1">
      <w:start w:val="1"/>
      <w:numFmt w:val="lowerRoman"/>
      <w:lvlText w:val="%9."/>
      <w:lvlJc w:val="right"/>
      <w:pPr>
        <w:ind w:left="7194" w:hanging="180"/>
      </w:pPr>
    </w:lvl>
  </w:abstractNum>
  <w:abstractNum w:abstractNumId="33" w15:restartNumberingAfterBreak="0">
    <w:nsid w:val="5A6D4095"/>
    <w:multiLevelType w:val="multilevel"/>
    <w:tmpl w:val="8FE0F984"/>
    <w:lvl w:ilvl="0">
      <w:start w:val="1"/>
      <w:numFmt w:val="none"/>
      <w:pStyle w:val="10"/>
      <w:lvlText w:val="1.1.3"/>
      <w:lvlJc w:val="left"/>
      <w:pPr>
        <w:tabs>
          <w:tab w:val="num" w:pos="720"/>
        </w:tabs>
        <w:ind w:left="227" w:hanging="227"/>
      </w:pPr>
    </w:lvl>
    <w:lvl w:ilvl="1">
      <w:start w:val="1"/>
      <w:numFmt w:val="decimal"/>
      <w:lvlText w:val="1.1%1.2"/>
      <w:lvlJc w:val="left"/>
      <w:pPr>
        <w:tabs>
          <w:tab w:val="num" w:pos="720"/>
        </w:tabs>
        <w:ind w:left="576" w:hanging="576"/>
      </w:pPr>
    </w:lvl>
    <w:lvl w:ilvl="2">
      <w:start w:val="3"/>
      <w:numFmt w:val="decimal"/>
      <w:lvlText w:val="%11.1.3"/>
      <w:lvlJc w:val="left"/>
      <w:pPr>
        <w:tabs>
          <w:tab w:val="num" w:pos="720"/>
        </w:tabs>
        <w:ind w:left="720" w:hanging="720"/>
      </w:pPr>
    </w:lvl>
    <w:lvl w:ilvl="3">
      <w:start w:val="4"/>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FFE716E"/>
    <w:multiLevelType w:val="multilevel"/>
    <w:tmpl w:val="8DB4D590"/>
    <w:lvl w:ilvl="0">
      <w:start w:val="6"/>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3"/>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254E7"/>
    <w:multiLevelType w:val="multilevel"/>
    <w:tmpl w:val="F528C822"/>
    <w:lvl w:ilvl="0">
      <w:start w:val="6"/>
      <w:numFmt w:val="decimal"/>
      <w:lvlText w:val="%1"/>
      <w:lvlJc w:val="left"/>
      <w:pPr>
        <w:ind w:left="744" w:hanging="744"/>
      </w:pPr>
      <w:rPr>
        <w:rFonts w:hint="default"/>
      </w:rPr>
    </w:lvl>
    <w:lvl w:ilvl="1">
      <w:start w:val="1"/>
      <w:numFmt w:val="decimal"/>
      <w:lvlText w:val="%1.%2"/>
      <w:lvlJc w:val="left"/>
      <w:pPr>
        <w:ind w:left="980" w:hanging="744"/>
      </w:pPr>
      <w:rPr>
        <w:rFonts w:hint="default"/>
      </w:rPr>
    </w:lvl>
    <w:lvl w:ilvl="2">
      <w:start w:val="6"/>
      <w:numFmt w:val="decimal"/>
      <w:lvlText w:val="%1.%2.%3"/>
      <w:lvlJc w:val="left"/>
      <w:pPr>
        <w:ind w:left="1216" w:hanging="744"/>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36" w15:restartNumberingAfterBreak="0">
    <w:nsid w:val="6D2333BE"/>
    <w:multiLevelType w:val="hybridMultilevel"/>
    <w:tmpl w:val="EABCCAC4"/>
    <w:lvl w:ilvl="0" w:tplc="45C858BA">
      <w:start w:val="1"/>
      <w:numFmt w:val="decimal"/>
      <w:lvlText w:val="6.5.%1"/>
      <w:lvlJc w:val="left"/>
      <w:pPr>
        <w:ind w:left="1430" w:hanging="360"/>
      </w:pPr>
      <w:rPr>
        <w:rFonts w:hint="default"/>
      </w:rPr>
    </w:lvl>
    <w:lvl w:ilvl="1" w:tplc="366C5320" w:tentative="1">
      <w:start w:val="1"/>
      <w:numFmt w:val="lowerLetter"/>
      <w:lvlText w:val="%2."/>
      <w:lvlJc w:val="left"/>
      <w:pPr>
        <w:ind w:left="2150" w:hanging="360"/>
      </w:pPr>
    </w:lvl>
    <w:lvl w:ilvl="2" w:tplc="6448A56A" w:tentative="1">
      <w:start w:val="1"/>
      <w:numFmt w:val="lowerRoman"/>
      <w:lvlText w:val="%3."/>
      <w:lvlJc w:val="right"/>
      <w:pPr>
        <w:ind w:left="2870" w:hanging="180"/>
      </w:pPr>
    </w:lvl>
    <w:lvl w:ilvl="3" w:tplc="583A4532" w:tentative="1">
      <w:start w:val="1"/>
      <w:numFmt w:val="decimal"/>
      <w:lvlText w:val="%4."/>
      <w:lvlJc w:val="left"/>
      <w:pPr>
        <w:ind w:left="3590" w:hanging="360"/>
      </w:pPr>
    </w:lvl>
    <w:lvl w:ilvl="4" w:tplc="088ADBB2" w:tentative="1">
      <w:start w:val="1"/>
      <w:numFmt w:val="lowerLetter"/>
      <w:lvlText w:val="%5."/>
      <w:lvlJc w:val="left"/>
      <w:pPr>
        <w:ind w:left="4310" w:hanging="360"/>
      </w:pPr>
    </w:lvl>
    <w:lvl w:ilvl="5" w:tplc="F5A8D934" w:tentative="1">
      <w:start w:val="1"/>
      <w:numFmt w:val="lowerRoman"/>
      <w:lvlText w:val="%6."/>
      <w:lvlJc w:val="right"/>
      <w:pPr>
        <w:ind w:left="5030" w:hanging="180"/>
      </w:pPr>
    </w:lvl>
    <w:lvl w:ilvl="6" w:tplc="474493A0" w:tentative="1">
      <w:start w:val="1"/>
      <w:numFmt w:val="decimal"/>
      <w:lvlText w:val="%7."/>
      <w:lvlJc w:val="left"/>
      <w:pPr>
        <w:ind w:left="5750" w:hanging="360"/>
      </w:pPr>
    </w:lvl>
    <w:lvl w:ilvl="7" w:tplc="E09AF8AA" w:tentative="1">
      <w:start w:val="1"/>
      <w:numFmt w:val="lowerLetter"/>
      <w:lvlText w:val="%8."/>
      <w:lvlJc w:val="left"/>
      <w:pPr>
        <w:ind w:left="6470" w:hanging="360"/>
      </w:pPr>
    </w:lvl>
    <w:lvl w:ilvl="8" w:tplc="21B6BE56" w:tentative="1">
      <w:start w:val="1"/>
      <w:numFmt w:val="lowerRoman"/>
      <w:lvlText w:val="%9."/>
      <w:lvlJc w:val="right"/>
      <w:pPr>
        <w:ind w:left="7190" w:hanging="180"/>
      </w:pPr>
    </w:lvl>
  </w:abstractNum>
  <w:abstractNum w:abstractNumId="37" w15:restartNumberingAfterBreak="0">
    <w:nsid w:val="6D3E1FAB"/>
    <w:multiLevelType w:val="hybridMultilevel"/>
    <w:tmpl w:val="9C68DEFC"/>
    <w:lvl w:ilvl="0" w:tplc="23BC6460">
      <w:start w:val="1"/>
      <w:numFmt w:val="decimal"/>
      <w:lvlText w:val="5.%1"/>
      <w:lvlJc w:val="left"/>
      <w:pPr>
        <w:ind w:left="1428" w:hanging="360"/>
      </w:pPr>
      <w:rPr>
        <w:rFonts w:hint="default"/>
        <w:i w:val="0"/>
        <w:color w:val="auto"/>
      </w:rPr>
    </w:lvl>
    <w:lvl w:ilvl="1" w:tplc="20D4C6CA" w:tentative="1">
      <w:start w:val="1"/>
      <w:numFmt w:val="lowerLetter"/>
      <w:lvlText w:val="%2."/>
      <w:lvlJc w:val="left"/>
      <w:pPr>
        <w:ind w:left="1440" w:hanging="360"/>
      </w:pPr>
    </w:lvl>
    <w:lvl w:ilvl="2" w:tplc="CF161604" w:tentative="1">
      <w:start w:val="1"/>
      <w:numFmt w:val="lowerRoman"/>
      <w:lvlText w:val="%3."/>
      <w:lvlJc w:val="right"/>
      <w:pPr>
        <w:ind w:left="2160" w:hanging="180"/>
      </w:pPr>
    </w:lvl>
    <w:lvl w:ilvl="3" w:tplc="06346022" w:tentative="1">
      <w:start w:val="1"/>
      <w:numFmt w:val="decimal"/>
      <w:lvlText w:val="%4."/>
      <w:lvlJc w:val="left"/>
      <w:pPr>
        <w:ind w:left="2880" w:hanging="360"/>
      </w:pPr>
    </w:lvl>
    <w:lvl w:ilvl="4" w:tplc="7696ECEA" w:tentative="1">
      <w:start w:val="1"/>
      <w:numFmt w:val="lowerLetter"/>
      <w:lvlText w:val="%5."/>
      <w:lvlJc w:val="left"/>
      <w:pPr>
        <w:ind w:left="3600" w:hanging="360"/>
      </w:pPr>
    </w:lvl>
    <w:lvl w:ilvl="5" w:tplc="905A324A" w:tentative="1">
      <w:start w:val="1"/>
      <w:numFmt w:val="lowerRoman"/>
      <w:lvlText w:val="%6."/>
      <w:lvlJc w:val="right"/>
      <w:pPr>
        <w:ind w:left="4320" w:hanging="180"/>
      </w:pPr>
    </w:lvl>
    <w:lvl w:ilvl="6" w:tplc="9F4A66B8" w:tentative="1">
      <w:start w:val="1"/>
      <w:numFmt w:val="decimal"/>
      <w:lvlText w:val="%7."/>
      <w:lvlJc w:val="left"/>
      <w:pPr>
        <w:ind w:left="5040" w:hanging="360"/>
      </w:pPr>
    </w:lvl>
    <w:lvl w:ilvl="7" w:tplc="070A431C" w:tentative="1">
      <w:start w:val="1"/>
      <w:numFmt w:val="lowerLetter"/>
      <w:lvlText w:val="%8."/>
      <w:lvlJc w:val="left"/>
      <w:pPr>
        <w:ind w:left="5760" w:hanging="360"/>
      </w:pPr>
    </w:lvl>
    <w:lvl w:ilvl="8" w:tplc="E258E944" w:tentative="1">
      <w:start w:val="1"/>
      <w:numFmt w:val="lowerRoman"/>
      <w:lvlText w:val="%9."/>
      <w:lvlJc w:val="right"/>
      <w:pPr>
        <w:ind w:left="6480" w:hanging="180"/>
      </w:pPr>
    </w:lvl>
  </w:abstractNum>
  <w:abstractNum w:abstractNumId="38" w15:restartNumberingAfterBreak="0">
    <w:nsid w:val="6D4F4CE9"/>
    <w:multiLevelType w:val="multilevel"/>
    <w:tmpl w:val="6D4F4CE9"/>
    <w:lvl w:ilvl="0">
      <w:start w:val="1"/>
      <w:numFmt w:val="decimal"/>
      <w:pStyle w:val="21"/>
      <w:lvlText w:val="5.%1"/>
      <w:lvlJc w:val="left"/>
      <w:pPr>
        <w:tabs>
          <w:tab w:val="left" w:pos="360"/>
        </w:tabs>
        <w:ind w:left="360" w:hanging="360"/>
      </w:pPr>
      <w:rPr>
        <w:rFonts w:hint="default"/>
        <w:b w:val="0"/>
        <w:sz w:val="24"/>
        <w:szCs w:val="24"/>
      </w:rPr>
    </w:lvl>
    <w:lvl w:ilvl="1" w:tentative="1">
      <w:start w:val="1"/>
      <w:numFmt w:val="decimal"/>
      <w:lvlText w:val="5.%2"/>
      <w:lvlJc w:val="left"/>
      <w:pPr>
        <w:tabs>
          <w:tab w:val="left" w:pos="1494"/>
        </w:tabs>
        <w:ind w:left="1494" w:hanging="432"/>
      </w:pPr>
      <w:rPr>
        <w:rFonts w:ascii="Times New Roman" w:hAnsi="Times New Roman" w:hint="default"/>
        <w:b/>
        <w:i w:val="0"/>
        <w:sz w:val="28"/>
      </w:rPr>
    </w:lvl>
    <w:lvl w:ilvl="2" w:tentative="1">
      <w:start w:val="1"/>
      <w:numFmt w:val="decimal"/>
      <w:lvlText w:val="12.9.%3"/>
      <w:lvlJc w:val="left"/>
      <w:pPr>
        <w:tabs>
          <w:tab w:val="left" w:pos="6107"/>
        </w:tabs>
        <w:ind w:left="5891" w:hanging="504"/>
      </w:pPr>
      <w:rPr>
        <w:rFonts w:hint="default"/>
        <w:b w:val="0"/>
        <w:sz w:val="24"/>
        <w:szCs w:val="24"/>
      </w:rPr>
    </w:lvl>
    <w:lvl w:ilvl="3" w:tentative="1">
      <w:start w:val="1"/>
      <w:numFmt w:val="decimal"/>
      <w:lvlText w:val="5.4.14.%4"/>
      <w:lvlJc w:val="left"/>
      <w:pPr>
        <w:tabs>
          <w:tab w:val="left" w:pos="1620"/>
        </w:tabs>
        <w:ind w:left="1548" w:hanging="648"/>
      </w:pPr>
      <w:rPr>
        <w:rFonts w:ascii="Times New Roman" w:hAnsi="Times New Roman" w:hint="default"/>
        <w:b w:val="0"/>
        <w:i w:val="0"/>
        <w:sz w:val="24"/>
      </w:rPr>
    </w:lvl>
    <w:lvl w:ilvl="4" w:tentative="1">
      <w:start w:val="1"/>
      <w:numFmt w:val="decimal"/>
      <w:lvlText w:val="%1.%2.%3.%4.%5."/>
      <w:lvlJc w:val="left"/>
      <w:pPr>
        <w:tabs>
          <w:tab w:val="left" w:pos="2520"/>
        </w:tabs>
        <w:ind w:left="2232" w:hanging="792"/>
      </w:pPr>
      <w:rPr>
        <w:rFonts w:hint="default"/>
      </w:rPr>
    </w:lvl>
    <w:lvl w:ilvl="5" w:tentative="1">
      <w:start w:val="1"/>
      <w:numFmt w:val="decimal"/>
      <w:lvlText w:val="%1.%2.%3.%4.%5.%6."/>
      <w:lvlJc w:val="left"/>
      <w:pPr>
        <w:tabs>
          <w:tab w:val="left" w:pos="2880"/>
        </w:tabs>
        <w:ind w:left="2736" w:hanging="936"/>
      </w:pPr>
      <w:rPr>
        <w:rFonts w:hint="default"/>
      </w:rPr>
    </w:lvl>
    <w:lvl w:ilvl="6" w:tentative="1">
      <w:start w:val="1"/>
      <w:numFmt w:val="decimal"/>
      <w:lvlText w:val="%1.%2.%3.%4.%5.%6.%7."/>
      <w:lvlJc w:val="left"/>
      <w:pPr>
        <w:tabs>
          <w:tab w:val="left" w:pos="3600"/>
        </w:tabs>
        <w:ind w:left="3240" w:hanging="1080"/>
      </w:pPr>
      <w:rPr>
        <w:rFonts w:hint="default"/>
      </w:rPr>
    </w:lvl>
    <w:lvl w:ilvl="7" w:tentative="1">
      <w:start w:val="1"/>
      <w:numFmt w:val="decimal"/>
      <w:lvlText w:val="%1.%2.%3.%4.%5.%6.%7.%8."/>
      <w:lvlJc w:val="left"/>
      <w:pPr>
        <w:tabs>
          <w:tab w:val="left" w:pos="3960"/>
        </w:tabs>
        <w:ind w:left="3744" w:hanging="1224"/>
      </w:pPr>
      <w:rPr>
        <w:rFonts w:hint="default"/>
      </w:rPr>
    </w:lvl>
    <w:lvl w:ilvl="8" w:tentative="1">
      <w:start w:val="1"/>
      <w:numFmt w:val="decimal"/>
      <w:lvlText w:val="%1.%2.%3.%4.%5.%6.%7.%8.%9."/>
      <w:lvlJc w:val="left"/>
      <w:pPr>
        <w:tabs>
          <w:tab w:val="left" w:pos="4680"/>
        </w:tabs>
        <w:ind w:left="4320" w:hanging="1440"/>
      </w:pPr>
      <w:rPr>
        <w:rFonts w:hint="default"/>
      </w:rPr>
    </w:lvl>
  </w:abstractNum>
  <w:abstractNum w:abstractNumId="39" w15:restartNumberingAfterBreak="0">
    <w:nsid w:val="6DE3614A"/>
    <w:multiLevelType w:val="hybridMultilevel"/>
    <w:tmpl w:val="2B92D6D2"/>
    <w:lvl w:ilvl="0" w:tplc="47C82BC4">
      <w:start w:val="1"/>
      <w:numFmt w:val="russianLower"/>
      <w:lvlText w:val="%1)"/>
      <w:lvlJc w:val="left"/>
      <w:pPr>
        <w:ind w:left="720" w:hanging="360"/>
      </w:pPr>
      <w:rPr>
        <w:rFonts w:hint="default"/>
      </w:rPr>
    </w:lvl>
    <w:lvl w:ilvl="1" w:tplc="5822A356" w:tentative="1">
      <w:start w:val="1"/>
      <w:numFmt w:val="lowerLetter"/>
      <w:lvlText w:val="%2."/>
      <w:lvlJc w:val="left"/>
      <w:pPr>
        <w:ind w:left="1440" w:hanging="360"/>
      </w:pPr>
    </w:lvl>
    <w:lvl w:ilvl="2" w:tplc="AEFEE5E0" w:tentative="1">
      <w:start w:val="1"/>
      <w:numFmt w:val="lowerRoman"/>
      <w:lvlText w:val="%3."/>
      <w:lvlJc w:val="right"/>
      <w:pPr>
        <w:ind w:left="2160" w:hanging="180"/>
      </w:pPr>
    </w:lvl>
    <w:lvl w:ilvl="3" w:tplc="7974D008" w:tentative="1">
      <w:start w:val="1"/>
      <w:numFmt w:val="decimal"/>
      <w:lvlText w:val="%4."/>
      <w:lvlJc w:val="left"/>
      <w:pPr>
        <w:ind w:left="2880" w:hanging="360"/>
      </w:pPr>
    </w:lvl>
    <w:lvl w:ilvl="4" w:tplc="5B261362" w:tentative="1">
      <w:start w:val="1"/>
      <w:numFmt w:val="lowerLetter"/>
      <w:lvlText w:val="%5."/>
      <w:lvlJc w:val="left"/>
      <w:pPr>
        <w:ind w:left="3600" w:hanging="360"/>
      </w:pPr>
    </w:lvl>
    <w:lvl w:ilvl="5" w:tplc="D7C07F4A" w:tentative="1">
      <w:start w:val="1"/>
      <w:numFmt w:val="lowerRoman"/>
      <w:lvlText w:val="%6."/>
      <w:lvlJc w:val="right"/>
      <w:pPr>
        <w:ind w:left="4320" w:hanging="180"/>
      </w:pPr>
    </w:lvl>
    <w:lvl w:ilvl="6" w:tplc="9C8E9D26" w:tentative="1">
      <w:start w:val="1"/>
      <w:numFmt w:val="decimal"/>
      <w:lvlText w:val="%7."/>
      <w:lvlJc w:val="left"/>
      <w:pPr>
        <w:ind w:left="5040" w:hanging="360"/>
      </w:pPr>
    </w:lvl>
    <w:lvl w:ilvl="7" w:tplc="278A5DCA" w:tentative="1">
      <w:start w:val="1"/>
      <w:numFmt w:val="lowerLetter"/>
      <w:lvlText w:val="%8."/>
      <w:lvlJc w:val="left"/>
      <w:pPr>
        <w:ind w:left="5760" w:hanging="360"/>
      </w:pPr>
    </w:lvl>
    <w:lvl w:ilvl="8" w:tplc="A1560AA8" w:tentative="1">
      <w:start w:val="1"/>
      <w:numFmt w:val="lowerRoman"/>
      <w:lvlText w:val="%9."/>
      <w:lvlJc w:val="right"/>
      <w:pPr>
        <w:ind w:left="6480" w:hanging="180"/>
      </w:pPr>
    </w:lvl>
  </w:abstractNum>
  <w:abstractNum w:abstractNumId="40" w15:restartNumberingAfterBreak="0">
    <w:nsid w:val="6E592DDA"/>
    <w:multiLevelType w:val="hybridMultilevel"/>
    <w:tmpl w:val="EA30D0D4"/>
    <w:styleLink w:val="1ai1"/>
    <w:lvl w:ilvl="0" w:tplc="AB94E4AA">
      <w:start w:val="1"/>
      <w:numFmt w:val="bullet"/>
      <w:lvlText w:val="˗"/>
      <w:lvlJc w:val="left"/>
      <w:pPr>
        <w:tabs>
          <w:tab w:val="num" w:pos="357"/>
        </w:tabs>
        <w:ind w:left="170" w:hanging="170"/>
      </w:pPr>
      <w:rPr>
        <w:rFonts w:ascii="Times New Roman" w:hAnsi="Times New Roman" w:cs="Times New Roman" w:hint="default"/>
      </w:rPr>
    </w:lvl>
    <w:lvl w:ilvl="1" w:tplc="C9E271AC" w:tentative="1">
      <w:start w:val="1"/>
      <w:numFmt w:val="bullet"/>
      <w:lvlText w:val="o"/>
      <w:lvlJc w:val="left"/>
      <w:pPr>
        <w:tabs>
          <w:tab w:val="num" w:pos="1440"/>
        </w:tabs>
        <w:ind w:left="1440" w:hanging="360"/>
      </w:pPr>
      <w:rPr>
        <w:rFonts w:ascii="Courier New" w:hAnsi="Courier New" w:cs="Courier New" w:hint="default"/>
      </w:rPr>
    </w:lvl>
    <w:lvl w:ilvl="2" w:tplc="4530B9D4" w:tentative="1">
      <w:start w:val="1"/>
      <w:numFmt w:val="bullet"/>
      <w:lvlText w:val=""/>
      <w:lvlJc w:val="left"/>
      <w:pPr>
        <w:tabs>
          <w:tab w:val="num" w:pos="2160"/>
        </w:tabs>
        <w:ind w:left="2160" w:hanging="360"/>
      </w:pPr>
      <w:rPr>
        <w:rFonts w:ascii="Wingdings" w:hAnsi="Wingdings" w:hint="default"/>
      </w:rPr>
    </w:lvl>
    <w:lvl w:ilvl="3" w:tplc="75388808" w:tentative="1">
      <w:start w:val="1"/>
      <w:numFmt w:val="bullet"/>
      <w:lvlText w:val=""/>
      <w:lvlJc w:val="left"/>
      <w:pPr>
        <w:tabs>
          <w:tab w:val="num" w:pos="2880"/>
        </w:tabs>
        <w:ind w:left="2880" w:hanging="360"/>
      </w:pPr>
      <w:rPr>
        <w:rFonts w:ascii="Symbol" w:hAnsi="Symbol" w:hint="default"/>
      </w:rPr>
    </w:lvl>
    <w:lvl w:ilvl="4" w:tplc="137CEC54" w:tentative="1">
      <w:start w:val="1"/>
      <w:numFmt w:val="bullet"/>
      <w:lvlText w:val="o"/>
      <w:lvlJc w:val="left"/>
      <w:pPr>
        <w:tabs>
          <w:tab w:val="num" w:pos="3600"/>
        </w:tabs>
        <w:ind w:left="3600" w:hanging="360"/>
      </w:pPr>
      <w:rPr>
        <w:rFonts w:ascii="Courier New" w:hAnsi="Courier New" w:cs="Courier New" w:hint="default"/>
      </w:rPr>
    </w:lvl>
    <w:lvl w:ilvl="5" w:tplc="09E01D34" w:tentative="1">
      <w:start w:val="1"/>
      <w:numFmt w:val="bullet"/>
      <w:lvlText w:val=""/>
      <w:lvlJc w:val="left"/>
      <w:pPr>
        <w:tabs>
          <w:tab w:val="num" w:pos="4320"/>
        </w:tabs>
        <w:ind w:left="4320" w:hanging="360"/>
      </w:pPr>
      <w:rPr>
        <w:rFonts w:ascii="Wingdings" w:hAnsi="Wingdings" w:hint="default"/>
      </w:rPr>
    </w:lvl>
    <w:lvl w:ilvl="6" w:tplc="9EACC5AC" w:tentative="1">
      <w:start w:val="1"/>
      <w:numFmt w:val="bullet"/>
      <w:lvlText w:val=""/>
      <w:lvlJc w:val="left"/>
      <w:pPr>
        <w:tabs>
          <w:tab w:val="num" w:pos="5040"/>
        </w:tabs>
        <w:ind w:left="5040" w:hanging="360"/>
      </w:pPr>
      <w:rPr>
        <w:rFonts w:ascii="Symbol" w:hAnsi="Symbol" w:hint="default"/>
      </w:rPr>
    </w:lvl>
    <w:lvl w:ilvl="7" w:tplc="CAE44434" w:tentative="1">
      <w:start w:val="1"/>
      <w:numFmt w:val="bullet"/>
      <w:lvlText w:val="o"/>
      <w:lvlJc w:val="left"/>
      <w:pPr>
        <w:tabs>
          <w:tab w:val="num" w:pos="5760"/>
        </w:tabs>
        <w:ind w:left="5760" w:hanging="360"/>
      </w:pPr>
      <w:rPr>
        <w:rFonts w:ascii="Courier New" w:hAnsi="Courier New" w:cs="Courier New" w:hint="default"/>
      </w:rPr>
    </w:lvl>
    <w:lvl w:ilvl="8" w:tplc="EA44D1E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42267"/>
    <w:multiLevelType w:val="hybridMultilevel"/>
    <w:tmpl w:val="84620DEE"/>
    <w:lvl w:ilvl="0" w:tplc="79F05ABA">
      <w:start w:val="1"/>
      <w:numFmt w:val="decimal"/>
      <w:lvlText w:val="6.4.%1"/>
      <w:lvlJc w:val="left"/>
      <w:pPr>
        <w:ind w:left="1429" w:hanging="360"/>
      </w:pPr>
      <w:rPr>
        <w:rFonts w:hint="default"/>
      </w:rPr>
    </w:lvl>
    <w:lvl w:ilvl="1" w:tplc="1590B01A" w:tentative="1">
      <w:start w:val="1"/>
      <w:numFmt w:val="lowerLetter"/>
      <w:lvlText w:val="%2."/>
      <w:lvlJc w:val="left"/>
      <w:pPr>
        <w:ind w:left="2149" w:hanging="360"/>
      </w:pPr>
    </w:lvl>
    <w:lvl w:ilvl="2" w:tplc="89B0B70C" w:tentative="1">
      <w:start w:val="1"/>
      <w:numFmt w:val="lowerRoman"/>
      <w:lvlText w:val="%3."/>
      <w:lvlJc w:val="right"/>
      <w:pPr>
        <w:ind w:left="2869" w:hanging="180"/>
      </w:pPr>
    </w:lvl>
    <w:lvl w:ilvl="3" w:tplc="D3949166" w:tentative="1">
      <w:start w:val="1"/>
      <w:numFmt w:val="decimal"/>
      <w:lvlText w:val="%4."/>
      <w:lvlJc w:val="left"/>
      <w:pPr>
        <w:ind w:left="3589" w:hanging="360"/>
      </w:pPr>
    </w:lvl>
    <w:lvl w:ilvl="4" w:tplc="8774E034" w:tentative="1">
      <w:start w:val="1"/>
      <w:numFmt w:val="lowerLetter"/>
      <w:lvlText w:val="%5."/>
      <w:lvlJc w:val="left"/>
      <w:pPr>
        <w:ind w:left="4309" w:hanging="360"/>
      </w:pPr>
    </w:lvl>
    <w:lvl w:ilvl="5" w:tplc="C1AA22E8" w:tentative="1">
      <w:start w:val="1"/>
      <w:numFmt w:val="lowerRoman"/>
      <w:lvlText w:val="%6."/>
      <w:lvlJc w:val="right"/>
      <w:pPr>
        <w:ind w:left="5029" w:hanging="180"/>
      </w:pPr>
    </w:lvl>
    <w:lvl w:ilvl="6" w:tplc="9E22082E" w:tentative="1">
      <w:start w:val="1"/>
      <w:numFmt w:val="decimal"/>
      <w:lvlText w:val="%7."/>
      <w:lvlJc w:val="left"/>
      <w:pPr>
        <w:ind w:left="5749" w:hanging="360"/>
      </w:pPr>
    </w:lvl>
    <w:lvl w:ilvl="7" w:tplc="12D0260C" w:tentative="1">
      <w:start w:val="1"/>
      <w:numFmt w:val="lowerLetter"/>
      <w:lvlText w:val="%8."/>
      <w:lvlJc w:val="left"/>
      <w:pPr>
        <w:ind w:left="6469" w:hanging="360"/>
      </w:pPr>
    </w:lvl>
    <w:lvl w:ilvl="8" w:tplc="23C6EF62" w:tentative="1">
      <w:start w:val="1"/>
      <w:numFmt w:val="lowerRoman"/>
      <w:lvlText w:val="%9."/>
      <w:lvlJc w:val="right"/>
      <w:pPr>
        <w:ind w:left="7189" w:hanging="180"/>
      </w:pPr>
    </w:lvl>
  </w:abstractNum>
  <w:abstractNum w:abstractNumId="42" w15:restartNumberingAfterBreak="0">
    <w:nsid w:val="73A5410D"/>
    <w:multiLevelType w:val="hybridMultilevel"/>
    <w:tmpl w:val="22A20BE0"/>
    <w:lvl w:ilvl="0" w:tplc="E3BEA1EA">
      <w:start w:val="1"/>
      <w:numFmt w:val="bullet"/>
      <w:pStyle w:val="a2"/>
      <w:suff w:val="space"/>
      <w:lvlText w:val="˗"/>
      <w:lvlJc w:val="left"/>
      <w:pPr>
        <w:ind w:left="89" w:firstLine="709"/>
      </w:pPr>
      <w:rPr>
        <w:rFonts w:ascii="Times New Roman" w:hAnsi="Times New Roman" w:cs="Times New Roman" w:hint="default"/>
      </w:rPr>
    </w:lvl>
    <w:lvl w:ilvl="1" w:tplc="F9E8F62C">
      <w:start w:val="1"/>
      <w:numFmt w:val="bullet"/>
      <w:lvlText w:val="o"/>
      <w:lvlJc w:val="left"/>
      <w:pPr>
        <w:tabs>
          <w:tab w:val="num" w:pos="1440"/>
        </w:tabs>
        <w:ind w:left="1440" w:hanging="360"/>
      </w:pPr>
      <w:rPr>
        <w:rFonts w:ascii="Courier New" w:hAnsi="Courier New" w:hint="default"/>
      </w:rPr>
    </w:lvl>
    <w:lvl w:ilvl="2" w:tplc="A8E4BC04">
      <w:start w:val="1"/>
      <w:numFmt w:val="bullet"/>
      <w:lvlText w:val=""/>
      <w:lvlJc w:val="left"/>
      <w:pPr>
        <w:tabs>
          <w:tab w:val="num" w:pos="2160"/>
        </w:tabs>
        <w:ind w:left="2160" w:hanging="360"/>
      </w:pPr>
      <w:rPr>
        <w:rFonts w:ascii="Wingdings" w:hAnsi="Wingdings" w:hint="default"/>
      </w:rPr>
    </w:lvl>
    <w:lvl w:ilvl="3" w:tplc="65E2EA10">
      <w:start w:val="1"/>
      <w:numFmt w:val="bullet"/>
      <w:lvlText w:val=""/>
      <w:lvlJc w:val="left"/>
      <w:pPr>
        <w:tabs>
          <w:tab w:val="num" w:pos="2880"/>
        </w:tabs>
        <w:ind w:left="2880" w:hanging="360"/>
      </w:pPr>
      <w:rPr>
        <w:rFonts w:ascii="Symbol" w:hAnsi="Symbol" w:hint="default"/>
      </w:rPr>
    </w:lvl>
    <w:lvl w:ilvl="4" w:tplc="272C21B0" w:tentative="1">
      <w:start w:val="1"/>
      <w:numFmt w:val="bullet"/>
      <w:lvlText w:val="o"/>
      <w:lvlJc w:val="left"/>
      <w:pPr>
        <w:tabs>
          <w:tab w:val="num" w:pos="3600"/>
        </w:tabs>
        <w:ind w:left="3600" w:hanging="360"/>
      </w:pPr>
      <w:rPr>
        <w:rFonts w:ascii="Courier New" w:hAnsi="Courier New" w:hint="default"/>
      </w:rPr>
    </w:lvl>
    <w:lvl w:ilvl="5" w:tplc="BE34851E" w:tentative="1">
      <w:start w:val="1"/>
      <w:numFmt w:val="bullet"/>
      <w:lvlText w:val=""/>
      <w:lvlJc w:val="left"/>
      <w:pPr>
        <w:tabs>
          <w:tab w:val="num" w:pos="4320"/>
        </w:tabs>
        <w:ind w:left="4320" w:hanging="360"/>
      </w:pPr>
      <w:rPr>
        <w:rFonts w:ascii="Wingdings" w:hAnsi="Wingdings" w:hint="default"/>
      </w:rPr>
    </w:lvl>
    <w:lvl w:ilvl="6" w:tplc="67EC33E4" w:tentative="1">
      <w:start w:val="1"/>
      <w:numFmt w:val="bullet"/>
      <w:lvlText w:val=""/>
      <w:lvlJc w:val="left"/>
      <w:pPr>
        <w:tabs>
          <w:tab w:val="num" w:pos="5040"/>
        </w:tabs>
        <w:ind w:left="5040" w:hanging="360"/>
      </w:pPr>
      <w:rPr>
        <w:rFonts w:ascii="Symbol" w:hAnsi="Symbol" w:hint="default"/>
      </w:rPr>
    </w:lvl>
    <w:lvl w:ilvl="7" w:tplc="419C75D8" w:tentative="1">
      <w:start w:val="1"/>
      <w:numFmt w:val="bullet"/>
      <w:lvlText w:val="o"/>
      <w:lvlJc w:val="left"/>
      <w:pPr>
        <w:tabs>
          <w:tab w:val="num" w:pos="5760"/>
        </w:tabs>
        <w:ind w:left="5760" w:hanging="360"/>
      </w:pPr>
      <w:rPr>
        <w:rFonts w:ascii="Courier New" w:hAnsi="Courier New" w:hint="default"/>
      </w:rPr>
    </w:lvl>
    <w:lvl w:ilvl="8" w:tplc="3FDC6AB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96FC4"/>
    <w:multiLevelType w:val="singleLevel"/>
    <w:tmpl w:val="6884F25C"/>
    <w:lvl w:ilvl="0">
      <w:start w:val="1"/>
      <w:numFmt w:val="bullet"/>
      <w:pStyle w:val="20"/>
      <w:lvlText w:val=""/>
      <w:lvlJc w:val="left"/>
      <w:pPr>
        <w:tabs>
          <w:tab w:val="num" w:pos="360"/>
        </w:tabs>
        <w:ind w:left="360" w:hanging="360"/>
      </w:pPr>
      <w:rPr>
        <w:rFonts w:ascii="Symbol" w:hAnsi="Symbol" w:hint="default"/>
      </w:rPr>
    </w:lvl>
  </w:abstractNum>
  <w:abstractNum w:abstractNumId="44" w15:restartNumberingAfterBreak="0">
    <w:nsid w:val="7B221F07"/>
    <w:multiLevelType w:val="hybridMultilevel"/>
    <w:tmpl w:val="8078F9A8"/>
    <w:lvl w:ilvl="0" w:tplc="299E06E4">
      <w:start w:val="1"/>
      <w:numFmt w:val="decimal"/>
      <w:lvlText w:val="7.%1"/>
      <w:lvlJc w:val="left"/>
      <w:pPr>
        <w:ind w:left="1429" w:hanging="360"/>
      </w:pPr>
      <w:rPr>
        <w:rFonts w:cs="Times New Roman" w:hint="default"/>
        <w:color w:val="auto"/>
      </w:rPr>
    </w:lvl>
    <w:lvl w:ilvl="1" w:tplc="B6962884" w:tentative="1">
      <w:start w:val="1"/>
      <w:numFmt w:val="lowerLetter"/>
      <w:lvlText w:val="%2."/>
      <w:lvlJc w:val="left"/>
      <w:pPr>
        <w:ind w:left="2149" w:hanging="360"/>
      </w:pPr>
    </w:lvl>
    <w:lvl w:ilvl="2" w:tplc="9E0CAAF8" w:tentative="1">
      <w:start w:val="1"/>
      <w:numFmt w:val="lowerRoman"/>
      <w:lvlText w:val="%3."/>
      <w:lvlJc w:val="right"/>
      <w:pPr>
        <w:ind w:left="2869" w:hanging="180"/>
      </w:pPr>
    </w:lvl>
    <w:lvl w:ilvl="3" w:tplc="7F068284" w:tentative="1">
      <w:start w:val="1"/>
      <w:numFmt w:val="decimal"/>
      <w:lvlText w:val="%4."/>
      <w:lvlJc w:val="left"/>
      <w:pPr>
        <w:ind w:left="3589" w:hanging="360"/>
      </w:pPr>
    </w:lvl>
    <w:lvl w:ilvl="4" w:tplc="9408838C" w:tentative="1">
      <w:start w:val="1"/>
      <w:numFmt w:val="lowerLetter"/>
      <w:lvlText w:val="%5."/>
      <w:lvlJc w:val="left"/>
      <w:pPr>
        <w:ind w:left="4309" w:hanging="360"/>
      </w:pPr>
    </w:lvl>
    <w:lvl w:ilvl="5" w:tplc="F9AE4FA0" w:tentative="1">
      <w:start w:val="1"/>
      <w:numFmt w:val="lowerRoman"/>
      <w:lvlText w:val="%6."/>
      <w:lvlJc w:val="right"/>
      <w:pPr>
        <w:ind w:left="5029" w:hanging="180"/>
      </w:pPr>
    </w:lvl>
    <w:lvl w:ilvl="6" w:tplc="2EC6B6C6" w:tentative="1">
      <w:start w:val="1"/>
      <w:numFmt w:val="decimal"/>
      <w:lvlText w:val="%7."/>
      <w:lvlJc w:val="left"/>
      <w:pPr>
        <w:ind w:left="5749" w:hanging="360"/>
      </w:pPr>
    </w:lvl>
    <w:lvl w:ilvl="7" w:tplc="50509AA2" w:tentative="1">
      <w:start w:val="1"/>
      <w:numFmt w:val="lowerLetter"/>
      <w:lvlText w:val="%8."/>
      <w:lvlJc w:val="left"/>
      <w:pPr>
        <w:ind w:left="6469" w:hanging="360"/>
      </w:pPr>
    </w:lvl>
    <w:lvl w:ilvl="8" w:tplc="E72E7BEE" w:tentative="1">
      <w:start w:val="1"/>
      <w:numFmt w:val="lowerRoman"/>
      <w:lvlText w:val="%9."/>
      <w:lvlJc w:val="right"/>
      <w:pPr>
        <w:ind w:left="7189" w:hanging="180"/>
      </w:pPr>
    </w:lvl>
  </w:abstractNum>
  <w:num w:numId="1">
    <w:abstractNumId w:val="29"/>
  </w:num>
  <w:num w:numId="2">
    <w:abstractNumId w:val="14"/>
  </w:num>
  <w:num w:numId="3">
    <w:abstractNumId w:val="12"/>
  </w:num>
  <w:num w:numId="4">
    <w:abstractNumId w:val="43"/>
  </w:num>
  <w:num w:numId="5">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6">
    <w:abstractNumId w:val="30"/>
  </w:num>
  <w:num w:numId="7">
    <w:abstractNumId w:val="23"/>
  </w:num>
  <w:num w:numId="8">
    <w:abstractNumId w:val="33"/>
  </w:num>
  <w:num w:numId="9">
    <w:abstractNumId w:val="27"/>
  </w:num>
  <w:num w:numId="10">
    <w:abstractNumId w:val="3"/>
  </w:num>
  <w:num w:numId="11">
    <w:abstractNumId w:val="1"/>
  </w:num>
  <w:num w:numId="12">
    <w:abstractNumId w:val="42"/>
  </w:num>
  <w:num w:numId="13">
    <w:abstractNumId w:val="19"/>
    <w:lvlOverride w:ilvl="0">
      <w:startOverride w:val="1"/>
    </w:lvlOverride>
  </w:num>
  <w:num w:numId="14">
    <w:abstractNumId w:val="40"/>
  </w:num>
  <w:num w:numId="15">
    <w:abstractNumId w:val="17"/>
  </w:num>
  <w:num w:numId="16">
    <w:abstractNumId w:val="6"/>
  </w:num>
  <w:num w:numId="17">
    <w:abstractNumId w:val="32"/>
  </w:num>
  <w:num w:numId="18">
    <w:abstractNumId w:val="38"/>
  </w:num>
  <w:num w:numId="19">
    <w:abstractNumId w:val="22"/>
  </w:num>
  <w:num w:numId="20">
    <w:abstractNumId w:val="7"/>
  </w:num>
  <w:num w:numId="21">
    <w:abstractNumId w:val="8"/>
  </w:num>
  <w:num w:numId="22">
    <w:abstractNumId w:val="37"/>
  </w:num>
  <w:num w:numId="23">
    <w:abstractNumId w:val="18"/>
  </w:num>
  <w:num w:numId="24">
    <w:abstractNumId w:val="20"/>
  </w:num>
  <w:num w:numId="25">
    <w:abstractNumId w:val="31"/>
  </w:num>
  <w:num w:numId="26">
    <w:abstractNumId w:val="13"/>
  </w:num>
  <w:num w:numId="27">
    <w:abstractNumId w:val="41"/>
  </w:num>
  <w:num w:numId="28">
    <w:abstractNumId w:val="36"/>
  </w:num>
  <w:num w:numId="29">
    <w:abstractNumId w:val="39"/>
  </w:num>
  <w:num w:numId="30">
    <w:abstractNumId w:val="21"/>
  </w:num>
  <w:num w:numId="31">
    <w:abstractNumId w:val="16"/>
  </w:num>
  <w:num w:numId="32">
    <w:abstractNumId w:val="25"/>
  </w:num>
  <w:num w:numId="33">
    <w:abstractNumId w:val="9"/>
  </w:num>
  <w:num w:numId="34">
    <w:abstractNumId w:val="5"/>
  </w:num>
  <w:num w:numId="35">
    <w:abstractNumId w:val="4"/>
  </w:num>
  <w:num w:numId="36">
    <w:abstractNumId w:val="44"/>
  </w:num>
  <w:num w:numId="37">
    <w:abstractNumId w:val="2"/>
  </w:num>
  <w:num w:numId="38">
    <w:abstractNumId w:val="28"/>
  </w:num>
  <w:num w:numId="39">
    <w:abstractNumId w:val="24"/>
  </w:num>
  <w:num w:numId="40">
    <w:abstractNumId w:val="11"/>
  </w:num>
  <w:num w:numId="41">
    <w:abstractNumId w:val="15"/>
  </w:num>
  <w:num w:numId="42">
    <w:abstractNumId w:val="10"/>
  </w:num>
  <w:num w:numId="43">
    <w:abstractNumId w:val="26"/>
  </w:num>
  <w:num w:numId="44">
    <w:abstractNumId w:val="35"/>
  </w:num>
  <w:num w:numId="45">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trackRevisions/>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csDocId" w:val="VGR1"/>
    <w:docVar w:name="NcsDomain" w:val="normacs.ru"/>
    <w:docVar w:name="NcsExportTime" w:val="2013-10-02 18:52:29"/>
    <w:docVar w:name="NcsSerial" w:val="NRMS10-10147"/>
    <w:docVar w:name="NcsUrl" w:val="normacs://normacs.ru/VGR1?dob=41487.000012&amp;dol=41549.786354"/>
  </w:docVars>
  <w:rsids>
    <w:rsidRoot w:val="00532F09"/>
    <w:rsid w:val="00016AF2"/>
    <w:rsid w:val="00020514"/>
    <w:rsid w:val="00037B28"/>
    <w:rsid w:val="00073082"/>
    <w:rsid w:val="00073545"/>
    <w:rsid w:val="00074403"/>
    <w:rsid w:val="00092543"/>
    <w:rsid w:val="00094377"/>
    <w:rsid w:val="000C560D"/>
    <w:rsid w:val="000D1007"/>
    <w:rsid w:val="000D701E"/>
    <w:rsid w:val="000E1290"/>
    <w:rsid w:val="000E53BE"/>
    <w:rsid w:val="000E55AF"/>
    <w:rsid w:val="000F1F75"/>
    <w:rsid w:val="00111C82"/>
    <w:rsid w:val="001209A6"/>
    <w:rsid w:val="001216D9"/>
    <w:rsid w:val="00170A55"/>
    <w:rsid w:val="00171B1B"/>
    <w:rsid w:val="001924B5"/>
    <w:rsid w:val="00192DC9"/>
    <w:rsid w:val="001935E5"/>
    <w:rsid w:val="0019744F"/>
    <w:rsid w:val="001A0BEC"/>
    <w:rsid w:val="001A4406"/>
    <w:rsid w:val="001B2BE5"/>
    <w:rsid w:val="001D70A3"/>
    <w:rsid w:val="001E1301"/>
    <w:rsid w:val="001E2EB8"/>
    <w:rsid w:val="001E402D"/>
    <w:rsid w:val="001E4736"/>
    <w:rsid w:val="001E5AA1"/>
    <w:rsid w:val="00202480"/>
    <w:rsid w:val="00212984"/>
    <w:rsid w:val="0022234A"/>
    <w:rsid w:val="00222F44"/>
    <w:rsid w:val="00224175"/>
    <w:rsid w:val="002373E9"/>
    <w:rsid w:val="0024284D"/>
    <w:rsid w:val="00252E6A"/>
    <w:rsid w:val="00273806"/>
    <w:rsid w:val="00277B2B"/>
    <w:rsid w:val="00294FAA"/>
    <w:rsid w:val="002B3947"/>
    <w:rsid w:val="002B42B3"/>
    <w:rsid w:val="002D57E8"/>
    <w:rsid w:val="002F374A"/>
    <w:rsid w:val="0030037A"/>
    <w:rsid w:val="00312341"/>
    <w:rsid w:val="00327EE0"/>
    <w:rsid w:val="00343416"/>
    <w:rsid w:val="003477B2"/>
    <w:rsid w:val="0036096E"/>
    <w:rsid w:val="00363566"/>
    <w:rsid w:val="00371FB5"/>
    <w:rsid w:val="00373608"/>
    <w:rsid w:val="003848F3"/>
    <w:rsid w:val="003C33DA"/>
    <w:rsid w:val="003C50E0"/>
    <w:rsid w:val="003D0C89"/>
    <w:rsid w:val="004271F9"/>
    <w:rsid w:val="0043198E"/>
    <w:rsid w:val="00440E45"/>
    <w:rsid w:val="00455F05"/>
    <w:rsid w:val="004628E8"/>
    <w:rsid w:val="0046573A"/>
    <w:rsid w:val="004812E5"/>
    <w:rsid w:val="004952BD"/>
    <w:rsid w:val="004A08CC"/>
    <w:rsid w:val="004A7BA4"/>
    <w:rsid w:val="004B7DB3"/>
    <w:rsid w:val="004C1C1B"/>
    <w:rsid w:val="004D7523"/>
    <w:rsid w:val="004E07E4"/>
    <w:rsid w:val="004F0FF2"/>
    <w:rsid w:val="004F7F5B"/>
    <w:rsid w:val="00522040"/>
    <w:rsid w:val="00532F09"/>
    <w:rsid w:val="005524ED"/>
    <w:rsid w:val="00553613"/>
    <w:rsid w:val="005718B3"/>
    <w:rsid w:val="00584719"/>
    <w:rsid w:val="005847CA"/>
    <w:rsid w:val="0058611B"/>
    <w:rsid w:val="005A654B"/>
    <w:rsid w:val="005C0CD7"/>
    <w:rsid w:val="005C2FF3"/>
    <w:rsid w:val="005C4542"/>
    <w:rsid w:val="005D6D1C"/>
    <w:rsid w:val="005E32F6"/>
    <w:rsid w:val="005E4133"/>
    <w:rsid w:val="005F3065"/>
    <w:rsid w:val="005F724C"/>
    <w:rsid w:val="00600B50"/>
    <w:rsid w:val="00604B55"/>
    <w:rsid w:val="00616C02"/>
    <w:rsid w:val="006215EC"/>
    <w:rsid w:val="006338C7"/>
    <w:rsid w:val="0067483B"/>
    <w:rsid w:val="00674C44"/>
    <w:rsid w:val="0068798E"/>
    <w:rsid w:val="006A6490"/>
    <w:rsid w:val="006B3939"/>
    <w:rsid w:val="006D6829"/>
    <w:rsid w:val="006E5E62"/>
    <w:rsid w:val="00704395"/>
    <w:rsid w:val="00711753"/>
    <w:rsid w:val="00723549"/>
    <w:rsid w:val="007262D2"/>
    <w:rsid w:val="007577D8"/>
    <w:rsid w:val="00760BB1"/>
    <w:rsid w:val="0076277F"/>
    <w:rsid w:val="0076442A"/>
    <w:rsid w:val="00770FC3"/>
    <w:rsid w:val="007737B7"/>
    <w:rsid w:val="0077622F"/>
    <w:rsid w:val="00792A6B"/>
    <w:rsid w:val="007949FA"/>
    <w:rsid w:val="007A5496"/>
    <w:rsid w:val="007B5A98"/>
    <w:rsid w:val="007C2A36"/>
    <w:rsid w:val="007D7DC7"/>
    <w:rsid w:val="00827FE1"/>
    <w:rsid w:val="00843343"/>
    <w:rsid w:val="0084450D"/>
    <w:rsid w:val="00862302"/>
    <w:rsid w:val="00892881"/>
    <w:rsid w:val="008931B3"/>
    <w:rsid w:val="008A1426"/>
    <w:rsid w:val="008A3345"/>
    <w:rsid w:val="008B1CDC"/>
    <w:rsid w:val="008E3C60"/>
    <w:rsid w:val="008F130E"/>
    <w:rsid w:val="008F2936"/>
    <w:rsid w:val="009017EB"/>
    <w:rsid w:val="00937D39"/>
    <w:rsid w:val="009420FC"/>
    <w:rsid w:val="009434DD"/>
    <w:rsid w:val="00946AC9"/>
    <w:rsid w:val="00954241"/>
    <w:rsid w:val="009616B9"/>
    <w:rsid w:val="0096403E"/>
    <w:rsid w:val="00973029"/>
    <w:rsid w:val="00982D6D"/>
    <w:rsid w:val="00990C9E"/>
    <w:rsid w:val="00991FFD"/>
    <w:rsid w:val="00992AB5"/>
    <w:rsid w:val="00997200"/>
    <w:rsid w:val="009B3BEA"/>
    <w:rsid w:val="009C363F"/>
    <w:rsid w:val="009C53E2"/>
    <w:rsid w:val="009F24E4"/>
    <w:rsid w:val="00A0363C"/>
    <w:rsid w:val="00A0499F"/>
    <w:rsid w:val="00A063DF"/>
    <w:rsid w:val="00A302F3"/>
    <w:rsid w:val="00A434C1"/>
    <w:rsid w:val="00A53B44"/>
    <w:rsid w:val="00A600F6"/>
    <w:rsid w:val="00A65E93"/>
    <w:rsid w:val="00A70DAA"/>
    <w:rsid w:val="00A7792C"/>
    <w:rsid w:val="00A965A8"/>
    <w:rsid w:val="00AA55FD"/>
    <w:rsid w:val="00AB122F"/>
    <w:rsid w:val="00AB5473"/>
    <w:rsid w:val="00AC1D53"/>
    <w:rsid w:val="00AE042B"/>
    <w:rsid w:val="00B11917"/>
    <w:rsid w:val="00B23D6E"/>
    <w:rsid w:val="00B33AA2"/>
    <w:rsid w:val="00B34C6C"/>
    <w:rsid w:val="00B36134"/>
    <w:rsid w:val="00B42D87"/>
    <w:rsid w:val="00B43E3A"/>
    <w:rsid w:val="00B44664"/>
    <w:rsid w:val="00B473A8"/>
    <w:rsid w:val="00B84A4C"/>
    <w:rsid w:val="00B91F4E"/>
    <w:rsid w:val="00BA095F"/>
    <w:rsid w:val="00BB78B3"/>
    <w:rsid w:val="00BD0CD7"/>
    <w:rsid w:val="00BD2434"/>
    <w:rsid w:val="00BE2F4F"/>
    <w:rsid w:val="00BE6913"/>
    <w:rsid w:val="00BE71DF"/>
    <w:rsid w:val="00C03FEA"/>
    <w:rsid w:val="00C111C3"/>
    <w:rsid w:val="00C266FB"/>
    <w:rsid w:val="00C3014E"/>
    <w:rsid w:val="00C321CA"/>
    <w:rsid w:val="00C34618"/>
    <w:rsid w:val="00C5375A"/>
    <w:rsid w:val="00C6360D"/>
    <w:rsid w:val="00C6569D"/>
    <w:rsid w:val="00C67B0F"/>
    <w:rsid w:val="00C71276"/>
    <w:rsid w:val="00C8354D"/>
    <w:rsid w:val="00C97144"/>
    <w:rsid w:val="00CA4DAE"/>
    <w:rsid w:val="00CC3593"/>
    <w:rsid w:val="00CD6675"/>
    <w:rsid w:val="00CE1656"/>
    <w:rsid w:val="00CE23B6"/>
    <w:rsid w:val="00CF146E"/>
    <w:rsid w:val="00CF5F1F"/>
    <w:rsid w:val="00CF7E92"/>
    <w:rsid w:val="00D012A6"/>
    <w:rsid w:val="00D25B31"/>
    <w:rsid w:val="00D34B4F"/>
    <w:rsid w:val="00D37174"/>
    <w:rsid w:val="00D471DE"/>
    <w:rsid w:val="00D626D7"/>
    <w:rsid w:val="00D641F3"/>
    <w:rsid w:val="00D85707"/>
    <w:rsid w:val="00D85CDF"/>
    <w:rsid w:val="00D96B97"/>
    <w:rsid w:val="00DA20F5"/>
    <w:rsid w:val="00DB0FD6"/>
    <w:rsid w:val="00DB15B9"/>
    <w:rsid w:val="00DC2250"/>
    <w:rsid w:val="00DD7CE0"/>
    <w:rsid w:val="00DE0AB8"/>
    <w:rsid w:val="00E109A2"/>
    <w:rsid w:val="00E13950"/>
    <w:rsid w:val="00E14E59"/>
    <w:rsid w:val="00E24C3E"/>
    <w:rsid w:val="00E314C0"/>
    <w:rsid w:val="00E4249C"/>
    <w:rsid w:val="00E53310"/>
    <w:rsid w:val="00E678A4"/>
    <w:rsid w:val="00E753D0"/>
    <w:rsid w:val="00EA3DFE"/>
    <w:rsid w:val="00EC0800"/>
    <w:rsid w:val="00EC0F5D"/>
    <w:rsid w:val="00ED379C"/>
    <w:rsid w:val="00EE3CEE"/>
    <w:rsid w:val="00EE6487"/>
    <w:rsid w:val="00F15341"/>
    <w:rsid w:val="00F255D0"/>
    <w:rsid w:val="00F44AAD"/>
    <w:rsid w:val="00F60351"/>
    <w:rsid w:val="00F613CE"/>
    <w:rsid w:val="00F6733D"/>
    <w:rsid w:val="00F84392"/>
    <w:rsid w:val="00FA5A2A"/>
    <w:rsid w:val="00FA7AB5"/>
    <w:rsid w:val="00FB628B"/>
    <w:rsid w:val="00FB79C3"/>
    <w:rsid w:val="00FD0CD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1D8E50-34A5-4D34-95CC-B9251749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6E52"/>
  </w:style>
  <w:style w:type="paragraph" w:styleId="12">
    <w:name w:val="heading 1"/>
    <w:aliases w:val=" Знак, Знак Знак, Знак Знак Знак, Знак Знак1,(части),iiaay no?aieoa,Заголовок 1 Знак Знак,Раздел 1,новая страница"/>
    <w:basedOn w:val="a3"/>
    <w:link w:val="13"/>
    <w:qFormat/>
    <w:rsid w:val="007C4B87"/>
    <w:pPr>
      <w:keepNext/>
      <w:spacing w:before="120" w:after="120" w:line="240" w:lineRule="auto"/>
      <w:jc w:val="both"/>
      <w:outlineLvl w:val="0"/>
    </w:pPr>
    <w:rPr>
      <w:rFonts w:ascii="Times New Roman" w:eastAsiaTheme="minorEastAsia" w:hAnsi="Times New Roman" w:cs="Times New Roman"/>
      <w:b/>
      <w:bCs/>
      <w:kern w:val="36"/>
      <w:sz w:val="24"/>
      <w:szCs w:val="24"/>
      <w:lang w:eastAsia="ru-RU"/>
    </w:rPr>
  </w:style>
  <w:style w:type="paragraph" w:styleId="22">
    <w:name w:val="heading 2"/>
    <w:aliases w:val="- 1.1,OG Heading 2,Title3,hseHeading 2,Заголовок 2 Знак Знак Знак,Заголовок 2 Знак Знак1,Заголовок 2 Знак1 Знак,Заголовок 2 Знак2"/>
    <w:basedOn w:val="a3"/>
    <w:link w:val="23"/>
    <w:qFormat/>
    <w:rsid w:val="007C4B87"/>
    <w:pPr>
      <w:keepNext/>
      <w:spacing w:after="0" w:line="240" w:lineRule="auto"/>
      <w:jc w:val="both"/>
      <w:outlineLvl w:val="1"/>
    </w:pPr>
    <w:rPr>
      <w:rFonts w:ascii="Times New Roman" w:eastAsiaTheme="minorEastAsia" w:hAnsi="Times New Roman" w:cs="Times New Roman"/>
      <w:b/>
      <w:bCs/>
      <w:sz w:val="24"/>
      <w:szCs w:val="24"/>
      <w:lang w:eastAsia="ru-RU"/>
    </w:rPr>
  </w:style>
  <w:style w:type="paragraph" w:styleId="30">
    <w:name w:val="heading 3"/>
    <w:basedOn w:val="a3"/>
    <w:link w:val="31"/>
    <w:qFormat/>
    <w:rsid w:val="007C4B87"/>
    <w:pPr>
      <w:keepNext/>
      <w:spacing w:after="0" w:line="240" w:lineRule="auto"/>
      <w:jc w:val="both"/>
      <w:outlineLvl w:val="2"/>
    </w:pPr>
    <w:rPr>
      <w:rFonts w:ascii="Times New Roman" w:eastAsiaTheme="minorEastAsia" w:hAnsi="Times New Roman" w:cs="Times New Roman"/>
      <w:b/>
      <w:bCs/>
      <w:sz w:val="24"/>
      <w:szCs w:val="24"/>
      <w:lang w:eastAsia="ru-RU"/>
    </w:rPr>
  </w:style>
  <w:style w:type="paragraph" w:styleId="4">
    <w:name w:val="heading 4"/>
    <w:basedOn w:val="a3"/>
    <w:next w:val="a3"/>
    <w:link w:val="40"/>
    <w:uiPriority w:val="9"/>
    <w:unhideWhenUsed/>
    <w:qFormat/>
    <w:rsid w:val="003551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3551AF"/>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3"/>
    <w:next w:val="a3"/>
    <w:link w:val="61"/>
    <w:uiPriority w:val="9"/>
    <w:unhideWhenUsed/>
    <w:qFormat/>
    <w:rsid w:val="003551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1"/>
    <w:uiPriority w:val="9"/>
    <w:unhideWhenUsed/>
    <w:qFormat/>
    <w:rsid w:val="003551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0"/>
    <w:uiPriority w:val="9"/>
    <w:unhideWhenUsed/>
    <w:qFormat/>
    <w:rsid w:val="003551A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0"/>
    <w:unhideWhenUsed/>
    <w:qFormat/>
    <w:rsid w:val="003551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 Знак Знак2, Знак Знак Знак1, Знак Знак Знак Знак, Знак Знак1 Знак,(части) Знак,iiaay no?aieoa Знак,Заголовок 1 Знак Знак Знак,Раздел 1 Знак,новая страница Знак"/>
    <w:basedOn w:val="a4"/>
    <w:link w:val="12"/>
    <w:uiPriority w:val="99"/>
    <w:rsid w:val="007C4B87"/>
    <w:rPr>
      <w:rFonts w:ascii="Times New Roman" w:eastAsiaTheme="minorEastAsia" w:hAnsi="Times New Roman" w:cs="Times New Roman"/>
      <w:b/>
      <w:bCs/>
      <w:kern w:val="36"/>
      <w:sz w:val="24"/>
      <w:szCs w:val="24"/>
      <w:lang w:eastAsia="ru-RU"/>
    </w:rPr>
  </w:style>
  <w:style w:type="character" w:customStyle="1" w:styleId="23">
    <w:name w:val="Заголовок 2 Знак"/>
    <w:aliases w:val="- 1.1 Знак,OG Heading 2 Знак,Title3 Знак,hseHeading 2 Знак,Заголовок 2 Знак Знак Знак Знак,Заголовок 2 Знак Знак1 Знак,Заголовок 2 Знак1 Знак Знак,Заголовок 2 Знак2 Знак"/>
    <w:basedOn w:val="a4"/>
    <w:link w:val="22"/>
    <w:uiPriority w:val="99"/>
    <w:rsid w:val="007C4B87"/>
    <w:rPr>
      <w:rFonts w:ascii="Times New Roman" w:eastAsiaTheme="minorEastAsia" w:hAnsi="Times New Roman" w:cs="Times New Roman"/>
      <w:b/>
      <w:bCs/>
      <w:sz w:val="24"/>
      <w:szCs w:val="24"/>
      <w:lang w:eastAsia="ru-RU"/>
    </w:rPr>
  </w:style>
  <w:style w:type="character" w:customStyle="1" w:styleId="31">
    <w:name w:val="Заголовок 3 Знак"/>
    <w:basedOn w:val="a4"/>
    <w:link w:val="30"/>
    <w:uiPriority w:val="99"/>
    <w:rsid w:val="007C4B87"/>
    <w:rPr>
      <w:rFonts w:ascii="Times New Roman" w:eastAsiaTheme="minorEastAsia" w:hAnsi="Times New Roman" w:cs="Times New Roman"/>
      <w:b/>
      <w:bCs/>
      <w:sz w:val="24"/>
      <w:szCs w:val="24"/>
      <w:lang w:eastAsia="ru-RU"/>
    </w:rPr>
  </w:style>
  <w:style w:type="character" w:styleId="a7">
    <w:name w:val="Hyperlink"/>
    <w:basedOn w:val="a4"/>
    <w:uiPriority w:val="99"/>
    <w:unhideWhenUsed/>
    <w:rsid w:val="007C4B87"/>
    <w:rPr>
      <w:color w:val="0000FF"/>
      <w:u w:val="single"/>
    </w:rPr>
  </w:style>
  <w:style w:type="character" w:styleId="a8">
    <w:name w:val="FollowedHyperlink"/>
    <w:basedOn w:val="a4"/>
    <w:uiPriority w:val="99"/>
    <w:unhideWhenUsed/>
    <w:rsid w:val="007C4B87"/>
    <w:rPr>
      <w:color w:val="800080"/>
      <w:u w:val="single"/>
    </w:rPr>
  </w:style>
  <w:style w:type="paragraph" w:styleId="14">
    <w:name w:val="toc 1"/>
    <w:basedOn w:val="a3"/>
    <w:autoRedefine/>
    <w:uiPriority w:val="39"/>
    <w:unhideWhenUsed/>
    <w:rsid w:val="003C47D3"/>
    <w:pPr>
      <w:tabs>
        <w:tab w:val="left" w:pos="426"/>
        <w:tab w:val="right" w:leader="dot" w:pos="9603"/>
      </w:tabs>
      <w:spacing w:after="0" w:line="360" w:lineRule="auto"/>
    </w:pPr>
    <w:rPr>
      <w:rFonts w:ascii="Arial" w:eastAsia="Times New Roman" w:hAnsi="Arial" w:cs="Arial"/>
      <w:noProof/>
      <w:kern w:val="32"/>
      <w:sz w:val="24"/>
      <w:szCs w:val="24"/>
      <w:lang w:eastAsia="ru-RU"/>
    </w:rPr>
  </w:style>
  <w:style w:type="paragraph" w:styleId="24">
    <w:name w:val="toc 2"/>
    <w:basedOn w:val="a3"/>
    <w:autoRedefine/>
    <w:uiPriority w:val="39"/>
    <w:unhideWhenUsed/>
    <w:rsid w:val="0082730C"/>
    <w:pPr>
      <w:tabs>
        <w:tab w:val="left" w:pos="1134"/>
        <w:tab w:val="right" w:leader="dot" w:pos="9639"/>
      </w:tabs>
      <w:spacing w:after="0" w:line="360" w:lineRule="auto"/>
      <w:ind w:left="1134" w:hanging="567"/>
    </w:pPr>
    <w:rPr>
      <w:rFonts w:ascii="Arial" w:eastAsiaTheme="minorEastAsia" w:hAnsi="Arial" w:cs="Arial"/>
      <w:sz w:val="24"/>
      <w:szCs w:val="24"/>
      <w:lang w:eastAsia="ru-RU"/>
    </w:rPr>
  </w:style>
  <w:style w:type="paragraph" w:styleId="32">
    <w:name w:val="toc 3"/>
    <w:basedOn w:val="a3"/>
    <w:autoRedefine/>
    <w:uiPriority w:val="39"/>
    <w:unhideWhenUsed/>
    <w:rsid w:val="007C4B87"/>
    <w:pPr>
      <w:spacing w:after="0" w:line="240" w:lineRule="auto"/>
      <w:ind w:left="340"/>
      <w:jc w:val="both"/>
    </w:pPr>
    <w:rPr>
      <w:rFonts w:ascii="Times New Roman" w:eastAsiaTheme="minorEastAsia" w:hAnsi="Times New Roman" w:cs="Times New Roman"/>
      <w:sz w:val="24"/>
      <w:szCs w:val="24"/>
      <w:lang w:eastAsia="ru-RU"/>
    </w:rPr>
  </w:style>
  <w:style w:type="paragraph" w:styleId="a9">
    <w:name w:val="Balloon Text"/>
    <w:basedOn w:val="a3"/>
    <w:link w:val="aa"/>
    <w:uiPriority w:val="99"/>
    <w:unhideWhenUsed/>
    <w:rsid w:val="007C4B87"/>
    <w:pPr>
      <w:spacing w:after="0" w:line="240" w:lineRule="auto"/>
      <w:ind w:firstLine="284"/>
      <w:jc w:val="both"/>
    </w:pPr>
    <w:rPr>
      <w:rFonts w:ascii="Tahoma" w:eastAsiaTheme="minorEastAsia" w:hAnsi="Tahoma" w:cs="Tahoma"/>
      <w:sz w:val="16"/>
      <w:szCs w:val="16"/>
      <w:lang w:eastAsia="ru-RU"/>
    </w:rPr>
  </w:style>
  <w:style w:type="character" w:customStyle="1" w:styleId="aa">
    <w:name w:val="Текст выноски Знак"/>
    <w:basedOn w:val="a4"/>
    <w:link w:val="a9"/>
    <w:uiPriority w:val="99"/>
    <w:rsid w:val="007C4B87"/>
    <w:rPr>
      <w:rFonts w:ascii="Tahoma" w:eastAsiaTheme="minorEastAsia" w:hAnsi="Tahoma" w:cs="Tahoma"/>
      <w:sz w:val="16"/>
      <w:szCs w:val="16"/>
      <w:lang w:eastAsia="ru-RU"/>
    </w:rPr>
  </w:style>
  <w:style w:type="paragraph" w:customStyle="1" w:styleId="msoacetate0">
    <w:name w:val="msoacetate0"/>
    <w:basedOn w:val="a3"/>
    <w:rsid w:val="007C4B87"/>
    <w:pPr>
      <w:spacing w:after="0" w:line="240" w:lineRule="auto"/>
      <w:ind w:firstLine="284"/>
      <w:jc w:val="both"/>
    </w:pPr>
    <w:rPr>
      <w:rFonts w:ascii="Tahoma" w:eastAsiaTheme="minorEastAsia" w:hAnsi="Tahoma" w:cs="Tahoma"/>
      <w:sz w:val="16"/>
      <w:szCs w:val="16"/>
      <w:lang w:eastAsia="ru-RU"/>
    </w:rPr>
  </w:style>
  <w:style w:type="paragraph" w:customStyle="1" w:styleId="100">
    <w:name w:val="10"/>
    <w:basedOn w:val="a3"/>
    <w:rsid w:val="007C4B87"/>
    <w:pPr>
      <w:spacing w:before="120" w:after="120" w:line="240" w:lineRule="auto"/>
      <w:ind w:firstLine="284"/>
      <w:jc w:val="both"/>
    </w:pPr>
    <w:rPr>
      <w:rFonts w:ascii="Times New Roman" w:eastAsiaTheme="minorEastAsia" w:hAnsi="Times New Roman" w:cs="Times New Roman"/>
      <w:sz w:val="20"/>
      <w:szCs w:val="20"/>
      <w:lang w:eastAsia="ru-RU"/>
    </w:rPr>
  </w:style>
  <w:style w:type="paragraph" w:customStyle="1" w:styleId="msochpdefault">
    <w:name w:val="msochpdefault"/>
    <w:basedOn w:val="a3"/>
    <w:rsid w:val="007C4B87"/>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5">
    <w:name w:val="1"/>
    <w:basedOn w:val="a4"/>
    <w:rsid w:val="007C4B87"/>
    <w:rPr>
      <w:rFonts w:ascii="Times New Roman" w:hAnsi="Times New Roman" w:cs="Times New Roman" w:hint="default"/>
      <w:b/>
      <w:bCs/>
    </w:rPr>
  </w:style>
  <w:style w:type="character" w:customStyle="1" w:styleId="25">
    <w:name w:val="2"/>
    <w:basedOn w:val="a4"/>
    <w:rsid w:val="007C4B87"/>
    <w:rPr>
      <w:rFonts w:ascii="Times New Roman" w:hAnsi="Times New Roman" w:cs="Times New Roman" w:hint="default"/>
      <w:b/>
      <w:bCs/>
    </w:rPr>
  </w:style>
  <w:style w:type="character" w:customStyle="1" w:styleId="33">
    <w:name w:val="3"/>
    <w:basedOn w:val="a4"/>
    <w:rsid w:val="007C4B87"/>
    <w:rPr>
      <w:rFonts w:ascii="Times New Roman" w:hAnsi="Times New Roman" w:cs="Times New Roman" w:hint="default"/>
      <w:b/>
      <w:bCs/>
    </w:rPr>
  </w:style>
  <w:style w:type="character" w:customStyle="1" w:styleId="ab">
    <w:name w:val="a"/>
    <w:basedOn w:val="a4"/>
    <w:rsid w:val="007C4B87"/>
    <w:rPr>
      <w:rFonts w:ascii="Tahoma" w:hAnsi="Tahoma" w:cs="Tahoma" w:hint="default"/>
    </w:rPr>
  </w:style>
  <w:style w:type="character" w:customStyle="1" w:styleId="110">
    <w:name w:val="11"/>
    <w:basedOn w:val="a4"/>
    <w:rsid w:val="007C4B87"/>
    <w:rPr>
      <w:rFonts w:ascii="Tahoma" w:hAnsi="Tahoma" w:cs="Tahoma" w:hint="default"/>
    </w:rPr>
  </w:style>
  <w:style w:type="paragraph" w:styleId="ac">
    <w:name w:val="header"/>
    <w:aliases w:val=" Знак Знак Знак Знак Знак Знак, Знак Знак1 Знак Знак Знак,header-first,ВерхКолонтитул,Верхний колонтитул Знак Знак Знак,Верхний колонтитул Знак Знак Знак Знак Знак,Верхний колонтитул Знак1 Знак,Верхний колонтитул Знак1 Знак Знак Знак"/>
    <w:basedOn w:val="a3"/>
    <w:link w:val="ad"/>
    <w:unhideWhenUsed/>
    <w:rsid w:val="007C4B87"/>
    <w:pPr>
      <w:tabs>
        <w:tab w:val="center" w:pos="4677"/>
        <w:tab w:val="right" w:pos="9355"/>
      </w:tabs>
      <w:spacing w:after="0" w:line="240" w:lineRule="auto"/>
    </w:pPr>
  </w:style>
  <w:style w:type="character" w:customStyle="1" w:styleId="ad">
    <w:name w:val="Верхний колонтитул Знак"/>
    <w:aliases w:val=" Знак Знак Знак Знак Знак Знак Знак, Знак Знак1 Знак Знак Знак Знак,header-first Знак,ВерхКолонтитул Знак,Верхний колонтитул Знак Знак Знак Знак,Верхний колонтитул Знак Знак Знак Знак Знак Знак,Верхний колонтитул Знак1 Знак Знак"/>
    <w:basedOn w:val="a4"/>
    <w:link w:val="ac"/>
    <w:rsid w:val="007C4B87"/>
  </w:style>
  <w:style w:type="paragraph" w:styleId="ae">
    <w:name w:val="footer"/>
    <w:basedOn w:val="a3"/>
    <w:link w:val="af"/>
    <w:uiPriority w:val="99"/>
    <w:unhideWhenUsed/>
    <w:rsid w:val="007C4B87"/>
    <w:pPr>
      <w:tabs>
        <w:tab w:val="center" w:pos="4677"/>
        <w:tab w:val="right" w:pos="9355"/>
      </w:tabs>
      <w:spacing w:after="0" w:line="240" w:lineRule="auto"/>
    </w:pPr>
  </w:style>
  <w:style w:type="character" w:customStyle="1" w:styleId="af">
    <w:name w:val="Нижний колонтитул Знак"/>
    <w:basedOn w:val="a4"/>
    <w:link w:val="ae"/>
    <w:uiPriority w:val="99"/>
    <w:rsid w:val="007C4B87"/>
  </w:style>
  <w:style w:type="character" w:styleId="af0">
    <w:name w:val="page number"/>
    <w:basedOn w:val="a4"/>
    <w:uiPriority w:val="99"/>
    <w:unhideWhenUsed/>
    <w:rsid w:val="007C4B87"/>
  </w:style>
  <w:style w:type="paragraph" w:styleId="af1">
    <w:name w:val="List Paragraph"/>
    <w:basedOn w:val="a3"/>
    <w:link w:val="af2"/>
    <w:uiPriority w:val="34"/>
    <w:qFormat/>
    <w:rsid w:val="004F2CEA"/>
    <w:pPr>
      <w:ind w:left="720"/>
      <w:contextualSpacing/>
    </w:pPr>
  </w:style>
  <w:style w:type="paragraph" w:styleId="af3">
    <w:name w:val="Body Text"/>
    <w:basedOn w:val="a3"/>
    <w:link w:val="af4"/>
    <w:uiPriority w:val="99"/>
    <w:rsid w:val="009D61AF"/>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4"/>
    <w:link w:val="af3"/>
    <w:uiPriority w:val="99"/>
    <w:rsid w:val="009D61AF"/>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3"/>
    <w:rsid w:val="009D61AF"/>
    <w:pPr>
      <w:spacing w:after="0" w:line="360" w:lineRule="auto"/>
      <w:ind w:firstLine="624"/>
    </w:pPr>
    <w:rPr>
      <w:rFonts w:ascii="Arial" w:eastAsia="Times New Roman" w:hAnsi="Arial" w:cs="Times New Roman"/>
      <w:sz w:val="28"/>
      <w:szCs w:val="20"/>
      <w:lang w:eastAsia="ru-RU"/>
    </w:rPr>
  </w:style>
  <w:style w:type="paragraph" w:customStyle="1" w:styleId="1TimesNewRoman14pt16pt">
    <w:name w:val="Стиль Заголовок 1 + Times New Roman 14 pt + 16 pt"/>
    <w:basedOn w:val="a3"/>
    <w:autoRedefine/>
    <w:rsid w:val="00256F21"/>
    <w:pPr>
      <w:widowControl w:val="0"/>
      <w:tabs>
        <w:tab w:val="left" w:pos="426"/>
        <w:tab w:val="left" w:pos="1134"/>
      </w:tabs>
      <w:spacing w:before="240" w:after="120" w:line="240" w:lineRule="auto"/>
      <w:jc w:val="center"/>
      <w:outlineLvl w:val="0"/>
    </w:pPr>
    <w:rPr>
      <w:rFonts w:ascii="Arial" w:eastAsia="Times New Roman" w:hAnsi="Arial" w:cs="Arial"/>
      <w:b/>
      <w:bCs/>
      <w:kern w:val="32"/>
      <w:sz w:val="24"/>
      <w:szCs w:val="24"/>
      <w:lang w:eastAsia="ru-RU"/>
    </w:rPr>
  </w:style>
  <w:style w:type="character" w:customStyle="1" w:styleId="41">
    <w:name w:val="Основной текст (4)_"/>
    <w:link w:val="42"/>
    <w:uiPriority w:val="99"/>
    <w:locked/>
    <w:rsid w:val="009D61AF"/>
    <w:rPr>
      <w:b/>
      <w:sz w:val="31"/>
      <w:shd w:val="clear" w:color="auto" w:fill="FFFFFF"/>
    </w:rPr>
  </w:style>
  <w:style w:type="paragraph" w:customStyle="1" w:styleId="42">
    <w:name w:val="Основной текст (4)"/>
    <w:basedOn w:val="a3"/>
    <w:link w:val="41"/>
    <w:uiPriority w:val="99"/>
    <w:rsid w:val="009D61AF"/>
    <w:pPr>
      <w:shd w:val="clear" w:color="auto" w:fill="FFFFFF"/>
      <w:spacing w:before="120" w:after="0" w:line="240" w:lineRule="atLeast"/>
    </w:pPr>
    <w:rPr>
      <w:b/>
      <w:sz w:val="31"/>
    </w:rPr>
  </w:style>
  <w:style w:type="character" w:customStyle="1" w:styleId="411pt31">
    <w:name w:val="Основной текст (4) + 11 pt31"/>
    <w:aliases w:val="Не полужирный33"/>
    <w:uiPriority w:val="99"/>
    <w:rsid w:val="009D61AF"/>
    <w:rPr>
      <w:rFonts w:ascii="Times New Roman" w:hAnsi="Times New Roman"/>
      <w:spacing w:val="0"/>
      <w:sz w:val="22"/>
    </w:rPr>
  </w:style>
  <w:style w:type="table" w:styleId="af5">
    <w:name w:val="Table Grid"/>
    <w:basedOn w:val="a5"/>
    <w:uiPriority w:val="39"/>
    <w:rsid w:val="00F7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4"/>
    <w:link w:val="4"/>
    <w:uiPriority w:val="9"/>
    <w:rsid w:val="003551AF"/>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rsid w:val="003551AF"/>
    <w:rPr>
      <w:rFonts w:asciiTheme="majorHAnsi" w:eastAsiaTheme="majorEastAsia" w:hAnsiTheme="majorHAnsi" w:cstheme="majorBidi"/>
      <w:color w:val="243F60" w:themeColor="accent1" w:themeShade="7F"/>
    </w:rPr>
  </w:style>
  <w:style w:type="character" w:customStyle="1" w:styleId="61">
    <w:name w:val="Заголовок 6 Знак"/>
    <w:basedOn w:val="a4"/>
    <w:link w:val="60"/>
    <w:uiPriority w:val="9"/>
    <w:rsid w:val="003551AF"/>
    <w:rPr>
      <w:rFonts w:asciiTheme="majorHAnsi" w:eastAsiaTheme="majorEastAsia" w:hAnsiTheme="majorHAnsi" w:cstheme="majorBidi"/>
      <w:i/>
      <w:iCs/>
      <w:color w:val="243F60" w:themeColor="accent1" w:themeShade="7F"/>
    </w:rPr>
  </w:style>
  <w:style w:type="character" w:customStyle="1" w:styleId="71">
    <w:name w:val="Заголовок 7 Знак"/>
    <w:basedOn w:val="a4"/>
    <w:link w:val="70"/>
    <w:uiPriority w:val="9"/>
    <w:rsid w:val="003551AF"/>
    <w:rPr>
      <w:rFonts w:asciiTheme="majorHAnsi" w:eastAsiaTheme="majorEastAsia" w:hAnsiTheme="majorHAnsi" w:cstheme="majorBidi"/>
      <w:i/>
      <w:iCs/>
      <w:color w:val="404040" w:themeColor="text1" w:themeTint="BF"/>
    </w:rPr>
  </w:style>
  <w:style w:type="character" w:customStyle="1" w:styleId="80">
    <w:name w:val="Заголовок 8 Знак"/>
    <w:basedOn w:val="a4"/>
    <w:link w:val="8"/>
    <w:uiPriority w:val="9"/>
    <w:rsid w:val="003551A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4"/>
    <w:link w:val="9"/>
    <w:rsid w:val="003551AF"/>
    <w:rPr>
      <w:rFonts w:asciiTheme="majorHAnsi" w:eastAsiaTheme="majorEastAsia" w:hAnsiTheme="majorHAnsi" w:cstheme="majorBidi"/>
      <w:i/>
      <w:iCs/>
      <w:color w:val="404040" w:themeColor="text1" w:themeTint="BF"/>
      <w:sz w:val="20"/>
      <w:szCs w:val="20"/>
    </w:rPr>
  </w:style>
  <w:style w:type="paragraph" w:styleId="af6">
    <w:name w:val="TOC Heading"/>
    <w:basedOn w:val="12"/>
    <w:next w:val="a3"/>
    <w:uiPriority w:val="39"/>
    <w:unhideWhenUsed/>
    <w:qFormat/>
    <w:rsid w:val="006148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7">
    <w:name w:val="Body Text Indent"/>
    <w:basedOn w:val="a3"/>
    <w:link w:val="af8"/>
    <w:uiPriority w:val="99"/>
    <w:unhideWhenUsed/>
    <w:rsid w:val="003B65CD"/>
    <w:pPr>
      <w:spacing w:after="120"/>
      <w:ind w:left="283"/>
    </w:pPr>
  </w:style>
  <w:style w:type="character" w:customStyle="1" w:styleId="af8">
    <w:name w:val="Основной текст с отступом Знак"/>
    <w:basedOn w:val="a4"/>
    <w:link w:val="af7"/>
    <w:uiPriority w:val="99"/>
    <w:rsid w:val="003B65CD"/>
  </w:style>
  <w:style w:type="paragraph" w:styleId="af9">
    <w:name w:val="footnote text"/>
    <w:basedOn w:val="a3"/>
    <w:link w:val="afa"/>
    <w:unhideWhenUsed/>
    <w:rsid w:val="000211E8"/>
    <w:pPr>
      <w:spacing w:after="0" w:line="240" w:lineRule="auto"/>
    </w:pPr>
    <w:rPr>
      <w:sz w:val="20"/>
      <w:szCs w:val="20"/>
    </w:rPr>
  </w:style>
  <w:style w:type="character" w:customStyle="1" w:styleId="afa">
    <w:name w:val="Текст сноски Знак"/>
    <w:basedOn w:val="a4"/>
    <w:link w:val="af9"/>
    <w:rsid w:val="000211E8"/>
    <w:rPr>
      <w:sz w:val="20"/>
      <w:szCs w:val="20"/>
    </w:rPr>
  </w:style>
  <w:style w:type="character" w:styleId="afb">
    <w:name w:val="footnote reference"/>
    <w:basedOn w:val="a4"/>
    <w:unhideWhenUsed/>
    <w:rsid w:val="000211E8"/>
    <w:rPr>
      <w:vertAlign w:val="superscript"/>
    </w:rPr>
  </w:style>
  <w:style w:type="paragraph" w:customStyle="1" w:styleId="51">
    <w:name w:val="ВНИИАЭН_5_обычный"/>
    <w:rsid w:val="002B226A"/>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
    <w:name w:val="Заголовок 2 - подпункт Знак"/>
    <w:link w:val="2-0"/>
    <w:locked/>
    <w:rsid w:val="00FF7883"/>
    <w:rPr>
      <w:bCs/>
      <w:iCs/>
      <w:sz w:val="24"/>
      <w:szCs w:val="28"/>
    </w:rPr>
  </w:style>
  <w:style w:type="paragraph" w:customStyle="1" w:styleId="2-0">
    <w:name w:val="Заголовок 2 - подпункт"/>
    <w:basedOn w:val="a3"/>
    <w:link w:val="2-"/>
    <w:qFormat/>
    <w:rsid w:val="00FF7883"/>
    <w:pPr>
      <w:tabs>
        <w:tab w:val="num" w:pos="1134"/>
      </w:tabs>
      <w:spacing w:after="0" w:line="360" w:lineRule="auto"/>
      <w:ind w:firstLine="720"/>
      <w:jc w:val="both"/>
    </w:pPr>
    <w:rPr>
      <w:bCs/>
      <w:iCs/>
      <w:sz w:val="24"/>
      <w:szCs w:val="28"/>
    </w:rPr>
  </w:style>
  <w:style w:type="paragraph" w:customStyle="1" w:styleId="3-">
    <w:name w:val="Заголовок3 - подпункт"/>
    <w:basedOn w:val="30"/>
    <w:qFormat/>
    <w:rsid w:val="00FF7883"/>
    <w:pPr>
      <w:keepNext w:val="0"/>
      <w:tabs>
        <w:tab w:val="num" w:pos="360"/>
      </w:tabs>
      <w:spacing w:line="360" w:lineRule="auto"/>
    </w:pPr>
    <w:rPr>
      <w:rFonts w:eastAsia="Times New Roman"/>
      <w:b w:val="0"/>
      <w:szCs w:val="26"/>
    </w:rPr>
  </w:style>
  <w:style w:type="paragraph" w:customStyle="1" w:styleId="afc">
    <w:name w:val="Регламент"/>
    <w:basedOn w:val="a3"/>
    <w:link w:val="afd"/>
    <w:rsid w:val="00BC6816"/>
    <w:pPr>
      <w:tabs>
        <w:tab w:val="left" w:pos="1134"/>
        <w:tab w:val="left" w:pos="1701"/>
        <w:tab w:val="left" w:pos="2268"/>
        <w:tab w:val="left" w:pos="2835"/>
        <w:tab w:val="left" w:pos="3402"/>
        <w:tab w:val="left" w:pos="3969"/>
      </w:tabs>
      <w:spacing w:before="120" w:after="0" w:line="240" w:lineRule="auto"/>
      <w:ind w:firstLine="567"/>
      <w:jc w:val="both"/>
    </w:pPr>
    <w:rPr>
      <w:rFonts w:ascii="Times New Roman" w:eastAsia="Times New Roman" w:hAnsi="Times New Roman" w:cs="Times New Roman"/>
      <w:sz w:val="28"/>
      <w:szCs w:val="28"/>
    </w:rPr>
  </w:style>
  <w:style w:type="character" w:customStyle="1" w:styleId="afd">
    <w:name w:val="Регламент Знак"/>
    <w:link w:val="afc"/>
    <w:rsid w:val="00BC6816"/>
    <w:rPr>
      <w:rFonts w:ascii="Times New Roman" w:eastAsia="Times New Roman" w:hAnsi="Times New Roman" w:cs="Times New Roman"/>
      <w:sz w:val="28"/>
      <w:szCs w:val="28"/>
    </w:rPr>
  </w:style>
  <w:style w:type="character" w:customStyle="1" w:styleId="apple-converted-space">
    <w:name w:val="apple-converted-space"/>
    <w:basedOn w:val="a4"/>
    <w:rsid w:val="00514F78"/>
  </w:style>
  <w:style w:type="character" w:customStyle="1" w:styleId="fontstyle35">
    <w:name w:val="fontstyle35"/>
    <w:rsid w:val="00032529"/>
  </w:style>
  <w:style w:type="paragraph" w:customStyle="1" w:styleId="01">
    <w:name w:val="Текст внутри раздела 01"/>
    <w:rsid w:val="00D623FB"/>
    <w:pPr>
      <w:tabs>
        <w:tab w:val="left" w:pos="1276"/>
      </w:tabs>
      <w:spacing w:after="0" w:line="288" w:lineRule="auto"/>
      <w:ind w:firstLine="567"/>
      <w:jc w:val="both"/>
    </w:pPr>
    <w:rPr>
      <w:rFonts w:ascii="Times New Roman" w:eastAsia="Times New Roman" w:hAnsi="Times New Roman" w:cs="Times New Roman"/>
      <w:sz w:val="24"/>
      <w:szCs w:val="24"/>
    </w:rPr>
  </w:style>
  <w:style w:type="paragraph" w:styleId="34">
    <w:name w:val="Body Text Indent 3"/>
    <w:basedOn w:val="a3"/>
    <w:link w:val="35"/>
    <w:uiPriority w:val="99"/>
    <w:rsid w:val="00863680"/>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4"/>
    <w:link w:val="34"/>
    <w:uiPriority w:val="99"/>
    <w:rsid w:val="00863680"/>
    <w:rPr>
      <w:rFonts w:ascii="Times New Roman" w:eastAsia="Times New Roman" w:hAnsi="Times New Roman" w:cs="Times New Roman"/>
      <w:sz w:val="16"/>
      <w:szCs w:val="16"/>
    </w:rPr>
  </w:style>
  <w:style w:type="paragraph" w:customStyle="1" w:styleId="6">
    <w:name w:val="ВНИИАЭН_6_Перечисления"/>
    <w:rsid w:val="006E6C1D"/>
    <w:pPr>
      <w:numPr>
        <w:numId w:val="2"/>
      </w:numPr>
      <w:tabs>
        <w:tab w:val="left" w:pos="1077"/>
      </w:tabs>
      <w:spacing w:after="0" w:line="240" w:lineRule="auto"/>
      <w:jc w:val="both"/>
    </w:pPr>
    <w:rPr>
      <w:rFonts w:ascii="Times New Roman" w:eastAsia="MS Mincho" w:hAnsi="Times New Roman" w:cs="Times New Roman"/>
      <w:sz w:val="24"/>
      <w:szCs w:val="20"/>
      <w:lang w:eastAsia="ru-RU"/>
    </w:rPr>
  </w:style>
  <w:style w:type="paragraph" w:customStyle="1" w:styleId="7">
    <w:name w:val="ВНИИАЭН_7_Перечисления"/>
    <w:rsid w:val="009D29E1"/>
    <w:pPr>
      <w:numPr>
        <w:numId w:val="3"/>
      </w:numPr>
      <w:spacing w:after="0" w:line="240" w:lineRule="auto"/>
    </w:pPr>
    <w:rPr>
      <w:rFonts w:ascii="Times New Roman" w:eastAsia="MS Mincho" w:hAnsi="Times New Roman" w:cs="Times New Roman"/>
      <w:sz w:val="24"/>
      <w:szCs w:val="20"/>
      <w:lang w:eastAsia="ru-RU"/>
    </w:rPr>
  </w:style>
  <w:style w:type="paragraph" w:customStyle="1" w:styleId="Iauiue">
    <w:name w:val="Iau?iue"/>
    <w:rsid w:val="00AF74B4"/>
    <w:pPr>
      <w:spacing w:after="0" w:line="240" w:lineRule="auto"/>
    </w:pPr>
    <w:rPr>
      <w:rFonts w:ascii="Times New Roman" w:eastAsia="Times New Roman" w:hAnsi="Times New Roman" w:cs="Times New Roman"/>
      <w:sz w:val="24"/>
      <w:szCs w:val="20"/>
      <w:lang w:eastAsia="ru-RU"/>
    </w:rPr>
  </w:style>
  <w:style w:type="paragraph" w:styleId="afe">
    <w:name w:val="caption"/>
    <w:basedOn w:val="a3"/>
    <w:next w:val="a3"/>
    <w:link w:val="aff"/>
    <w:uiPriority w:val="35"/>
    <w:qFormat/>
    <w:rsid w:val="001559FE"/>
    <w:pPr>
      <w:spacing w:before="120" w:after="120" w:line="240" w:lineRule="auto"/>
    </w:pPr>
    <w:rPr>
      <w:rFonts w:ascii="Times New Roman" w:eastAsia="Times New Roman" w:hAnsi="Times New Roman" w:cs="Times New Roman"/>
      <w:b/>
      <w:bCs/>
      <w:sz w:val="20"/>
      <w:szCs w:val="20"/>
      <w:lang w:eastAsia="ru-RU"/>
    </w:rPr>
  </w:style>
  <w:style w:type="character" w:customStyle="1" w:styleId="aff">
    <w:name w:val="Название объекта Знак"/>
    <w:link w:val="afe"/>
    <w:rsid w:val="001559FE"/>
    <w:rPr>
      <w:rFonts w:ascii="Times New Roman" w:eastAsia="Times New Roman" w:hAnsi="Times New Roman" w:cs="Times New Roman"/>
      <w:b/>
      <w:bCs/>
      <w:sz w:val="20"/>
      <w:szCs w:val="20"/>
      <w:lang w:eastAsia="ru-RU"/>
    </w:rPr>
  </w:style>
  <w:style w:type="paragraph" w:styleId="aff0">
    <w:name w:val="List Bullet"/>
    <w:basedOn w:val="a3"/>
    <w:autoRedefine/>
    <w:uiPriority w:val="99"/>
    <w:rsid w:val="004442DC"/>
    <w:pPr>
      <w:widowControl w:val="0"/>
      <w:tabs>
        <w:tab w:val="num" w:pos="360"/>
      </w:tabs>
      <w:spacing w:after="0" w:line="240" w:lineRule="auto"/>
      <w:ind w:left="360" w:hanging="360"/>
    </w:pPr>
    <w:rPr>
      <w:rFonts w:ascii="Times New Roman" w:eastAsia="Times New Roman" w:hAnsi="Times New Roman" w:cs="Times New Roman"/>
      <w:sz w:val="20"/>
      <w:szCs w:val="20"/>
      <w:lang w:val="en-US"/>
    </w:rPr>
  </w:style>
  <w:style w:type="paragraph" w:styleId="aff1">
    <w:name w:val="Title"/>
    <w:basedOn w:val="a3"/>
    <w:link w:val="aff2"/>
    <w:uiPriority w:val="10"/>
    <w:qFormat/>
    <w:rsid w:val="004442DC"/>
    <w:pPr>
      <w:spacing w:after="0" w:line="240" w:lineRule="auto"/>
      <w:jc w:val="center"/>
    </w:pPr>
    <w:rPr>
      <w:rFonts w:ascii="Times New Roman" w:eastAsia="Times New Roman" w:hAnsi="Times New Roman" w:cs="Times New Roman"/>
      <w:b/>
      <w:bCs/>
      <w:sz w:val="28"/>
      <w:szCs w:val="24"/>
    </w:rPr>
  </w:style>
  <w:style w:type="character" w:customStyle="1" w:styleId="aff2">
    <w:name w:val="Заголовок Знак"/>
    <w:basedOn w:val="a4"/>
    <w:link w:val="aff1"/>
    <w:uiPriority w:val="10"/>
    <w:rsid w:val="004442DC"/>
    <w:rPr>
      <w:rFonts w:ascii="Times New Roman" w:eastAsia="Times New Roman" w:hAnsi="Times New Roman" w:cs="Times New Roman"/>
      <w:b/>
      <w:bCs/>
      <w:sz w:val="28"/>
      <w:szCs w:val="24"/>
    </w:rPr>
  </w:style>
  <w:style w:type="paragraph" w:styleId="aff3">
    <w:name w:val="Subtitle"/>
    <w:basedOn w:val="a3"/>
    <w:link w:val="aff4"/>
    <w:uiPriority w:val="11"/>
    <w:qFormat/>
    <w:rsid w:val="004442DC"/>
    <w:pPr>
      <w:spacing w:after="0" w:line="240" w:lineRule="auto"/>
      <w:ind w:left="375"/>
      <w:jc w:val="center"/>
    </w:pPr>
    <w:rPr>
      <w:rFonts w:ascii="Times New Roman" w:eastAsia="Times New Roman" w:hAnsi="Times New Roman" w:cs="Times New Roman"/>
      <w:b/>
      <w:bCs/>
      <w:sz w:val="24"/>
      <w:szCs w:val="24"/>
    </w:rPr>
  </w:style>
  <w:style w:type="character" w:customStyle="1" w:styleId="aff4">
    <w:name w:val="Подзаголовок Знак"/>
    <w:basedOn w:val="a4"/>
    <w:link w:val="aff3"/>
    <w:uiPriority w:val="11"/>
    <w:rsid w:val="004442DC"/>
    <w:rPr>
      <w:rFonts w:ascii="Times New Roman" w:eastAsia="Times New Roman" w:hAnsi="Times New Roman" w:cs="Times New Roman"/>
      <w:b/>
      <w:bCs/>
      <w:sz w:val="24"/>
      <w:szCs w:val="24"/>
    </w:rPr>
  </w:style>
  <w:style w:type="paragraph" w:styleId="aff5">
    <w:name w:val="Block Text"/>
    <w:basedOn w:val="a3"/>
    <w:uiPriority w:val="99"/>
    <w:rsid w:val="004442DC"/>
    <w:pPr>
      <w:spacing w:after="0" w:line="240" w:lineRule="auto"/>
      <w:ind w:left="2160" w:right="616"/>
      <w:jc w:val="both"/>
    </w:pPr>
    <w:rPr>
      <w:rFonts w:ascii="Times New Roman" w:eastAsia="Times New Roman" w:hAnsi="Times New Roman" w:cs="Times New Roman"/>
      <w:sz w:val="28"/>
      <w:szCs w:val="24"/>
      <w:lang w:eastAsia="ru-RU"/>
    </w:rPr>
  </w:style>
  <w:style w:type="paragraph" w:styleId="26">
    <w:name w:val="Body Text 2"/>
    <w:basedOn w:val="a3"/>
    <w:link w:val="27"/>
    <w:uiPriority w:val="99"/>
    <w:rsid w:val="004442DC"/>
    <w:pPr>
      <w:suppressAutoHyphens/>
      <w:spacing w:after="0" w:line="240" w:lineRule="auto"/>
      <w:jc w:val="center"/>
    </w:pPr>
    <w:rPr>
      <w:rFonts w:ascii="Times New Roman" w:eastAsia="Times New Roman" w:hAnsi="Times New Roman" w:cs="Times New Roman"/>
      <w:sz w:val="28"/>
      <w:szCs w:val="24"/>
    </w:rPr>
  </w:style>
  <w:style w:type="character" w:customStyle="1" w:styleId="27">
    <w:name w:val="Основной текст 2 Знак"/>
    <w:basedOn w:val="a4"/>
    <w:link w:val="26"/>
    <w:uiPriority w:val="99"/>
    <w:rsid w:val="004442DC"/>
    <w:rPr>
      <w:rFonts w:ascii="Times New Roman" w:eastAsia="Times New Roman" w:hAnsi="Times New Roman" w:cs="Times New Roman"/>
      <w:sz w:val="28"/>
      <w:szCs w:val="24"/>
    </w:rPr>
  </w:style>
  <w:style w:type="paragraph" w:customStyle="1" w:styleId="xl23">
    <w:name w:val="xl23"/>
    <w:basedOn w:val="a3"/>
    <w:rsid w:val="004442D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442DC"/>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FR3">
    <w:name w:val="FR3"/>
    <w:rsid w:val="004442DC"/>
    <w:pPr>
      <w:widowControl w:val="0"/>
      <w:overflowPunct w:val="0"/>
      <w:autoSpaceDE w:val="0"/>
      <w:autoSpaceDN w:val="0"/>
      <w:adjustRightInd w:val="0"/>
      <w:spacing w:after="0" w:line="240" w:lineRule="auto"/>
      <w:textAlignment w:val="baseline"/>
    </w:pPr>
    <w:rPr>
      <w:rFonts w:ascii="Arial" w:eastAsia="Times New Roman" w:hAnsi="Arial" w:cs="Times New Roman"/>
      <w:i/>
      <w:sz w:val="24"/>
      <w:szCs w:val="20"/>
      <w:lang w:eastAsia="ru-RU"/>
    </w:rPr>
  </w:style>
  <w:style w:type="paragraph" w:customStyle="1" w:styleId="16">
    <w:name w:val="Обычный1"/>
    <w:rsid w:val="004442DC"/>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4442DC"/>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styleId="17">
    <w:name w:val="index 1"/>
    <w:basedOn w:val="a3"/>
    <w:next w:val="a3"/>
    <w:autoRedefine/>
    <w:uiPriority w:val="99"/>
    <w:semiHidden/>
    <w:unhideWhenUsed/>
    <w:rsid w:val="004442DC"/>
    <w:pPr>
      <w:spacing w:after="0" w:line="240" w:lineRule="auto"/>
      <w:ind w:left="220" w:hanging="220"/>
    </w:pPr>
  </w:style>
  <w:style w:type="paragraph" w:styleId="aff6">
    <w:name w:val="index heading"/>
    <w:basedOn w:val="a3"/>
    <w:next w:val="17"/>
    <w:uiPriority w:val="99"/>
    <w:semiHidden/>
    <w:rsid w:val="004442DC"/>
    <w:pPr>
      <w:spacing w:after="0" w:line="240" w:lineRule="auto"/>
    </w:pPr>
    <w:rPr>
      <w:rFonts w:ascii="Times New Roman" w:eastAsia="Times New Roman" w:hAnsi="Times New Roman" w:cs="Times New Roman"/>
      <w:sz w:val="24"/>
      <w:szCs w:val="24"/>
      <w:lang w:eastAsia="ru-RU"/>
    </w:rPr>
  </w:style>
  <w:style w:type="paragraph" w:styleId="43">
    <w:name w:val="toc 4"/>
    <w:basedOn w:val="a3"/>
    <w:next w:val="a3"/>
    <w:autoRedefine/>
    <w:uiPriority w:val="39"/>
    <w:rsid w:val="004442DC"/>
    <w:pPr>
      <w:spacing w:after="0" w:line="240" w:lineRule="auto"/>
      <w:ind w:left="480"/>
    </w:pPr>
    <w:rPr>
      <w:rFonts w:ascii="Times New Roman" w:eastAsia="Times New Roman" w:hAnsi="Times New Roman" w:cs="Times New Roman"/>
      <w:sz w:val="20"/>
      <w:szCs w:val="20"/>
      <w:lang w:eastAsia="ru-RU"/>
    </w:rPr>
  </w:style>
  <w:style w:type="paragraph" w:styleId="52">
    <w:name w:val="toc 5"/>
    <w:basedOn w:val="a3"/>
    <w:next w:val="a3"/>
    <w:autoRedefine/>
    <w:uiPriority w:val="39"/>
    <w:rsid w:val="004442DC"/>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3"/>
    <w:next w:val="a3"/>
    <w:autoRedefine/>
    <w:uiPriority w:val="39"/>
    <w:rsid w:val="004442DC"/>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3"/>
    <w:next w:val="a3"/>
    <w:autoRedefine/>
    <w:uiPriority w:val="39"/>
    <w:rsid w:val="004442DC"/>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3"/>
    <w:next w:val="a3"/>
    <w:autoRedefine/>
    <w:uiPriority w:val="39"/>
    <w:rsid w:val="004442DC"/>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3"/>
    <w:next w:val="a3"/>
    <w:autoRedefine/>
    <w:uiPriority w:val="39"/>
    <w:rsid w:val="004442DC"/>
    <w:pPr>
      <w:spacing w:after="0" w:line="240" w:lineRule="auto"/>
      <w:ind w:left="1680"/>
    </w:pPr>
    <w:rPr>
      <w:rFonts w:ascii="Times New Roman" w:eastAsia="Times New Roman" w:hAnsi="Times New Roman" w:cs="Times New Roman"/>
      <w:sz w:val="20"/>
      <w:szCs w:val="20"/>
      <w:lang w:eastAsia="ru-RU"/>
    </w:rPr>
  </w:style>
  <w:style w:type="paragraph" w:styleId="28">
    <w:name w:val="Body Text Indent 2"/>
    <w:basedOn w:val="a3"/>
    <w:link w:val="29"/>
    <w:uiPriority w:val="99"/>
    <w:rsid w:val="004442DC"/>
    <w:pPr>
      <w:spacing w:after="0" w:line="240" w:lineRule="auto"/>
      <w:ind w:firstLine="720"/>
      <w:jc w:val="both"/>
    </w:pPr>
    <w:rPr>
      <w:rFonts w:ascii="Times New Roman" w:eastAsia="Times New Roman" w:hAnsi="Times New Roman" w:cs="Times New Roman"/>
      <w:b/>
      <w:bCs/>
      <w:color w:val="000000"/>
      <w:sz w:val="24"/>
      <w:szCs w:val="24"/>
    </w:rPr>
  </w:style>
  <w:style w:type="character" w:customStyle="1" w:styleId="29">
    <w:name w:val="Основной текст с отступом 2 Знак"/>
    <w:basedOn w:val="a4"/>
    <w:link w:val="28"/>
    <w:uiPriority w:val="99"/>
    <w:rsid w:val="004442DC"/>
    <w:rPr>
      <w:rFonts w:ascii="Times New Roman" w:eastAsia="Times New Roman" w:hAnsi="Times New Roman" w:cs="Times New Roman"/>
      <w:b/>
      <w:bCs/>
      <w:color w:val="000000"/>
      <w:sz w:val="24"/>
      <w:szCs w:val="24"/>
    </w:rPr>
  </w:style>
  <w:style w:type="paragraph" w:styleId="36">
    <w:name w:val="Body Text 3"/>
    <w:basedOn w:val="a3"/>
    <w:link w:val="37"/>
    <w:uiPriority w:val="99"/>
    <w:rsid w:val="004442DC"/>
    <w:pPr>
      <w:spacing w:after="0" w:line="240" w:lineRule="auto"/>
      <w:jc w:val="center"/>
    </w:pPr>
    <w:rPr>
      <w:rFonts w:ascii="Times New Roman" w:eastAsia="Times New Roman" w:hAnsi="Times New Roman" w:cs="Times New Roman"/>
      <w:position w:val="-30"/>
      <w:sz w:val="18"/>
      <w:szCs w:val="24"/>
    </w:rPr>
  </w:style>
  <w:style w:type="character" w:customStyle="1" w:styleId="37">
    <w:name w:val="Основной текст 3 Знак"/>
    <w:basedOn w:val="a4"/>
    <w:link w:val="36"/>
    <w:uiPriority w:val="99"/>
    <w:rsid w:val="004442DC"/>
    <w:rPr>
      <w:rFonts w:ascii="Times New Roman" w:eastAsia="Times New Roman" w:hAnsi="Times New Roman" w:cs="Times New Roman"/>
      <w:position w:val="-30"/>
      <w:sz w:val="18"/>
      <w:szCs w:val="24"/>
    </w:rPr>
  </w:style>
  <w:style w:type="paragraph" w:styleId="aff7">
    <w:name w:val="Plain Text"/>
    <w:basedOn w:val="a3"/>
    <w:link w:val="aff8"/>
    <w:uiPriority w:val="99"/>
    <w:rsid w:val="004442DC"/>
    <w:pPr>
      <w:spacing w:after="0" w:line="240" w:lineRule="auto"/>
    </w:pPr>
    <w:rPr>
      <w:rFonts w:ascii="Courier New" w:eastAsia="Times New Roman" w:hAnsi="Courier New" w:cs="Times New Roman"/>
      <w:b/>
      <w:bCs/>
      <w:sz w:val="20"/>
      <w:szCs w:val="20"/>
    </w:rPr>
  </w:style>
  <w:style w:type="character" w:customStyle="1" w:styleId="aff8">
    <w:name w:val="Текст Знак"/>
    <w:basedOn w:val="a4"/>
    <w:link w:val="aff7"/>
    <w:uiPriority w:val="99"/>
    <w:rsid w:val="004442DC"/>
    <w:rPr>
      <w:rFonts w:ascii="Courier New" w:eastAsia="Times New Roman" w:hAnsi="Courier New" w:cs="Times New Roman"/>
      <w:b/>
      <w:bCs/>
      <w:sz w:val="20"/>
      <w:szCs w:val="20"/>
    </w:rPr>
  </w:style>
  <w:style w:type="paragraph" w:styleId="aff9">
    <w:name w:val="Document Map"/>
    <w:basedOn w:val="a3"/>
    <w:link w:val="affa"/>
    <w:uiPriority w:val="99"/>
    <w:rsid w:val="004442DC"/>
    <w:pPr>
      <w:shd w:val="clear" w:color="auto" w:fill="000080"/>
      <w:spacing w:after="0" w:line="240" w:lineRule="auto"/>
    </w:pPr>
    <w:rPr>
      <w:rFonts w:ascii="Tahoma" w:eastAsia="Times New Roman" w:hAnsi="Tahoma" w:cs="Times New Roman"/>
      <w:sz w:val="24"/>
      <w:szCs w:val="24"/>
    </w:rPr>
  </w:style>
  <w:style w:type="character" w:customStyle="1" w:styleId="affa">
    <w:name w:val="Схема документа Знак"/>
    <w:basedOn w:val="a4"/>
    <w:link w:val="aff9"/>
    <w:uiPriority w:val="99"/>
    <w:rsid w:val="004442DC"/>
    <w:rPr>
      <w:rFonts w:ascii="Tahoma" w:eastAsia="Times New Roman" w:hAnsi="Tahoma" w:cs="Times New Roman"/>
      <w:sz w:val="24"/>
      <w:szCs w:val="24"/>
      <w:shd w:val="clear" w:color="auto" w:fill="000080"/>
    </w:rPr>
  </w:style>
  <w:style w:type="paragraph" w:customStyle="1" w:styleId="FR1">
    <w:name w:val="FR1"/>
    <w:rsid w:val="004442DC"/>
    <w:pPr>
      <w:widowControl w:val="0"/>
      <w:overflowPunct w:val="0"/>
      <w:autoSpaceDE w:val="0"/>
      <w:autoSpaceDN w:val="0"/>
      <w:adjustRightInd w:val="0"/>
      <w:spacing w:after="0" w:line="240" w:lineRule="auto"/>
      <w:textAlignment w:val="baseline"/>
    </w:pPr>
    <w:rPr>
      <w:rFonts w:ascii="Courier New" w:eastAsia="Times New Roman" w:hAnsi="Courier New" w:cs="Times New Roman"/>
      <w:noProof/>
      <w:sz w:val="72"/>
      <w:szCs w:val="20"/>
      <w:lang w:eastAsia="ru-RU"/>
    </w:rPr>
  </w:style>
  <w:style w:type="paragraph" w:customStyle="1" w:styleId="FR5">
    <w:name w:val="FR5"/>
    <w:rsid w:val="004442DC"/>
    <w:pPr>
      <w:widowControl w:val="0"/>
      <w:overflowPunct w:val="0"/>
      <w:autoSpaceDE w:val="0"/>
      <w:autoSpaceDN w:val="0"/>
      <w:adjustRightInd w:val="0"/>
      <w:spacing w:after="0" w:line="240" w:lineRule="auto"/>
      <w:textAlignment w:val="baseline"/>
    </w:pPr>
    <w:rPr>
      <w:rFonts w:ascii="Arial" w:eastAsia="Times New Roman" w:hAnsi="Arial" w:cs="Times New Roman"/>
      <w:sz w:val="12"/>
      <w:szCs w:val="20"/>
      <w:lang w:eastAsia="ru-RU"/>
    </w:rPr>
  </w:style>
  <w:style w:type="paragraph" w:customStyle="1" w:styleId="affb">
    <w:name w:val="абзац"/>
    <w:basedOn w:val="a3"/>
    <w:rsid w:val="004442DC"/>
    <w:pPr>
      <w:spacing w:after="0" w:line="240" w:lineRule="auto"/>
      <w:ind w:firstLine="567"/>
      <w:jc w:val="both"/>
    </w:pPr>
    <w:rPr>
      <w:rFonts w:ascii="Times New Roman" w:eastAsia="Times New Roman" w:hAnsi="Times New Roman" w:cs="Times New Roman"/>
      <w:sz w:val="28"/>
      <w:szCs w:val="20"/>
      <w:lang w:eastAsia="ru-RU"/>
    </w:rPr>
  </w:style>
  <w:style w:type="paragraph" w:styleId="38">
    <w:name w:val="List Bullet 3"/>
    <w:basedOn w:val="a3"/>
    <w:autoRedefine/>
    <w:uiPriority w:val="99"/>
    <w:rsid w:val="004442DC"/>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2a">
    <w:name w:val="Обычный2"/>
    <w:rsid w:val="004442DC"/>
    <w:pPr>
      <w:widowControl w:val="0"/>
      <w:spacing w:after="0" w:line="320" w:lineRule="auto"/>
      <w:ind w:firstLine="860"/>
    </w:pPr>
    <w:rPr>
      <w:rFonts w:ascii="Courier New" w:eastAsia="Times New Roman" w:hAnsi="Courier New" w:cs="Times New Roman"/>
      <w:snapToGrid w:val="0"/>
      <w:sz w:val="18"/>
      <w:szCs w:val="20"/>
      <w:lang w:eastAsia="ru-RU"/>
    </w:rPr>
  </w:style>
  <w:style w:type="paragraph" w:styleId="20">
    <w:name w:val="List Bullet 2"/>
    <w:basedOn w:val="a3"/>
    <w:autoRedefine/>
    <w:uiPriority w:val="99"/>
    <w:rsid w:val="004442DC"/>
    <w:pPr>
      <w:numPr>
        <w:numId w:val="4"/>
      </w:numPr>
      <w:tabs>
        <w:tab w:val="clear" w:pos="360"/>
        <w:tab w:val="num" w:pos="993"/>
      </w:tabs>
      <w:spacing w:after="0" w:line="240" w:lineRule="auto"/>
      <w:ind w:left="567" w:firstLine="0"/>
      <w:jc w:val="both"/>
    </w:pPr>
    <w:rPr>
      <w:rFonts w:ascii="Times New Roman" w:eastAsia="Times New Roman" w:hAnsi="Times New Roman" w:cs="Times New Roman"/>
      <w:sz w:val="28"/>
      <w:szCs w:val="20"/>
      <w:lang w:eastAsia="ru-RU"/>
    </w:rPr>
  </w:style>
  <w:style w:type="paragraph" w:customStyle="1" w:styleId="a">
    <w:name w:val="Список мар"/>
    <w:basedOn w:val="a3"/>
    <w:next w:val="a3"/>
    <w:rsid w:val="004442DC"/>
    <w:pPr>
      <w:numPr>
        <w:numId w:val="5"/>
      </w:numPr>
      <w:tabs>
        <w:tab w:val="left" w:pos="851"/>
        <w:tab w:val="left" w:pos="1134"/>
      </w:tabs>
      <w:autoSpaceDE w:val="0"/>
      <w:autoSpaceDN w:val="0"/>
      <w:spacing w:after="0" w:line="360" w:lineRule="auto"/>
      <w:ind w:right="57"/>
      <w:jc w:val="both"/>
    </w:pPr>
    <w:rPr>
      <w:rFonts w:ascii="Times New Roman CYR" w:eastAsia="Times New Roman" w:hAnsi="Times New Roman CYR" w:cs="Times New Roman"/>
      <w:sz w:val="24"/>
      <w:szCs w:val="20"/>
      <w:lang w:eastAsia="ru-RU"/>
    </w:rPr>
  </w:style>
  <w:style w:type="paragraph" w:customStyle="1" w:styleId="b">
    <w:name w:val="Обычный/иb"/>
    <w:rsid w:val="004442DC"/>
    <w:pPr>
      <w:widowControl w:val="0"/>
      <w:spacing w:after="0" w:line="240" w:lineRule="auto"/>
    </w:pPr>
    <w:rPr>
      <w:rFonts w:ascii="Times New Roman" w:eastAsia="Times New Roman" w:hAnsi="Times New Roman" w:cs="Times New Roman"/>
      <w:sz w:val="24"/>
      <w:szCs w:val="20"/>
      <w:lang w:eastAsia="ru-RU"/>
    </w:rPr>
  </w:style>
  <w:style w:type="paragraph" w:customStyle="1" w:styleId="2b">
    <w:name w:val="Стиль2"/>
    <w:basedOn w:val="a3"/>
    <w:rsid w:val="004442DC"/>
    <w:pPr>
      <w:widowControl w:val="0"/>
      <w:tabs>
        <w:tab w:val="left" w:pos="851"/>
      </w:tabs>
      <w:spacing w:after="0" w:line="240" w:lineRule="auto"/>
      <w:ind w:left="57" w:right="57" w:firstLine="851"/>
    </w:pPr>
    <w:rPr>
      <w:rFonts w:ascii="Times New Roman" w:eastAsia="Times New Roman" w:hAnsi="Times New Roman" w:cs="Times New Roman"/>
      <w:sz w:val="24"/>
      <w:szCs w:val="20"/>
      <w:lang w:eastAsia="ru-RU"/>
    </w:rPr>
  </w:style>
  <w:style w:type="paragraph" w:customStyle="1" w:styleId="a1">
    <w:name w:val="Маркеры"/>
    <w:basedOn w:val="a3"/>
    <w:rsid w:val="004442DC"/>
    <w:pPr>
      <w:numPr>
        <w:numId w:val="6"/>
      </w:numPr>
      <w:tabs>
        <w:tab w:val="left" w:pos="1134"/>
      </w:tabs>
      <w:spacing w:before="60" w:after="0" w:line="240" w:lineRule="auto"/>
      <w:jc w:val="both"/>
    </w:pPr>
    <w:rPr>
      <w:rFonts w:ascii="Times New Roman" w:eastAsia="Times New Roman" w:hAnsi="Times New Roman" w:cs="Times New Roman"/>
      <w:sz w:val="24"/>
      <w:szCs w:val="24"/>
      <w:lang w:eastAsia="ru-RU"/>
    </w:rPr>
  </w:style>
  <w:style w:type="paragraph" w:customStyle="1" w:styleId="-1">
    <w:name w:val="Маркеры-1"/>
    <w:basedOn w:val="a1"/>
    <w:rsid w:val="004442DC"/>
    <w:pPr>
      <w:ind w:left="0" w:firstLine="567"/>
    </w:pPr>
  </w:style>
  <w:style w:type="paragraph" w:customStyle="1" w:styleId="2">
    <w:name w:val="Подзаголовок 2"/>
    <w:basedOn w:val="a3"/>
    <w:rsid w:val="004442DC"/>
    <w:pPr>
      <w:numPr>
        <w:ilvl w:val="2"/>
        <w:numId w:val="7"/>
      </w:numPr>
      <w:spacing w:after="0" w:line="240" w:lineRule="auto"/>
    </w:pPr>
    <w:rPr>
      <w:rFonts w:ascii="Times New Roman" w:eastAsia="Times New Roman" w:hAnsi="Times New Roman" w:cs="Times New Roman"/>
      <w:sz w:val="20"/>
      <w:szCs w:val="20"/>
      <w:lang w:eastAsia="ru-RU"/>
    </w:rPr>
  </w:style>
  <w:style w:type="paragraph" w:customStyle="1" w:styleId="10">
    <w:name w:val="Стиль1"/>
    <w:basedOn w:val="af7"/>
    <w:autoRedefine/>
    <w:rsid w:val="004442DC"/>
    <w:pPr>
      <w:numPr>
        <w:numId w:val="8"/>
      </w:numPr>
      <w:spacing w:after="0" w:line="240" w:lineRule="auto"/>
      <w:jc w:val="both"/>
    </w:pPr>
    <w:rPr>
      <w:rFonts w:ascii="Times New Roman" w:eastAsia="Times New Roman" w:hAnsi="Times New Roman" w:cs="Times New Roman"/>
      <w:sz w:val="24"/>
      <w:szCs w:val="20"/>
    </w:rPr>
  </w:style>
  <w:style w:type="paragraph" w:styleId="a0">
    <w:name w:val="List Number"/>
    <w:basedOn w:val="a3"/>
    <w:uiPriority w:val="99"/>
    <w:rsid w:val="004442DC"/>
    <w:pPr>
      <w:numPr>
        <w:ilvl w:val="6"/>
        <w:numId w:val="10"/>
      </w:numPr>
      <w:spacing w:after="0" w:line="240" w:lineRule="auto"/>
    </w:pPr>
    <w:rPr>
      <w:rFonts w:ascii="Times New Roman" w:eastAsia="Times New Roman" w:hAnsi="Times New Roman" w:cs="Times New Roman"/>
      <w:sz w:val="20"/>
      <w:szCs w:val="20"/>
      <w:lang w:eastAsia="ru-RU"/>
    </w:rPr>
  </w:style>
  <w:style w:type="paragraph" w:styleId="3">
    <w:name w:val="List Number 3"/>
    <w:basedOn w:val="a3"/>
    <w:uiPriority w:val="99"/>
    <w:rsid w:val="004442DC"/>
    <w:pPr>
      <w:numPr>
        <w:ilvl w:val="1"/>
        <w:numId w:val="9"/>
      </w:numPr>
      <w:spacing w:after="0" w:line="240" w:lineRule="auto"/>
    </w:pPr>
    <w:rPr>
      <w:rFonts w:ascii="Times New Roman" w:eastAsia="Times New Roman" w:hAnsi="Times New Roman" w:cs="Times New Roman"/>
      <w:sz w:val="20"/>
      <w:szCs w:val="20"/>
      <w:lang w:eastAsia="ru-RU"/>
    </w:rPr>
  </w:style>
  <w:style w:type="paragraph" w:customStyle="1" w:styleId="18">
    <w:name w:val="Заголовок записки1"/>
    <w:basedOn w:val="a3"/>
    <w:next w:val="a3"/>
    <w:link w:val="affc"/>
    <w:uiPriority w:val="99"/>
    <w:rsid w:val="004442DC"/>
    <w:pPr>
      <w:tabs>
        <w:tab w:val="num" w:pos="1080"/>
      </w:tabs>
      <w:spacing w:after="0" w:line="240" w:lineRule="auto"/>
      <w:ind w:left="864" w:hanging="864"/>
    </w:pPr>
    <w:rPr>
      <w:rFonts w:ascii="Times New Roman" w:eastAsia="Times New Roman" w:hAnsi="Times New Roman" w:cs="Times New Roman"/>
      <w:sz w:val="20"/>
      <w:szCs w:val="20"/>
      <w:lang w:eastAsia="ru-RU"/>
    </w:rPr>
  </w:style>
  <w:style w:type="character" w:customStyle="1" w:styleId="affc">
    <w:name w:val="Заголовок записки Знак"/>
    <w:basedOn w:val="a4"/>
    <w:link w:val="18"/>
    <w:uiPriority w:val="99"/>
    <w:rsid w:val="004442DC"/>
    <w:rPr>
      <w:rFonts w:ascii="Times New Roman" w:eastAsia="Times New Roman" w:hAnsi="Times New Roman" w:cs="Times New Roman"/>
      <w:sz w:val="20"/>
      <w:szCs w:val="20"/>
      <w:lang w:eastAsia="ru-RU"/>
    </w:rPr>
  </w:style>
  <w:style w:type="paragraph" w:customStyle="1" w:styleId="311">
    <w:name w:val="Основной текст 31"/>
    <w:basedOn w:val="a3"/>
    <w:rsid w:val="004442DC"/>
    <w:pPr>
      <w:tabs>
        <w:tab w:val="left" w:pos="851"/>
      </w:tabs>
      <w:spacing w:after="0" w:line="360" w:lineRule="auto"/>
      <w:jc w:val="both"/>
    </w:pPr>
    <w:rPr>
      <w:rFonts w:ascii="Times New Roman" w:eastAsia="Times New Roman" w:hAnsi="Times New Roman" w:cs="Times New Roman"/>
      <w:b/>
      <w:sz w:val="24"/>
      <w:szCs w:val="20"/>
      <w:lang w:eastAsia="ru-RU"/>
    </w:rPr>
  </w:style>
  <w:style w:type="paragraph" w:customStyle="1" w:styleId="affd">
    <w:name w:val="осн.текст"/>
    <w:basedOn w:val="a3"/>
    <w:rsid w:val="004442DC"/>
    <w:pPr>
      <w:spacing w:after="0" w:line="360" w:lineRule="auto"/>
      <w:jc w:val="both"/>
    </w:pPr>
    <w:rPr>
      <w:rFonts w:ascii="Times New Roman" w:eastAsia="Times New Roman" w:hAnsi="Times New Roman" w:cs="Times New Roman"/>
      <w:sz w:val="24"/>
      <w:szCs w:val="20"/>
      <w:lang w:eastAsia="ru-RU"/>
    </w:rPr>
  </w:style>
  <w:style w:type="paragraph" w:customStyle="1" w:styleId="19">
    <w:name w:val="Стиль по ширине Междустр.интервал:  полуторный1 Знак"/>
    <w:basedOn w:val="a3"/>
    <w:rsid w:val="004442DC"/>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affe">
    <w:name w:val="Заголовок Приложения"/>
    <w:basedOn w:val="12"/>
    <w:rsid w:val="004442DC"/>
    <w:pPr>
      <w:suppressAutoHyphens/>
      <w:jc w:val="right"/>
    </w:pPr>
    <w:rPr>
      <w:rFonts w:ascii="Arial" w:eastAsia="Times New Roman" w:hAnsi="Arial"/>
      <w:b w:val="0"/>
      <w:bCs w:val="0"/>
      <w:kern w:val="0"/>
      <w:szCs w:val="20"/>
    </w:rPr>
  </w:style>
  <w:style w:type="paragraph" w:customStyle="1" w:styleId="-">
    <w:name w:val="-Список"/>
    <w:basedOn w:val="a3"/>
    <w:rsid w:val="004442DC"/>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c">
    <w:name w:val="List 2"/>
    <w:basedOn w:val="a3"/>
    <w:uiPriority w:val="99"/>
    <w:rsid w:val="004442DC"/>
    <w:pPr>
      <w:spacing w:after="0" w:line="240" w:lineRule="auto"/>
      <w:ind w:left="566" w:hanging="283"/>
    </w:pPr>
    <w:rPr>
      <w:rFonts w:ascii="Times New Roman" w:eastAsia="Times New Roman" w:hAnsi="Times New Roman" w:cs="Times New Roman"/>
      <w:sz w:val="24"/>
      <w:szCs w:val="24"/>
      <w:lang w:eastAsia="ru-RU"/>
    </w:rPr>
  </w:style>
  <w:style w:type="character" w:styleId="afff">
    <w:name w:val="annotation reference"/>
    <w:rsid w:val="004442DC"/>
    <w:rPr>
      <w:sz w:val="16"/>
      <w:szCs w:val="16"/>
    </w:rPr>
  </w:style>
  <w:style w:type="paragraph" w:styleId="afff0">
    <w:name w:val="annotation text"/>
    <w:basedOn w:val="a3"/>
    <w:link w:val="afff1"/>
    <w:rsid w:val="004442DC"/>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примечания Знак"/>
    <w:basedOn w:val="a4"/>
    <w:link w:val="afff0"/>
    <w:rsid w:val="004442DC"/>
    <w:rPr>
      <w:rFonts w:ascii="Times New Roman" w:eastAsia="Times New Roman" w:hAnsi="Times New Roman" w:cs="Times New Roman"/>
      <w:sz w:val="20"/>
      <w:szCs w:val="20"/>
      <w:lang w:eastAsia="ru-RU"/>
    </w:rPr>
  </w:style>
  <w:style w:type="paragraph" w:styleId="afff2">
    <w:name w:val="annotation subject"/>
    <w:basedOn w:val="afff0"/>
    <w:next w:val="afff0"/>
    <w:link w:val="afff3"/>
    <w:uiPriority w:val="99"/>
    <w:rsid w:val="004442DC"/>
    <w:rPr>
      <w:b/>
      <w:bCs/>
    </w:rPr>
  </w:style>
  <w:style w:type="character" w:customStyle="1" w:styleId="afff3">
    <w:name w:val="Тема примечания Знак"/>
    <w:basedOn w:val="afff1"/>
    <w:link w:val="afff2"/>
    <w:uiPriority w:val="99"/>
    <w:rsid w:val="004442DC"/>
    <w:rPr>
      <w:rFonts w:ascii="Times New Roman" w:eastAsia="Times New Roman" w:hAnsi="Times New Roman" w:cs="Times New Roman"/>
      <w:b/>
      <w:bCs/>
      <w:sz w:val="20"/>
      <w:szCs w:val="20"/>
      <w:lang w:eastAsia="ru-RU"/>
    </w:rPr>
  </w:style>
  <w:style w:type="paragraph" w:customStyle="1" w:styleId="TO">
    <w:name w:val="СтильTO"/>
    <w:basedOn w:val="a3"/>
    <w:rsid w:val="004442DC"/>
    <w:pPr>
      <w:spacing w:after="0" w:line="240" w:lineRule="auto"/>
      <w:jc w:val="center"/>
    </w:pPr>
    <w:rPr>
      <w:rFonts w:ascii="Times New Roman" w:eastAsia="Times New Roman" w:hAnsi="Times New Roman" w:cs="Times New Roman"/>
      <w:sz w:val="24"/>
      <w:szCs w:val="24"/>
      <w:lang w:eastAsia="ru-RU"/>
    </w:rPr>
  </w:style>
  <w:style w:type="paragraph" w:customStyle="1" w:styleId="211">
    <w:name w:val="Основной текст 211"/>
    <w:basedOn w:val="a3"/>
    <w:rsid w:val="004442DC"/>
    <w:pPr>
      <w:widowControl w:val="0"/>
      <w:spacing w:after="0" w:line="240" w:lineRule="auto"/>
    </w:pPr>
    <w:rPr>
      <w:rFonts w:ascii="Times New Roman" w:eastAsia="Times New Roman" w:hAnsi="Times New Roman" w:cs="Times New Roman"/>
      <w:szCs w:val="20"/>
      <w:lang w:val="en-US" w:eastAsia="ru-RU"/>
    </w:rPr>
  </w:style>
  <w:style w:type="paragraph" w:customStyle="1" w:styleId="1TimesNewRoman">
    <w:name w:val="Стиль Заголовок 1 + Times New Roman"/>
    <w:basedOn w:val="12"/>
    <w:link w:val="1TimesNewRoman0"/>
    <w:rsid w:val="004442DC"/>
    <w:pPr>
      <w:suppressAutoHyphens/>
      <w:spacing w:before="240" w:after="60"/>
      <w:ind w:firstLine="680"/>
      <w:jc w:val="left"/>
    </w:pPr>
    <w:rPr>
      <w:rFonts w:eastAsia="Times New Roman"/>
      <w:sz w:val="28"/>
    </w:rPr>
  </w:style>
  <w:style w:type="paragraph" w:customStyle="1" w:styleId="39">
    <w:name w:val="Стиль3"/>
    <w:basedOn w:val="1TimesNewRoman"/>
    <w:link w:val="3a"/>
    <w:autoRedefine/>
    <w:rsid w:val="004442DC"/>
    <w:pPr>
      <w:widowControl w:val="0"/>
      <w:tabs>
        <w:tab w:val="left" w:pos="1560"/>
      </w:tabs>
      <w:adjustRightInd w:val="0"/>
      <w:spacing w:before="0" w:after="0"/>
      <w:ind w:firstLine="0"/>
      <w:jc w:val="center"/>
      <w:textAlignment w:val="baseline"/>
    </w:pPr>
    <w:rPr>
      <w:kern w:val="0"/>
      <w:sz w:val="16"/>
      <w:szCs w:val="16"/>
    </w:rPr>
  </w:style>
  <w:style w:type="character" w:customStyle="1" w:styleId="1TimesNewRoman0">
    <w:name w:val="Стиль Заголовок 1 + Times New Roman Знак"/>
    <w:basedOn w:val="13"/>
    <w:link w:val="1TimesNewRoman"/>
    <w:rsid w:val="004442DC"/>
    <w:rPr>
      <w:rFonts w:ascii="Times New Roman" w:eastAsia="Times New Roman" w:hAnsi="Times New Roman" w:cs="Times New Roman"/>
      <w:b/>
      <w:bCs/>
      <w:kern w:val="36"/>
      <w:sz w:val="28"/>
      <w:szCs w:val="24"/>
      <w:lang w:eastAsia="ru-RU"/>
    </w:rPr>
  </w:style>
  <w:style w:type="character" w:customStyle="1" w:styleId="3a">
    <w:name w:val="Стиль3 Знак"/>
    <w:link w:val="39"/>
    <w:rsid w:val="004442DC"/>
    <w:rPr>
      <w:rFonts w:ascii="Times New Roman" w:eastAsia="Times New Roman" w:hAnsi="Times New Roman" w:cs="Times New Roman"/>
      <w:b/>
      <w:bCs/>
      <w:sz w:val="16"/>
      <w:szCs w:val="16"/>
    </w:rPr>
  </w:style>
  <w:style w:type="paragraph" w:styleId="afff4">
    <w:name w:val="Normal (Web)"/>
    <w:basedOn w:val="a3"/>
    <w:uiPriority w:val="99"/>
    <w:rsid w:val="004442D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styleId="1ai">
    <w:name w:val="Outline List 1"/>
    <w:basedOn w:val="a6"/>
    <w:rsid w:val="004442DC"/>
    <w:pPr>
      <w:numPr>
        <w:numId w:val="11"/>
      </w:numPr>
    </w:pPr>
  </w:style>
  <w:style w:type="paragraph" w:customStyle="1" w:styleId="-10">
    <w:name w:val="Список РД-1"/>
    <w:basedOn w:val="a0"/>
    <w:rsid w:val="004442DC"/>
    <w:pPr>
      <w:numPr>
        <w:ilvl w:val="0"/>
        <w:numId w:val="0"/>
      </w:numPr>
      <w:tabs>
        <w:tab w:val="num" w:pos="1069"/>
      </w:tabs>
      <w:spacing w:line="360" w:lineRule="auto"/>
      <w:ind w:firstLine="709"/>
      <w:jc w:val="both"/>
    </w:pPr>
    <w:rPr>
      <w:sz w:val="24"/>
      <w:szCs w:val="24"/>
    </w:rPr>
  </w:style>
  <w:style w:type="paragraph" w:customStyle="1" w:styleId="a2">
    <w:name w:val="Маркир. список РД"/>
    <w:basedOn w:val="a3"/>
    <w:rsid w:val="004442DC"/>
    <w:pPr>
      <w:numPr>
        <w:numId w:val="12"/>
      </w:numPr>
      <w:spacing w:after="0" w:line="312" w:lineRule="auto"/>
      <w:jc w:val="both"/>
    </w:pPr>
    <w:rPr>
      <w:rFonts w:ascii="Times New Roman" w:eastAsia="Times New Roman" w:hAnsi="Times New Roman" w:cs="Times New Roman"/>
      <w:sz w:val="24"/>
      <w:szCs w:val="24"/>
      <w:lang w:eastAsia="ru-RU"/>
    </w:rPr>
  </w:style>
  <w:style w:type="paragraph" w:customStyle="1" w:styleId="afff5">
    <w:name w:val="Содержимое таблицы"/>
    <w:basedOn w:val="a3"/>
    <w:rsid w:val="004442D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6">
    <w:name w:val="Îñíîâíîé òåêñò"/>
    <w:basedOn w:val="a3"/>
    <w:rsid w:val="004442DC"/>
    <w:pPr>
      <w:spacing w:after="0" w:line="240" w:lineRule="auto"/>
      <w:jc w:val="both"/>
    </w:pPr>
    <w:rPr>
      <w:rFonts w:ascii="Arial" w:eastAsia="Times New Roman" w:hAnsi="Arial" w:cs="Times New Roman"/>
      <w:sz w:val="24"/>
      <w:szCs w:val="20"/>
      <w:lang w:eastAsia="ru-RU"/>
    </w:rPr>
  </w:style>
  <w:style w:type="paragraph" w:customStyle="1" w:styleId="1a">
    <w:name w:val="Шапка документа 1"/>
    <w:basedOn w:val="a3"/>
    <w:next w:val="a3"/>
    <w:rsid w:val="004442DC"/>
    <w:pPr>
      <w:spacing w:after="0" w:line="240" w:lineRule="auto"/>
      <w:jc w:val="center"/>
    </w:pPr>
    <w:rPr>
      <w:rFonts w:ascii="Times New Roman" w:eastAsia="Times New Roman" w:hAnsi="Times New Roman" w:cs="Times New Roman"/>
      <w:caps/>
      <w:sz w:val="20"/>
      <w:szCs w:val="24"/>
      <w:lang w:eastAsia="ru-RU"/>
    </w:rPr>
  </w:style>
  <w:style w:type="paragraph" w:customStyle="1" w:styleId="afff7">
    <w:name w:val="Шапка Утв_Согл"/>
    <w:basedOn w:val="a3"/>
    <w:next w:val="a3"/>
    <w:rsid w:val="004442DC"/>
    <w:pPr>
      <w:spacing w:after="0" w:line="240" w:lineRule="auto"/>
      <w:jc w:val="center"/>
    </w:pPr>
    <w:rPr>
      <w:rFonts w:ascii="Times New Roman" w:eastAsia="Times New Roman" w:hAnsi="Times New Roman" w:cs="Times New Roman"/>
      <w:caps/>
      <w:sz w:val="24"/>
      <w:szCs w:val="24"/>
      <w:lang w:eastAsia="ru-RU"/>
    </w:rPr>
  </w:style>
  <w:style w:type="paragraph" w:customStyle="1" w:styleId="afff8">
    <w:name w:val="ЗаголовокОсн"/>
    <w:basedOn w:val="af3"/>
    <w:next w:val="af3"/>
    <w:rsid w:val="004442DC"/>
    <w:pPr>
      <w:keepNext/>
      <w:keepLines/>
      <w:spacing w:line="180" w:lineRule="atLeast"/>
    </w:pPr>
    <w:rPr>
      <w:rFonts w:ascii="Arial" w:hAnsi="Arial"/>
      <w:b/>
      <w:kern w:val="28"/>
      <w:sz w:val="24"/>
      <w:szCs w:val="20"/>
    </w:rPr>
  </w:style>
  <w:style w:type="paragraph" w:customStyle="1" w:styleId="Body2">
    <w:name w:val="Body2"/>
    <w:basedOn w:val="a3"/>
    <w:rsid w:val="004442DC"/>
    <w:pPr>
      <w:numPr>
        <w:numId w:val="13"/>
      </w:numPr>
      <w:spacing w:before="60" w:after="60" w:line="240" w:lineRule="auto"/>
      <w:ind w:firstLine="851"/>
      <w:jc w:val="both"/>
    </w:pPr>
    <w:rPr>
      <w:rFonts w:ascii="Times New Roman" w:eastAsia="Times New Roman" w:hAnsi="Times New Roman" w:cs="Times New Roman"/>
      <w:color w:val="000000"/>
      <w:sz w:val="28"/>
      <w:szCs w:val="20"/>
      <w:lang w:eastAsia="ru-RU"/>
    </w:rPr>
  </w:style>
  <w:style w:type="character" w:customStyle="1" w:styleId="73">
    <w:name w:val="Знак Знак7"/>
    <w:rsid w:val="004442DC"/>
    <w:rPr>
      <w:rFonts w:ascii="Arial" w:eastAsia="Times New Roman" w:hAnsi="Arial"/>
      <w:b/>
      <w:i/>
      <w:sz w:val="28"/>
    </w:rPr>
  </w:style>
  <w:style w:type="paragraph" w:customStyle="1" w:styleId="Noeeu5">
    <w:name w:val="Noeeu5"/>
    <w:basedOn w:val="a3"/>
    <w:rsid w:val="004442DC"/>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afff9">
    <w:name w:val="Íîðì.áåç êð.ñòð."/>
    <w:basedOn w:val="a3"/>
    <w:rsid w:val="004442DC"/>
    <w:pPr>
      <w:spacing w:after="0" w:line="240" w:lineRule="auto"/>
      <w:jc w:val="both"/>
    </w:pPr>
    <w:rPr>
      <w:rFonts w:ascii="Times New Roman" w:eastAsia="Times New Roman" w:hAnsi="Times New Roman" w:cs="Times New Roman"/>
      <w:sz w:val="24"/>
      <w:szCs w:val="20"/>
      <w:lang w:eastAsia="ru-RU"/>
    </w:rPr>
  </w:style>
  <w:style w:type="paragraph" w:customStyle="1" w:styleId="2d">
    <w:name w:val="Стиль 2а"/>
    <w:basedOn w:val="a3"/>
    <w:rsid w:val="004442DC"/>
    <w:pPr>
      <w:tabs>
        <w:tab w:val="left" w:pos="851"/>
      </w:tabs>
      <w:autoSpaceDE w:val="0"/>
      <w:autoSpaceDN w:val="0"/>
      <w:spacing w:after="0" w:line="360" w:lineRule="auto"/>
      <w:ind w:left="57" w:right="57" w:firstLine="851"/>
      <w:jc w:val="both"/>
    </w:pPr>
    <w:rPr>
      <w:rFonts w:ascii="Times New Roman" w:eastAsia="Times New Roman" w:hAnsi="Times New Roman" w:cs="Times New Roman"/>
      <w:sz w:val="24"/>
      <w:szCs w:val="20"/>
      <w:lang w:eastAsia="ru-RU"/>
    </w:rPr>
  </w:style>
  <w:style w:type="paragraph" w:customStyle="1" w:styleId="vrez">
    <w:name w:val="vrez"/>
    <w:basedOn w:val="a3"/>
    <w:rsid w:val="004442DC"/>
    <w:pPr>
      <w:spacing w:before="100" w:beforeAutospacing="1" w:after="50" w:line="240" w:lineRule="auto"/>
    </w:pPr>
    <w:rPr>
      <w:rFonts w:ascii="Times New Roman" w:eastAsia="Times New Roman" w:hAnsi="Times New Roman" w:cs="Times New Roman"/>
      <w:sz w:val="24"/>
      <w:szCs w:val="24"/>
      <w:lang w:eastAsia="ru-RU"/>
    </w:rPr>
  </w:style>
  <w:style w:type="character" w:styleId="afffa">
    <w:name w:val="Strong"/>
    <w:uiPriority w:val="22"/>
    <w:qFormat/>
    <w:rsid w:val="004442DC"/>
    <w:rPr>
      <w:b/>
      <w:bCs/>
    </w:rPr>
  </w:style>
  <w:style w:type="paragraph" w:customStyle="1" w:styleId="1b">
    <w:name w:val="Название объекта1"/>
    <w:basedOn w:val="a3"/>
    <w:next w:val="a3"/>
    <w:rsid w:val="004442DC"/>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preformat">
    <w:name w:val="preformat"/>
    <w:basedOn w:val="a3"/>
    <w:rsid w:val="004442DC"/>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heading">
    <w:name w:val="heading"/>
    <w:basedOn w:val="a3"/>
    <w:rsid w:val="004442DC"/>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afffb">
    <w:name w:val="Знак"/>
    <w:basedOn w:val="a3"/>
    <w:rsid w:val="004442DC"/>
    <w:pPr>
      <w:spacing w:after="160" w:line="240" w:lineRule="exact"/>
    </w:pPr>
    <w:rPr>
      <w:rFonts w:ascii="Verdana" w:eastAsia="MS Mincho" w:hAnsi="Verdana" w:cs="Times New Roman"/>
      <w:sz w:val="16"/>
      <w:szCs w:val="20"/>
      <w:lang w:val="en-US"/>
    </w:rPr>
  </w:style>
  <w:style w:type="paragraph" w:customStyle="1" w:styleId="Heading0">
    <w:name w:val="Heading"/>
    <w:rsid w:val="004442DC"/>
    <w:pPr>
      <w:widowControl w:val="0"/>
      <w:adjustRightInd w:val="0"/>
      <w:spacing w:after="0" w:line="360" w:lineRule="atLeast"/>
      <w:jc w:val="both"/>
      <w:textAlignment w:val="baseline"/>
    </w:pPr>
    <w:rPr>
      <w:rFonts w:ascii="Arial" w:eastAsia="Times New Roman" w:hAnsi="Arial" w:cs="Times New Roman"/>
      <w:b/>
      <w:snapToGrid w:val="0"/>
      <w:szCs w:val="20"/>
      <w:lang w:eastAsia="ru-RU"/>
    </w:rPr>
  </w:style>
  <w:style w:type="paragraph" w:customStyle="1" w:styleId="afffc">
    <w:name w:val="Примечание"/>
    <w:basedOn w:val="a3"/>
    <w:next w:val="26"/>
    <w:rsid w:val="004442DC"/>
    <w:pPr>
      <w:widowControl w:val="0"/>
      <w:shd w:val="clear" w:color="auto" w:fill="FFFFFF"/>
      <w:adjustRightInd w:val="0"/>
      <w:spacing w:before="29" w:after="0" w:line="348" w:lineRule="auto"/>
      <w:ind w:left="-6" w:firstLine="564"/>
      <w:jc w:val="both"/>
      <w:textAlignment w:val="baseline"/>
    </w:pPr>
    <w:rPr>
      <w:rFonts w:ascii="Times New Roman" w:eastAsia="Times New Roman" w:hAnsi="Times New Roman" w:cs="Times New Roman"/>
      <w:color w:val="000000"/>
      <w:spacing w:val="60"/>
      <w:sz w:val="20"/>
      <w:szCs w:val="20"/>
      <w:lang w:eastAsia="ru-RU"/>
    </w:rPr>
  </w:style>
  <w:style w:type="character" w:customStyle="1" w:styleId="afffd">
    <w:name w:val="Цветовое выделение"/>
    <w:rsid w:val="004442DC"/>
    <w:rPr>
      <w:b/>
      <w:bCs/>
      <w:color w:val="000080"/>
    </w:rPr>
  </w:style>
  <w:style w:type="paragraph" w:styleId="afffe">
    <w:name w:val="Revision"/>
    <w:hidden/>
    <w:uiPriority w:val="99"/>
    <w:semiHidden/>
    <w:rsid w:val="004442DC"/>
    <w:pPr>
      <w:spacing w:after="0" w:line="240" w:lineRule="auto"/>
    </w:pPr>
    <w:rPr>
      <w:rFonts w:ascii="Times New Roman" w:eastAsia="Times New Roman" w:hAnsi="Times New Roman" w:cs="Times New Roman"/>
    </w:rPr>
  </w:style>
  <w:style w:type="paragraph" w:customStyle="1" w:styleId="affff">
    <w:name w:val="Текст таблицы"/>
    <w:basedOn w:val="a3"/>
    <w:rsid w:val="004442DC"/>
    <w:pPr>
      <w:widowControl w:val="0"/>
      <w:spacing w:before="60" w:after="0" w:line="240" w:lineRule="auto"/>
      <w:jc w:val="both"/>
    </w:pPr>
    <w:rPr>
      <w:rFonts w:ascii="Times New Roman" w:eastAsia="Times New Roman" w:hAnsi="Times New Roman" w:cs="Times New Roman"/>
      <w:sz w:val="20"/>
      <w:szCs w:val="20"/>
    </w:rPr>
  </w:style>
  <w:style w:type="paragraph" w:customStyle="1" w:styleId="tab2">
    <w:name w:val="tab2"/>
    <w:basedOn w:val="a3"/>
    <w:next w:val="affff0"/>
    <w:rsid w:val="004442DC"/>
    <w:pPr>
      <w:keepNext/>
      <w:spacing w:before="24" w:after="120" w:line="360" w:lineRule="atLeast"/>
      <w:jc w:val="center"/>
    </w:pPr>
    <w:rPr>
      <w:rFonts w:ascii="Journal" w:eastAsia="Times New Roman" w:hAnsi="Journal" w:cs="Times New Roman"/>
      <w:sz w:val="24"/>
      <w:szCs w:val="20"/>
    </w:rPr>
  </w:style>
  <w:style w:type="paragraph" w:styleId="affff0">
    <w:name w:val="Normal Indent"/>
    <w:basedOn w:val="a3"/>
    <w:uiPriority w:val="99"/>
    <w:unhideWhenUsed/>
    <w:rsid w:val="004442DC"/>
    <w:pPr>
      <w:widowControl w:val="0"/>
      <w:adjustRightInd w:val="0"/>
      <w:ind w:left="708"/>
      <w:jc w:val="both"/>
      <w:textAlignment w:val="baseline"/>
    </w:pPr>
    <w:rPr>
      <w:rFonts w:ascii="Times New Roman" w:eastAsia="Times New Roman" w:hAnsi="Times New Roman" w:cs="Times New Roman"/>
    </w:rPr>
  </w:style>
  <w:style w:type="paragraph" w:customStyle="1" w:styleId="74">
    <w:name w:val="Стиль7"/>
    <w:basedOn w:val="a3"/>
    <w:rsid w:val="004442DC"/>
    <w:pPr>
      <w:tabs>
        <w:tab w:val="num" w:pos="1389"/>
      </w:tabs>
      <w:spacing w:after="0" w:line="312" w:lineRule="auto"/>
      <w:ind w:left="1389" w:hanging="705"/>
      <w:jc w:val="both"/>
    </w:pPr>
    <w:rPr>
      <w:rFonts w:ascii="Calibri" w:eastAsia="Times New Roman" w:hAnsi="Calibri" w:cs="Times New Roman"/>
      <w:sz w:val="24"/>
      <w:szCs w:val="24"/>
      <w:lang w:val="en-US" w:bidi="en-US"/>
    </w:rPr>
  </w:style>
  <w:style w:type="paragraph" w:customStyle="1" w:styleId="1c">
    <w:name w:val="заголовок 1"/>
    <w:basedOn w:val="a3"/>
    <w:next w:val="a3"/>
    <w:rsid w:val="004442DC"/>
    <w:pPr>
      <w:keepNext/>
      <w:spacing w:after="0" w:line="240" w:lineRule="auto"/>
      <w:ind w:firstLine="360"/>
    </w:pPr>
    <w:rPr>
      <w:rFonts w:ascii="Arial" w:eastAsia="Times New Roman" w:hAnsi="Arial" w:cs="Times New Roman"/>
      <w:b/>
      <w:color w:val="000000"/>
      <w:lang w:val="en-US" w:bidi="en-US"/>
    </w:rPr>
  </w:style>
  <w:style w:type="numbering" w:customStyle="1" w:styleId="1d">
    <w:name w:val="Нет списка1"/>
    <w:next w:val="a6"/>
    <w:uiPriority w:val="99"/>
    <w:semiHidden/>
    <w:unhideWhenUsed/>
    <w:rsid w:val="004442DC"/>
  </w:style>
  <w:style w:type="character" w:styleId="affff1">
    <w:name w:val="Emphasis"/>
    <w:uiPriority w:val="20"/>
    <w:qFormat/>
    <w:rsid w:val="004442DC"/>
    <w:rPr>
      <w:b/>
      <w:bCs/>
      <w:i/>
      <w:iCs/>
      <w:color w:val="5A5A5A"/>
    </w:rPr>
  </w:style>
  <w:style w:type="paragraph" w:customStyle="1" w:styleId="120">
    <w:name w:val="Таблица на 12 пт"/>
    <w:basedOn w:val="a3"/>
    <w:rsid w:val="004442DC"/>
    <w:pPr>
      <w:keepNext/>
      <w:keepLines/>
      <w:tabs>
        <w:tab w:val="left" w:pos="363"/>
        <w:tab w:val="left" w:pos="720"/>
      </w:tabs>
      <w:spacing w:after="0" w:line="240" w:lineRule="auto"/>
      <w:ind w:firstLine="360"/>
      <w:jc w:val="center"/>
    </w:pPr>
    <w:rPr>
      <w:rFonts w:ascii="Arial" w:eastAsia="Times New Roman" w:hAnsi="Arial" w:cs="Arial"/>
      <w:sz w:val="24"/>
      <w:szCs w:val="24"/>
      <w:lang w:val="en-US" w:bidi="en-US"/>
    </w:rPr>
  </w:style>
  <w:style w:type="numbering" w:customStyle="1" w:styleId="2e">
    <w:name w:val="Нет списка2"/>
    <w:next w:val="a6"/>
    <w:uiPriority w:val="99"/>
    <w:semiHidden/>
    <w:unhideWhenUsed/>
    <w:rsid w:val="004442DC"/>
  </w:style>
  <w:style w:type="paragraph" w:customStyle="1" w:styleId="affff2">
    <w:name w:val="Штамп"/>
    <w:basedOn w:val="a3"/>
    <w:uiPriority w:val="99"/>
    <w:rsid w:val="004442DC"/>
    <w:pPr>
      <w:spacing w:after="0" w:line="240" w:lineRule="auto"/>
      <w:ind w:firstLine="360"/>
      <w:jc w:val="center"/>
    </w:pPr>
    <w:rPr>
      <w:rFonts w:ascii="ГОСТ тип А" w:eastAsia="Times New Roman" w:hAnsi="ГОСТ тип А" w:cs="ГОСТ тип А"/>
      <w:i/>
      <w:iCs/>
      <w:noProof/>
      <w:sz w:val="18"/>
      <w:szCs w:val="18"/>
      <w:lang w:val="en-US" w:bidi="en-US"/>
    </w:rPr>
  </w:style>
  <w:style w:type="paragraph" w:customStyle="1" w:styleId="affff3">
    <w:name w:val="Формула"/>
    <w:basedOn w:val="a3"/>
    <w:next w:val="a3"/>
    <w:uiPriority w:val="99"/>
    <w:rsid w:val="004442DC"/>
    <w:pPr>
      <w:spacing w:before="60" w:after="60" w:line="240" w:lineRule="auto"/>
      <w:ind w:left="567" w:firstLine="360"/>
      <w:jc w:val="both"/>
    </w:pPr>
    <w:rPr>
      <w:rFonts w:ascii="ГОСТ тип А" w:eastAsia="Times New Roman" w:hAnsi="ГОСТ тип А" w:cs="ГОСТ тип А"/>
      <w:i/>
      <w:iCs/>
      <w:sz w:val="28"/>
      <w:szCs w:val="28"/>
      <w:lang w:val="en-US" w:bidi="en-US"/>
    </w:rPr>
  </w:style>
  <w:style w:type="paragraph" w:customStyle="1" w:styleId="affff4">
    <w:name w:val="Таблица"/>
    <w:basedOn w:val="a3"/>
    <w:uiPriority w:val="99"/>
    <w:rsid w:val="004442DC"/>
    <w:pPr>
      <w:spacing w:after="0" w:line="240" w:lineRule="auto"/>
      <w:ind w:firstLine="360"/>
      <w:jc w:val="center"/>
    </w:pPr>
    <w:rPr>
      <w:rFonts w:ascii="ГОСТ тип А" w:eastAsia="Times New Roman" w:hAnsi="ГОСТ тип А" w:cs="ГОСТ тип А"/>
      <w:i/>
      <w:iCs/>
      <w:sz w:val="24"/>
      <w:szCs w:val="24"/>
      <w:lang w:val="en-US" w:bidi="en-US"/>
    </w:rPr>
  </w:style>
  <w:style w:type="table" w:customStyle="1" w:styleId="1e">
    <w:name w:val="Сетка таблицы1"/>
    <w:basedOn w:val="a5"/>
    <w:next w:val="af5"/>
    <w:uiPriority w:val="99"/>
    <w:rsid w:val="004442DC"/>
    <w:pPr>
      <w:spacing w:after="0" w:line="240" w:lineRule="auto"/>
    </w:pPr>
    <w:rPr>
      <w:rFonts w:ascii="ГОСТ тип А" w:eastAsia="Times New Roman" w:hAnsi="ГОСТ тип А"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5">
    <w:name w:val="Placeholder Text"/>
    <w:uiPriority w:val="99"/>
    <w:semiHidden/>
    <w:rsid w:val="004442DC"/>
    <w:rPr>
      <w:rFonts w:cs="Times New Roman"/>
      <w:color w:val="808080"/>
    </w:rPr>
  </w:style>
  <w:style w:type="paragraph" w:customStyle="1" w:styleId="121">
    <w:name w:val="Стиль Основной текст с отступом + 12 пт"/>
    <w:basedOn w:val="af7"/>
    <w:autoRedefine/>
    <w:uiPriority w:val="99"/>
    <w:rsid w:val="004442DC"/>
    <w:pPr>
      <w:widowControl w:val="0"/>
      <w:spacing w:before="460" w:after="0" w:line="260" w:lineRule="auto"/>
      <w:ind w:left="40" w:firstLine="360"/>
      <w:jc w:val="both"/>
    </w:pPr>
    <w:rPr>
      <w:rFonts w:ascii="Calibri" w:eastAsia="Times New Roman" w:hAnsi="Calibri" w:cs="Times New Roman"/>
      <w:snapToGrid w:val="0"/>
      <w:sz w:val="24"/>
      <w:lang w:val="en-US" w:bidi="en-US"/>
    </w:rPr>
  </w:style>
  <w:style w:type="numbering" w:customStyle="1" w:styleId="3b">
    <w:name w:val="Нет списка3"/>
    <w:next w:val="a6"/>
    <w:semiHidden/>
    <w:rsid w:val="004442DC"/>
  </w:style>
  <w:style w:type="paragraph" w:customStyle="1" w:styleId="affff6">
    <w:name w:val="Надпись в рамке для рисунков"/>
    <w:basedOn w:val="a3"/>
    <w:rsid w:val="004442DC"/>
    <w:pPr>
      <w:tabs>
        <w:tab w:val="left" w:pos="0"/>
        <w:tab w:val="left" w:pos="363"/>
        <w:tab w:val="left" w:pos="720"/>
      </w:tabs>
      <w:spacing w:after="0" w:line="360" w:lineRule="auto"/>
      <w:ind w:firstLine="360"/>
      <w:jc w:val="both"/>
    </w:pPr>
    <w:rPr>
      <w:rFonts w:ascii="Arial" w:eastAsia="Times New Roman" w:hAnsi="Arial" w:cs="Times New Roman"/>
      <w:sz w:val="24"/>
      <w:lang w:val="en-US" w:bidi="en-US"/>
    </w:rPr>
  </w:style>
  <w:style w:type="paragraph" w:styleId="z-">
    <w:name w:val="HTML Top of Form"/>
    <w:basedOn w:val="a3"/>
    <w:next w:val="a3"/>
    <w:link w:val="z-0"/>
    <w:hidden/>
    <w:uiPriority w:val="99"/>
    <w:rsid w:val="004442DC"/>
    <w:pPr>
      <w:pBdr>
        <w:bottom w:val="single" w:sz="6" w:space="1" w:color="auto"/>
      </w:pBdr>
      <w:spacing w:after="0" w:line="240" w:lineRule="auto"/>
      <w:ind w:firstLine="360"/>
      <w:jc w:val="center"/>
    </w:pPr>
    <w:rPr>
      <w:rFonts w:ascii="Arial" w:eastAsia="Times New Roman" w:hAnsi="Arial" w:cs="Arial"/>
      <w:vanish/>
      <w:sz w:val="16"/>
      <w:szCs w:val="16"/>
      <w:lang w:val="en-US" w:bidi="en-US"/>
    </w:rPr>
  </w:style>
  <w:style w:type="character" w:customStyle="1" w:styleId="z-0">
    <w:name w:val="z-Начало формы Знак"/>
    <w:basedOn w:val="a4"/>
    <w:link w:val="z-"/>
    <w:uiPriority w:val="99"/>
    <w:rsid w:val="004442DC"/>
    <w:rPr>
      <w:rFonts w:ascii="Arial" w:eastAsia="Times New Roman" w:hAnsi="Arial" w:cs="Arial"/>
      <w:vanish/>
      <w:sz w:val="16"/>
      <w:szCs w:val="16"/>
      <w:lang w:val="en-US" w:bidi="en-US"/>
    </w:rPr>
  </w:style>
  <w:style w:type="paragraph" w:styleId="z-1">
    <w:name w:val="HTML Bottom of Form"/>
    <w:basedOn w:val="a3"/>
    <w:next w:val="a3"/>
    <w:link w:val="z-2"/>
    <w:hidden/>
    <w:uiPriority w:val="99"/>
    <w:rsid w:val="004442DC"/>
    <w:pPr>
      <w:pBdr>
        <w:top w:val="single" w:sz="6" w:space="1" w:color="auto"/>
      </w:pBdr>
      <w:spacing w:after="0" w:line="240" w:lineRule="auto"/>
      <w:ind w:firstLine="360"/>
      <w:jc w:val="center"/>
    </w:pPr>
    <w:rPr>
      <w:rFonts w:ascii="Arial" w:eastAsia="Times New Roman" w:hAnsi="Arial" w:cs="Arial"/>
      <w:vanish/>
      <w:sz w:val="16"/>
      <w:szCs w:val="16"/>
      <w:lang w:val="en-US" w:bidi="en-US"/>
    </w:rPr>
  </w:style>
  <w:style w:type="character" w:customStyle="1" w:styleId="z-2">
    <w:name w:val="z-Конец формы Знак"/>
    <w:basedOn w:val="a4"/>
    <w:link w:val="z-1"/>
    <w:uiPriority w:val="99"/>
    <w:rsid w:val="004442DC"/>
    <w:rPr>
      <w:rFonts w:ascii="Arial" w:eastAsia="Times New Roman" w:hAnsi="Arial" w:cs="Arial"/>
      <w:vanish/>
      <w:sz w:val="16"/>
      <w:szCs w:val="16"/>
      <w:lang w:val="en-US" w:bidi="en-US"/>
    </w:rPr>
  </w:style>
  <w:style w:type="paragraph" w:customStyle="1" w:styleId="1f">
    <w:name w:val="Îáû÷íûé1"/>
    <w:rsid w:val="004442DC"/>
    <w:pPr>
      <w:widowControl w:val="0"/>
      <w:spacing w:after="0" w:line="240" w:lineRule="auto"/>
      <w:ind w:firstLine="360"/>
    </w:pPr>
    <w:rPr>
      <w:rFonts w:ascii="Calibri" w:eastAsia="Times New Roman" w:hAnsi="Calibri" w:cs="Times New Roman"/>
      <w:lang w:eastAsia="ru-RU"/>
    </w:rPr>
  </w:style>
  <w:style w:type="paragraph" w:customStyle="1" w:styleId="92">
    <w:name w:val="заголовок 9"/>
    <w:basedOn w:val="a3"/>
    <w:next w:val="a3"/>
    <w:rsid w:val="004442DC"/>
    <w:pPr>
      <w:keepNext/>
      <w:spacing w:after="0" w:line="360" w:lineRule="auto"/>
      <w:ind w:firstLine="360"/>
      <w:jc w:val="both"/>
      <w:outlineLvl w:val="8"/>
    </w:pPr>
    <w:rPr>
      <w:rFonts w:ascii="Calibri" w:eastAsia="Times New Roman" w:hAnsi="Calibri" w:cs="Times New Roman"/>
      <w:sz w:val="28"/>
      <w:lang w:val="en-US" w:bidi="en-US"/>
    </w:rPr>
  </w:style>
  <w:style w:type="paragraph" w:customStyle="1" w:styleId="3c">
    <w:name w:val="заголовок 3"/>
    <w:basedOn w:val="a3"/>
    <w:next w:val="a3"/>
    <w:rsid w:val="004442DC"/>
    <w:pPr>
      <w:keepNext/>
      <w:tabs>
        <w:tab w:val="left" w:pos="0"/>
      </w:tabs>
      <w:spacing w:after="0" w:line="360" w:lineRule="auto"/>
      <w:ind w:firstLine="360"/>
      <w:jc w:val="both"/>
      <w:outlineLvl w:val="2"/>
    </w:pPr>
    <w:rPr>
      <w:rFonts w:ascii="Calibri" w:eastAsia="Times New Roman" w:hAnsi="Calibri" w:cs="Times New Roman"/>
      <w:i/>
      <w:sz w:val="28"/>
      <w:lang w:val="en-US" w:bidi="en-US"/>
    </w:rPr>
  </w:style>
  <w:style w:type="paragraph" w:styleId="2f">
    <w:name w:val="List Continue 2"/>
    <w:basedOn w:val="a3"/>
    <w:uiPriority w:val="99"/>
    <w:rsid w:val="004442DC"/>
    <w:pPr>
      <w:spacing w:after="120" w:line="360" w:lineRule="auto"/>
      <w:ind w:left="566" w:firstLine="851"/>
      <w:jc w:val="both"/>
    </w:pPr>
    <w:rPr>
      <w:rFonts w:ascii="Calibri" w:eastAsia="Times New Roman" w:hAnsi="Calibri" w:cs="Times New Roman"/>
      <w:sz w:val="28"/>
      <w:lang w:val="en-US" w:bidi="en-US"/>
    </w:rPr>
  </w:style>
  <w:style w:type="paragraph" w:customStyle="1" w:styleId="44">
    <w:name w:val="заголовок 4"/>
    <w:basedOn w:val="a3"/>
    <w:next w:val="a3"/>
    <w:rsid w:val="004442DC"/>
    <w:pPr>
      <w:keepNext/>
      <w:spacing w:after="0" w:line="360" w:lineRule="auto"/>
      <w:ind w:right="-285" w:firstLine="360"/>
      <w:jc w:val="both"/>
      <w:outlineLvl w:val="3"/>
    </w:pPr>
    <w:rPr>
      <w:rFonts w:ascii="Arial" w:eastAsia="Times New Roman" w:hAnsi="Arial" w:cs="Times New Roman"/>
      <w:b/>
      <w:sz w:val="24"/>
      <w:lang w:val="en-GB" w:bidi="en-US"/>
    </w:rPr>
  </w:style>
  <w:style w:type="paragraph" w:customStyle="1" w:styleId="53">
    <w:name w:val="заголовок 5"/>
    <w:basedOn w:val="a3"/>
    <w:next w:val="a3"/>
    <w:rsid w:val="004442DC"/>
    <w:pPr>
      <w:keepNext/>
      <w:spacing w:after="0" w:line="360" w:lineRule="auto"/>
      <w:ind w:right="-285" w:firstLine="360"/>
      <w:outlineLvl w:val="4"/>
    </w:pPr>
    <w:rPr>
      <w:rFonts w:ascii="Arial" w:eastAsia="Times New Roman" w:hAnsi="Arial" w:cs="Times New Roman"/>
      <w:b/>
      <w:sz w:val="24"/>
      <w:lang w:val="en-US" w:bidi="en-US"/>
    </w:rPr>
  </w:style>
  <w:style w:type="paragraph" w:customStyle="1" w:styleId="63">
    <w:name w:val="заголовок 6"/>
    <w:basedOn w:val="a3"/>
    <w:next w:val="a3"/>
    <w:rsid w:val="004442DC"/>
    <w:pPr>
      <w:keepNext/>
      <w:spacing w:after="0" w:line="360" w:lineRule="auto"/>
      <w:ind w:left="-108" w:right="-285" w:firstLine="360"/>
      <w:jc w:val="center"/>
      <w:outlineLvl w:val="5"/>
    </w:pPr>
    <w:rPr>
      <w:rFonts w:ascii="Arial" w:eastAsia="Times New Roman" w:hAnsi="Arial" w:cs="Times New Roman"/>
      <w:b/>
      <w:lang w:val="en-US" w:bidi="en-US"/>
    </w:rPr>
  </w:style>
  <w:style w:type="paragraph" w:customStyle="1" w:styleId="75">
    <w:name w:val="заголовок 7"/>
    <w:basedOn w:val="a3"/>
    <w:next w:val="a3"/>
    <w:rsid w:val="004442DC"/>
    <w:pPr>
      <w:keepNext/>
      <w:spacing w:after="0" w:line="360" w:lineRule="auto"/>
      <w:ind w:firstLine="360"/>
      <w:jc w:val="both"/>
      <w:outlineLvl w:val="6"/>
    </w:pPr>
    <w:rPr>
      <w:rFonts w:ascii="Arial" w:eastAsia="Times New Roman" w:hAnsi="Arial" w:cs="Times New Roman"/>
      <w:sz w:val="28"/>
      <w:lang w:val="en-US" w:bidi="en-US"/>
    </w:rPr>
  </w:style>
  <w:style w:type="paragraph" w:customStyle="1" w:styleId="212">
    <w:name w:val="Основной текст с отступом 21"/>
    <w:basedOn w:val="a3"/>
    <w:rsid w:val="004442DC"/>
    <w:pPr>
      <w:spacing w:after="0" w:line="360" w:lineRule="auto"/>
      <w:ind w:left="426" w:firstLine="360"/>
      <w:jc w:val="both"/>
    </w:pPr>
    <w:rPr>
      <w:rFonts w:ascii="Arial" w:eastAsia="Times New Roman" w:hAnsi="Arial" w:cs="Times New Roman"/>
      <w:color w:val="000000"/>
      <w:lang w:val="en-US" w:bidi="en-US"/>
    </w:rPr>
  </w:style>
  <w:style w:type="paragraph" w:customStyle="1" w:styleId="xxt">
    <w:name w:val="xx(t)"/>
    <w:basedOn w:val="a3"/>
    <w:rsid w:val="004442DC"/>
    <w:pPr>
      <w:widowControl w:val="0"/>
      <w:overflowPunct w:val="0"/>
      <w:autoSpaceDE w:val="0"/>
      <w:autoSpaceDN w:val="0"/>
      <w:adjustRightInd w:val="0"/>
      <w:spacing w:after="0" w:line="360" w:lineRule="auto"/>
      <w:ind w:left="567" w:firstLine="360"/>
      <w:jc w:val="both"/>
      <w:textAlignment w:val="baseline"/>
    </w:pPr>
    <w:rPr>
      <w:rFonts w:ascii="MS Mincho" w:eastAsia="MS Mincho" w:hAnsi="Calibri" w:cs="Times New Roman"/>
      <w:lang w:val="en-US" w:eastAsia="ja-JP" w:bidi="en-US"/>
    </w:rPr>
  </w:style>
  <w:style w:type="paragraph" w:customStyle="1" w:styleId="Normaltext">
    <w:name w:val="Normal text"/>
    <w:rsid w:val="004442DC"/>
    <w:pPr>
      <w:spacing w:before="120" w:after="0" w:line="240" w:lineRule="auto"/>
      <w:ind w:left="851" w:firstLine="360"/>
      <w:jc w:val="both"/>
    </w:pPr>
    <w:rPr>
      <w:rFonts w:ascii="Arial" w:eastAsia="Times New Roman" w:hAnsi="Arial" w:cs="Times New Roman"/>
      <w:noProof/>
      <w:lang w:eastAsia="ru-RU"/>
    </w:rPr>
  </w:style>
  <w:style w:type="paragraph" w:customStyle="1" w:styleId="affff7">
    <w:name w:val="ТАБЛ_текст"/>
    <w:basedOn w:val="a3"/>
    <w:rsid w:val="004442DC"/>
    <w:pPr>
      <w:overflowPunct w:val="0"/>
      <w:autoSpaceDE w:val="0"/>
      <w:autoSpaceDN w:val="0"/>
      <w:adjustRightInd w:val="0"/>
      <w:spacing w:before="40" w:after="40" w:line="360" w:lineRule="auto"/>
      <w:ind w:firstLine="360"/>
      <w:textAlignment w:val="baseline"/>
    </w:pPr>
    <w:rPr>
      <w:rFonts w:ascii="Calibri" w:eastAsia="Tahoma" w:hAnsi="Calibri" w:cs="Tahoma"/>
      <w:lang w:val="en-US" w:bidi="en-US"/>
    </w:rPr>
  </w:style>
  <w:style w:type="paragraph" w:customStyle="1" w:styleId="caaieiaie9">
    <w:name w:val="caaieiaie 9"/>
    <w:basedOn w:val="a3"/>
    <w:next w:val="a3"/>
    <w:rsid w:val="004442DC"/>
    <w:pPr>
      <w:keepNext/>
      <w:spacing w:after="0" w:line="240" w:lineRule="auto"/>
      <w:ind w:firstLine="360"/>
      <w:jc w:val="center"/>
    </w:pPr>
    <w:rPr>
      <w:rFonts w:ascii="Arial" w:eastAsia="Times New Roman" w:hAnsi="Arial" w:cs="Times New Roman"/>
      <w:b/>
      <w:lang w:val="en-US" w:bidi="en-US"/>
    </w:rPr>
  </w:style>
  <w:style w:type="paragraph" w:customStyle="1" w:styleId="2110">
    <w:name w:val="Основной текст с отступом 211"/>
    <w:basedOn w:val="a3"/>
    <w:rsid w:val="004442DC"/>
    <w:pPr>
      <w:spacing w:after="0" w:line="360" w:lineRule="auto"/>
      <w:ind w:left="426" w:firstLine="360"/>
      <w:jc w:val="both"/>
    </w:pPr>
    <w:rPr>
      <w:rFonts w:ascii="Arial" w:eastAsia="Times New Roman" w:hAnsi="Arial" w:cs="Times New Roman"/>
      <w:color w:val="000000"/>
      <w:lang w:val="en-US" w:bidi="en-US"/>
    </w:rPr>
  </w:style>
  <w:style w:type="paragraph" w:customStyle="1" w:styleId="Preformat0">
    <w:name w:val="Preformat"/>
    <w:rsid w:val="004442DC"/>
    <w:pPr>
      <w:widowControl w:val="0"/>
      <w:overflowPunct w:val="0"/>
      <w:autoSpaceDE w:val="0"/>
      <w:autoSpaceDN w:val="0"/>
      <w:adjustRightInd w:val="0"/>
      <w:spacing w:after="0" w:line="240" w:lineRule="auto"/>
      <w:ind w:firstLine="360"/>
      <w:textAlignment w:val="baseline"/>
    </w:pPr>
    <w:rPr>
      <w:rFonts w:ascii="Courier New" w:eastAsia="Times New Roman" w:hAnsi="Courier New" w:cs="Times New Roman"/>
      <w:lang w:eastAsia="ru-RU"/>
    </w:rPr>
  </w:style>
  <w:style w:type="paragraph" w:styleId="affff8">
    <w:name w:val="No Spacing"/>
    <w:basedOn w:val="a3"/>
    <w:link w:val="affff9"/>
    <w:uiPriority w:val="1"/>
    <w:qFormat/>
    <w:rsid w:val="004442DC"/>
    <w:pPr>
      <w:spacing w:after="0" w:line="240" w:lineRule="auto"/>
    </w:pPr>
    <w:rPr>
      <w:rFonts w:ascii="Calibri" w:eastAsia="Times New Roman" w:hAnsi="Calibri" w:cs="Times New Roman"/>
      <w:lang w:val="en-US" w:bidi="en-US"/>
    </w:rPr>
  </w:style>
  <w:style w:type="character" w:customStyle="1" w:styleId="affff9">
    <w:name w:val="Без интервала Знак"/>
    <w:link w:val="affff8"/>
    <w:uiPriority w:val="1"/>
    <w:rsid w:val="004442DC"/>
    <w:rPr>
      <w:rFonts w:ascii="Calibri" w:eastAsia="Times New Roman" w:hAnsi="Calibri" w:cs="Times New Roman"/>
      <w:lang w:val="en-US" w:bidi="en-US"/>
    </w:rPr>
  </w:style>
  <w:style w:type="paragraph" w:styleId="2f0">
    <w:name w:val="Quote"/>
    <w:basedOn w:val="a3"/>
    <w:next w:val="a3"/>
    <w:link w:val="2f1"/>
    <w:uiPriority w:val="29"/>
    <w:qFormat/>
    <w:rsid w:val="004442DC"/>
    <w:pPr>
      <w:spacing w:after="0" w:line="240" w:lineRule="auto"/>
      <w:ind w:firstLine="360"/>
    </w:pPr>
    <w:rPr>
      <w:rFonts w:ascii="Cambria" w:eastAsia="Times New Roman" w:hAnsi="Cambria" w:cs="Times New Roman"/>
      <w:i/>
      <w:iCs/>
      <w:color w:val="5A5A5A"/>
      <w:lang w:val="en-US" w:bidi="en-US"/>
    </w:rPr>
  </w:style>
  <w:style w:type="character" w:customStyle="1" w:styleId="2f1">
    <w:name w:val="Цитата 2 Знак"/>
    <w:basedOn w:val="a4"/>
    <w:link w:val="2f0"/>
    <w:uiPriority w:val="29"/>
    <w:rsid w:val="004442DC"/>
    <w:rPr>
      <w:rFonts w:ascii="Cambria" w:eastAsia="Times New Roman" w:hAnsi="Cambria" w:cs="Times New Roman"/>
      <w:i/>
      <w:iCs/>
      <w:color w:val="5A5A5A"/>
      <w:lang w:val="en-US" w:bidi="en-US"/>
    </w:rPr>
  </w:style>
  <w:style w:type="paragraph" w:styleId="affffa">
    <w:name w:val="Intense Quote"/>
    <w:basedOn w:val="a3"/>
    <w:next w:val="a3"/>
    <w:link w:val="affffb"/>
    <w:uiPriority w:val="30"/>
    <w:qFormat/>
    <w:rsid w:val="004442D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val="en-US" w:bidi="en-US"/>
    </w:rPr>
  </w:style>
  <w:style w:type="character" w:customStyle="1" w:styleId="affffb">
    <w:name w:val="Выделенная цитата Знак"/>
    <w:basedOn w:val="a4"/>
    <w:link w:val="affffa"/>
    <w:uiPriority w:val="30"/>
    <w:rsid w:val="004442DC"/>
    <w:rPr>
      <w:rFonts w:ascii="Cambria" w:eastAsia="Times New Roman" w:hAnsi="Cambria" w:cs="Times New Roman"/>
      <w:i/>
      <w:iCs/>
      <w:color w:val="FFFFFF"/>
      <w:sz w:val="24"/>
      <w:szCs w:val="24"/>
      <w:shd w:val="clear" w:color="auto" w:fill="4F81BD"/>
      <w:lang w:val="en-US" w:bidi="en-US"/>
    </w:rPr>
  </w:style>
  <w:style w:type="character" w:styleId="affffc">
    <w:name w:val="Subtle Emphasis"/>
    <w:uiPriority w:val="19"/>
    <w:qFormat/>
    <w:rsid w:val="004442DC"/>
    <w:rPr>
      <w:i/>
      <w:iCs/>
      <w:color w:val="5A5A5A"/>
    </w:rPr>
  </w:style>
  <w:style w:type="character" w:styleId="affffd">
    <w:name w:val="Intense Emphasis"/>
    <w:uiPriority w:val="21"/>
    <w:qFormat/>
    <w:rsid w:val="004442DC"/>
    <w:rPr>
      <w:b/>
      <w:bCs/>
      <w:i/>
      <w:iCs/>
      <w:color w:val="4F81BD"/>
      <w:sz w:val="22"/>
      <w:szCs w:val="22"/>
    </w:rPr>
  </w:style>
  <w:style w:type="character" w:styleId="affffe">
    <w:name w:val="Subtle Reference"/>
    <w:uiPriority w:val="31"/>
    <w:qFormat/>
    <w:rsid w:val="004442DC"/>
    <w:rPr>
      <w:color w:val="auto"/>
      <w:u w:val="single" w:color="9BBB59"/>
    </w:rPr>
  </w:style>
  <w:style w:type="character" w:styleId="afffff">
    <w:name w:val="Intense Reference"/>
    <w:uiPriority w:val="32"/>
    <w:qFormat/>
    <w:rsid w:val="004442DC"/>
    <w:rPr>
      <w:b/>
      <w:bCs/>
      <w:color w:val="76923C"/>
      <w:u w:val="single" w:color="9BBB59"/>
    </w:rPr>
  </w:style>
  <w:style w:type="character" w:styleId="afffff0">
    <w:name w:val="Book Title"/>
    <w:uiPriority w:val="33"/>
    <w:qFormat/>
    <w:rsid w:val="004442DC"/>
    <w:rPr>
      <w:rFonts w:ascii="Cambria" w:eastAsia="Times New Roman" w:hAnsi="Cambria" w:cs="Times New Roman"/>
      <w:b/>
      <w:bCs/>
      <w:i/>
      <w:iCs/>
      <w:color w:val="auto"/>
    </w:rPr>
  </w:style>
  <w:style w:type="paragraph" w:customStyle="1" w:styleId="DefaultParagraphFontParaCharCharChar">
    <w:name w:val="Default Paragraph Font Para Char Char Char"/>
    <w:basedOn w:val="a3"/>
    <w:rsid w:val="004442DC"/>
    <w:pPr>
      <w:spacing w:after="160" w:line="240" w:lineRule="exact"/>
    </w:pPr>
    <w:rPr>
      <w:rFonts w:ascii="Tahoma" w:eastAsia="Times New Roman" w:hAnsi="Tahoma" w:cs="Times New Roman"/>
      <w:sz w:val="20"/>
      <w:szCs w:val="20"/>
      <w:lang w:val="en-US"/>
    </w:rPr>
  </w:style>
  <w:style w:type="paragraph" w:customStyle="1" w:styleId="THKfullname">
    <w:name w:val="THKfullname"/>
    <w:basedOn w:val="a3"/>
    <w:next w:val="a3"/>
    <w:rsid w:val="004442DC"/>
    <w:pPr>
      <w:spacing w:before="70" w:after="0" w:line="180" w:lineRule="exact"/>
    </w:pPr>
    <w:rPr>
      <w:rFonts w:ascii="Arial" w:eastAsia="Times New Roman" w:hAnsi="Arial" w:cs="Times New Roman"/>
      <w:b/>
      <w:sz w:val="14"/>
      <w:szCs w:val="24"/>
    </w:rPr>
  </w:style>
  <w:style w:type="paragraph" w:customStyle="1" w:styleId="formattext">
    <w:name w:val="formattext"/>
    <w:rsid w:val="004442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Абзац списка1"/>
    <w:basedOn w:val="a3"/>
    <w:uiPriority w:val="34"/>
    <w:qFormat/>
    <w:rsid w:val="004442DC"/>
    <w:pPr>
      <w:ind w:left="720"/>
      <w:contextualSpacing/>
    </w:pPr>
    <w:rPr>
      <w:rFonts w:ascii="Calibri" w:eastAsia="Times New Roman" w:hAnsi="Calibri" w:cs="Times New Roman"/>
    </w:rPr>
  </w:style>
  <w:style w:type="paragraph" w:customStyle="1" w:styleId="1f1">
    <w:name w:val="СКБ_1"/>
    <w:basedOn w:val="a3"/>
    <w:qFormat/>
    <w:rsid w:val="004442DC"/>
    <w:pPr>
      <w:keepNext/>
      <w:spacing w:after="397" w:line="360" w:lineRule="auto"/>
      <w:ind w:right="284"/>
      <w:outlineLvl w:val="0"/>
    </w:pPr>
    <w:rPr>
      <w:rFonts w:ascii="Arial" w:eastAsia="Times New Roman" w:hAnsi="Arial" w:cs="Times New Roman"/>
      <w:kern w:val="28"/>
      <w:sz w:val="24"/>
      <w:szCs w:val="20"/>
      <w:lang w:eastAsia="ru-RU"/>
    </w:rPr>
  </w:style>
  <w:style w:type="paragraph" w:customStyle="1" w:styleId="45">
    <w:name w:val="СКБ_4"/>
    <w:basedOn w:val="a3"/>
    <w:qFormat/>
    <w:rsid w:val="004442DC"/>
    <w:pPr>
      <w:tabs>
        <w:tab w:val="left" w:pos="-240"/>
        <w:tab w:val="left" w:pos="9840"/>
      </w:tabs>
      <w:spacing w:after="0" w:line="360" w:lineRule="auto"/>
      <w:jc w:val="both"/>
      <w:outlineLvl w:val="3"/>
    </w:pPr>
    <w:rPr>
      <w:rFonts w:ascii="Times New Roman" w:eastAsia="Times New Roman" w:hAnsi="Times New Roman" w:cs="Times New Roman"/>
      <w:color w:val="FF0000"/>
      <w:kern w:val="28"/>
      <w:sz w:val="24"/>
      <w:szCs w:val="20"/>
      <w:lang w:eastAsia="ru-RU"/>
    </w:rPr>
  </w:style>
  <w:style w:type="paragraph" w:customStyle="1" w:styleId="54">
    <w:name w:val="СКБ_5"/>
    <w:basedOn w:val="45"/>
    <w:qFormat/>
    <w:rsid w:val="004442DC"/>
    <w:pPr>
      <w:outlineLvl w:val="4"/>
    </w:pPr>
  </w:style>
  <w:style w:type="paragraph" w:customStyle="1" w:styleId="46">
    <w:name w:val="Стиль4"/>
    <w:basedOn w:val="a3"/>
    <w:qFormat/>
    <w:rsid w:val="004442DC"/>
    <w:pPr>
      <w:tabs>
        <w:tab w:val="left" w:pos="240"/>
      </w:tabs>
      <w:spacing w:after="0" w:line="240" w:lineRule="auto"/>
      <w:ind w:right="480"/>
      <w:jc w:val="both"/>
      <w:outlineLvl w:val="1"/>
    </w:pPr>
    <w:rPr>
      <w:rFonts w:ascii="Arial" w:eastAsia="Times New Roman" w:hAnsi="Arial" w:cs="Times New Roman"/>
      <w:kern w:val="28"/>
      <w:sz w:val="24"/>
      <w:szCs w:val="24"/>
      <w:lang w:eastAsia="ru-RU"/>
    </w:rPr>
  </w:style>
  <w:style w:type="paragraph" w:customStyle="1" w:styleId="table">
    <w:name w:val="table"/>
    <w:basedOn w:val="a3"/>
    <w:rsid w:val="004442DC"/>
    <w:pPr>
      <w:tabs>
        <w:tab w:val="left" w:pos="900"/>
      </w:tabs>
      <w:spacing w:after="0" w:line="240" w:lineRule="auto"/>
      <w:jc w:val="center"/>
    </w:pPr>
    <w:rPr>
      <w:rFonts w:ascii="Arial" w:eastAsia="Times New Roman" w:hAnsi="Arial" w:cs="Arial"/>
      <w:b/>
      <w:sz w:val="20"/>
      <w:szCs w:val="24"/>
      <w:lang w:eastAsia="ru-RU"/>
    </w:rPr>
  </w:style>
  <w:style w:type="paragraph" w:customStyle="1" w:styleId="s28">
    <w:name w:val="s28"/>
    <w:rsid w:val="004442DC"/>
    <w:pPr>
      <w:spacing w:after="0" w:line="240" w:lineRule="auto"/>
      <w:jc w:val="center"/>
    </w:pPr>
    <w:rPr>
      <w:rFonts w:ascii="Times New Roman" w:eastAsia="Calibri" w:hAnsi="Times New Roman" w:cs="Times New Roman"/>
      <w:sz w:val="24"/>
      <w:szCs w:val="24"/>
      <w:lang w:eastAsia="ru-RU"/>
    </w:rPr>
  </w:style>
  <w:style w:type="character" w:customStyle="1" w:styleId="text1">
    <w:name w:val="text1"/>
    <w:rsid w:val="004442DC"/>
    <w:rPr>
      <w:rFonts w:ascii="Arial" w:hAnsi="Arial" w:cs="Arial" w:hint="default"/>
      <w:sz w:val="22"/>
      <w:szCs w:val="22"/>
    </w:rPr>
  </w:style>
  <w:style w:type="paragraph" w:customStyle="1" w:styleId="BodyText21">
    <w:name w:val="Body Text 21"/>
    <w:basedOn w:val="a3"/>
    <w:rsid w:val="004442DC"/>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4442DC"/>
    <w:pPr>
      <w:widowControl w:val="0"/>
      <w:spacing w:after="0" w:line="320" w:lineRule="auto"/>
      <w:ind w:firstLine="860"/>
    </w:pPr>
    <w:rPr>
      <w:rFonts w:ascii="Courier New" w:eastAsia="Times New Roman" w:hAnsi="Courier New" w:cs="Times New Roman"/>
      <w:sz w:val="18"/>
      <w:szCs w:val="20"/>
      <w:lang w:eastAsia="ru-RU"/>
    </w:rPr>
  </w:style>
  <w:style w:type="paragraph" w:customStyle="1" w:styleId="BodyText31">
    <w:name w:val="Body Text 31"/>
    <w:basedOn w:val="a3"/>
    <w:rsid w:val="004442DC"/>
    <w:pPr>
      <w:tabs>
        <w:tab w:val="left" w:pos="851"/>
      </w:tabs>
      <w:spacing w:after="0" w:line="360" w:lineRule="auto"/>
      <w:jc w:val="both"/>
    </w:pPr>
    <w:rPr>
      <w:rFonts w:ascii="Times New Roman" w:eastAsia="Times New Roman" w:hAnsi="Times New Roman" w:cs="Times New Roman"/>
      <w:b/>
      <w:sz w:val="24"/>
      <w:szCs w:val="20"/>
      <w:lang w:eastAsia="ru-RU"/>
    </w:rPr>
  </w:style>
  <w:style w:type="character" w:customStyle="1" w:styleId="710">
    <w:name w:val="Знак Знак71"/>
    <w:rsid w:val="004442DC"/>
    <w:rPr>
      <w:rFonts w:ascii="Arial" w:hAnsi="Arial"/>
      <w:b/>
      <w:i/>
      <w:sz w:val="28"/>
    </w:rPr>
  </w:style>
  <w:style w:type="paragraph" w:customStyle="1" w:styleId="1f2">
    <w:name w:val="Знак1"/>
    <w:basedOn w:val="a3"/>
    <w:rsid w:val="004442DC"/>
    <w:pPr>
      <w:spacing w:after="160" w:line="240" w:lineRule="exact"/>
    </w:pPr>
    <w:rPr>
      <w:rFonts w:ascii="Verdana" w:eastAsia="MS Mincho" w:hAnsi="Verdana" w:cs="Times New Roman"/>
      <w:sz w:val="16"/>
      <w:szCs w:val="20"/>
      <w:lang w:val="en-US"/>
    </w:rPr>
  </w:style>
  <w:style w:type="paragraph" w:customStyle="1" w:styleId="BodyTextIndent21">
    <w:name w:val="Body Text Indent 21"/>
    <w:basedOn w:val="a3"/>
    <w:rsid w:val="004442DC"/>
    <w:pPr>
      <w:spacing w:after="0" w:line="360" w:lineRule="auto"/>
      <w:ind w:left="426" w:firstLine="360"/>
      <w:jc w:val="both"/>
    </w:pPr>
    <w:rPr>
      <w:rFonts w:ascii="Arial" w:eastAsia="Times New Roman" w:hAnsi="Arial" w:cs="Times New Roman"/>
      <w:color w:val="000000"/>
      <w:lang w:val="en-US"/>
    </w:rPr>
  </w:style>
  <w:style w:type="numbering" w:customStyle="1" w:styleId="1ai1">
    <w:name w:val="1 / a / i1"/>
    <w:basedOn w:val="a6"/>
    <w:next w:val="1ai"/>
    <w:uiPriority w:val="99"/>
    <w:semiHidden/>
    <w:unhideWhenUsed/>
    <w:rsid w:val="004442DC"/>
    <w:pPr>
      <w:numPr>
        <w:numId w:val="14"/>
      </w:numPr>
    </w:pPr>
  </w:style>
  <w:style w:type="paragraph" w:customStyle="1" w:styleId="320">
    <w:name w:val="Основной текст с отступом 32"/>
    <w:basedOn w:val="a3"/>
    <w:rsid w:val="00A93F1E"/>
    <w:pPr>
      <w:spacing w:after="0" w:line="360" w:lineRule="auto"/>
      <w:ind w:firstLine="624"/>
    </w:pPr>
    <w:rPr>
      <w:rFonts w:ascii="Arial" w:eastAsia="Times New Roman" w:hAnsi="Arial" w:cs="Times New Roman"/>
      <w:sz w:val="28"/>
      <w:szCs w:val="20"/>
      <w:lang w:eastAsia="ru-RU"/>
    </w:rPr>
  </w:style>
  <w:style w:type="character" w:customStyle="1" w:styleId="match">
    <w:name w:val="match"/>
    <w:basedOn w:val="a4"/>
    <w:rsid w:val="003D7D5A"/>
  </w:style>
  <w:style w:type="character" w:customStyle="1" w:styleId="af2">
    <w:name w:val="Абзац списка Знак"/>
    <w:link w:val="af1"/>
    <w:uiPriority w:val="34"/>
    <w:locked/>
    <w:rsid w:val="00F413B5"/>
  </w:style>
  <w:style w:type="paragraph" w:customStyle="1" w:styleId="headertext">
    <w:name w:val="headertext"/>
    <w:basedOn w:val="a3"/>
    <w:rsid w:val="00E97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НИИАЭН_!1_Приложение"/>
    <w:next w:val="51"/>
    <w:rsid w:val="008B635D"/>
    <w:pPr>
      <w:keepLines/>
      <w:pageBreakBefore/>
      <w:numPr>
        <w:ilvl w:val="5"/>
        <w:numId w:val="15"/>
      </w:numPr>
      <w:suppressAutoHyphens/>
      <w:spacing w:after="120" w:line="240" w:lineRule="auto"/>
      <w:jc w:val="center"/>
      <w:outlineLvl w:val="0"/>
    </w:pPr>
    <w:rPr>
      <w:rFonts w:ascii="Times New Roman" w:eastAsia="Times New Roman" w:hAnsi="Times New Roman" w:cs="Times New Roman"/>
      <w:b/>
      <w:sz w:val="28"/>
      <w:szCs w:val="20"/>
      <w:lang w:eastAsia="ru-RU"/>
    </w:rPr>
  </w:style>
  <w:style w:type="paragraph" w:customStyle="1" w:styleId="3TimesNewRoman121">
    <w:name w:val="Стиль Заголовок 3 + Times New Roman 12 пт не полужирный Синий П...1"/>
    <w:basedOn w:val="a3"/>
    <w:rsid w:val="00EC500A"/>
    <w:pPr>
      <w:tabs>
        <w:tab w:val="num" w:pos="1440"/>
      </w:tabs>
      <w:spacing w:after="0" w:line="360" w:lineRule="auto"/>
      <w:ind w:left="1224" w:hanging="504"/>
      <w:jc w:val="both"/>
    </w:pPr>
    <w:rPr>
      <w:rFonts w:ascii="Times New Roman" w:eastAsia="Times New Roman" w:hAnsi="Times New Roman" w:cs="Times New Roman"/>
      <w:sz w:val="24"/>
      <w:szCs w:val="24"/>
      <w:lang w:eastAsia="ru-RU"/>
    </w:rPr>
  </w:style>
  <w:style w:type="paragraph" w:customStyle="1" w:styleId="afffff1">
    <w:name w:val="Современный"/>
    <w:uiPriority w:val="99"/>
    <w:rsid w:val="009D24F1"/>
    <w:pPr>
      <w:spacing w:after="0" w:line="240" w:lineRule="auto"/>
      <w:jc w:val="center"/>
    </w:pPr>
    <w:rPr>
      <w:rFonts w:ascii="Times New Roman" w:eastAsia="Times New Roman" w:hAnsi="Times New Roman" w:cs="Times New Roman"/>
      <w:b/>
      <w:noProof/>
      <w:sz w:val="24"/>
      <w:szCs w:val="20"/>
      <w:lang w:eastAsia="ru-RU"/>
    </w:rPr>
  </w:style>
  <w:style w:type="paragraph" w:customStyle="1" w:styleId="Default">
    <w:name w:val="Default"/>
    <w:rsid w:val="000E540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1">
    <w:name w:val="1.1 Обычный"/>
    <w:basedOn w:val="22"/>
    <w:uiPriority w:val="99"/>
    <w:locked/>
    <w:rsid w:val="00D11692"/>
    <w:pPr>
      <w:keepNext w:val="0"/>
      <w:numPr>
        <w:ilvl w:val="1"/>
        <w:numId w:val="16"/>
      </w:numPr>
      <w:spacing w:line="360" w:lineRule="auto"/>
      <w:ind w:left="1277" w:hanging="709"/>
      <w:outlineLvl w:val="9"/>
    </w:pPr>
    <w:rPr>
      <w:rFonts w:eastAsia="Times New Roman"/>
      <w:b w:val="0"/>
      <w:bCs w:val="0"/>
      <w:color w:val="000000"/>
      <w:szCs w:val="26"/>
      <w:lang w:eastAsia="en-US"/>
    </w:rPr>
  </w:style>
  <w:style w:type="paragraph" w:customStyle="1" w:styleId="111">
    <w:name w:val="1.1.1 Обычный"/>
    <w:basedOn w:val="30"/>
    <w:uiPriority w:val="99"/>
    <w:locked/>
    <w:rsid w:val="00D11692"/>
    <w:pPr>
      <w:keepNext w:val="0"/>
      <w:numPr>
        <w:ilvl w:val="2"/>
        <w:numId w:val="16"/>
      </w:numPr>
      <w:spacing w:line="360" w:lineRule="auto"/>
      <w:ind w:left="709" w:hanging="709"/>
      <w:outlineLvl w:val="9"/>
    </w:pPr>
    <w:rPr>
      <w:rFonts w:eastAsia="Times New Roman"/>
      <w:b w:val="0"/>
      <w:szCs w:val="22"/>
      <w:lang w:eastAsia="en-US"/>
    </w:rPr>
  </w:style>
  <w:style w:type="paragraph" w:customStyle="1" w:styleId="21">
    <w:name w:val="ЭЗ Текст 2.1"/>
    <w:basedOn w:val="a3"/>
    <w:qFormat/>
    <w:rsid w:val="00263884"/>
    <w:pPr>
      <w:numPr>
        <w:numId w:val="18"/>
      </w:numPr>
      <w:spacing w:after="160" w:line="259" w:lineRule="auto"/>
    </w:pPr>
    <w:rPr>
      <w:rFonts w:ascii="Times New Roman" w:eastAsia="Times New Roman" w:hAnsi="Times New Roman" w:cs="Times New Roman"/>
      <w:sz w:val="24"/>
      <w:szCs w:val="24"/>
      <w:lang w:eastAsia="ru-RU"/>
    </w:rPr>
  </w:style>
  <w:style w:type="paragraph" w:customStyle="1" w:styleId="afffff2">
    <w:name w:val="."/>
    <w:uiPriority w:val="99"/>
    <w:rsid w:val="00250081"/>
    <w:pPr>
      <w:widowControl w:val="0"/>
      <w:autoSpaceDE w:val="0"/>
      <w:autoSpaceDN w:val="0"/>
      <w:adjustRightInd w:val="0"/>
      <w:spacing w:after="160" w:line="259"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F6757D"/>
    <w:pPr>
      <w:widowControl w:val="0"/>
      <w:autoSpaceDE w:val="0"/>
      <w:autoSpaceDN w:val="0"/>
      <w:adjustRightInd w:val="0"/>
      <w:spacing w:after="160" w:line="259" w:lineRule="auto"/>
    </w:pPr>
    <w:rPr>
      <w:rFonts w:ascii="Times New Roman" w:eastAsia="Times New Roman" w:hAnsi="Times New Roman" w:cs="Times New Roman"/>
      <w:sz w:val="24"/>
      <w:szCs w:val="24"/>
      <w:lang w:eastAsia="ru-RU"/>
    </w:rPr>
  </w:style>
  <w:style w:type="table" w:customStyle="1" w:styleId="2f2">
    <w:name w:val="Сетка таблицы2"/>
    <w:basedOn w:val="a5"/>
    <w:next w:val="af5"/>
    <w:uiPriority w:val="39"/>
    <w:rsid w:val="002A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ntTable" Target="fontTable.xml"/></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A01E-F4FD-4830-9BBA-E553F136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36</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ООО "НИИ транспорта нефти и нефтепродуктов"</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Григорович Эдуард Юрьевич, (6550) 5600, доб. 2513</dc:creator>
  <cp:lastModifiedBy>Кутушева Ольга Владимировна</cp:lastModifiedBy>
  <cp:revision>323</cp:revision>
  <cp:lastPrinted>2020-02-07T11:59:00Z</cp:lastPrinted>
  <dcterms:created xsi:type="dcterms:W3CDTF">2020-08-28T10:12:00Z</dcterms:created>
  <dcterms:modified xsi:type="dcterms:W3CDTF">2021-01-18T14:40:00Z</dcterms:modified>
</cp:coreProperties>
</file>