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0D76" w14:textId="77777777" w:rsidR="005837C1" w:rsidRPr="007567B9" w:rsidRDefault="00E11B90" w:rsidP="001272E6">
      <w:pPr>
        <w:shd w:val="clear" w:color="auto" w:fill="FFFFFF"/>
        <w:spacing w:after="0" w:line="360" w:lineRule="auto"/>
        <w:ind w:left="709"/>
        <w:jc w:val="both"/>
        <w:outlineLvl w:val="0"/>
        <w:rPr>
          <w:rFonts w:ascii="Verdana" w:eastAsia="Times New Roman" w:hAnsi="Verdana" w:cs="Times New Roman"/>
          <w:b/>
          <w:bCs/>
          <w:color w:val="4B509E"/>
          <w:kern w:val="36"/>
          <w:sz w:val="24"/>
          <w:szCs w:val="24"/>
          <w:lang w:eastAsia="ru-RU"/>
        </w:rPr>
      </w:pPr>
      <w:r w:rsidRPr="007567B9">
        <w:rPr>
          <w:rFonts w:ascii="Verdana" w:eastAsia="Times New Roman" w:hAnsi="Verdana" w:cs="Times New Roman"/>
          <w:b/>
          <w:bCs/>
          <w:color w:val="4B509E"/>
          <w:kern w:val="36"/>
          <w:sz w:val="24"/>
          <w:szCs w:val="24"/>
          <w:lang w:eastAsia="ru-RU"/>
        </w:rPr>
        <w:t>Как присоединиться к Консорциуму</w:t>
      </w:r>
      <w:r w:rsidR="00142ABD" w:rsidRPr="007567B9">
        <w:rPr>
          <w:rFonts w:ascii="Verdana" w:eastAsia="Times New Roman" w:hAnsi="Verdana" w:cs="Times New Roman"/>
          <w:b/>
          <w:bCs/>
          <w:color w:val="4B509E"/>
          <w:kern w:val="36"/>
          <w:sz w:val="24"/>
          <w:szCs w:val="24"/>
          <w:lang w:eastAsia="ru-RU"/>
        </w:rPr>
        <w:t xml:space="preserve"> СПО в сфере строительства</w:t>
      </w:r>
    </w:p>
    <w:tbl>
      <w:tblPr>
        <w:tblStyle w:val="a7"/>
        <w:tblW w:w="1559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B509E"/>
          <w:insideV w:val="single" w:sz="4" w:space="0" w:color="4B509E"/>
        </w:tblBorders>
        <w:tblLook w:val="04A0" w:firstRow="1" w:lastRow="0" w:firstColumn="1" w:lastColumn="0" w:noHBand="0" w:noVBand="1"/>
      </w:tblPr>
      <w:tblGrid>
        <w:gridCol w:w="7792"/>
        <w:gridCol w:w="7801"/>
      </w:tblGrid>
      <w:tr w:rsidR="00E11B90" w:rsidRPr="007567B9" w14:paraId="0C3477F7" w14:textId="77777777" w:rsidTr="00CD671D">
        <w:tc>
          <w:tcPr>
            <w:tcW w:w="7792" w:type="dxa"/>
          </w:tcPr>
          <w:p w14:paraId="113053C4" w14:textId="77777777" w:rsidR="00E11B90" w:rsidRPr="007567B9" w:rsidRDefault="00E11B90" w:rsidP="00CD671D">
            <w:pPr>
              <w:pStyle w:val="a8"/>
              <w:shd w:val="clear" w:color="auto" w:fill="FFFFFF"/>
              <w:spacing w:before="0" w:beforeAutospacing="0" w:after="240" w:afterAutospacing="0"/>
              <w:ind w:right="164"/>
              <w:jc w:val="both"/>
              <w:rPr>
                <w:rFonts w:ascii="Verdana" w:hAnsi="Verdana"/>
                <w:color w:val="001A21"/>
              </w:rPr>
            </w:pPr>
            <w:r w:rsidRPr="007567B9">
              <w:rPr>
                <w:rFonts w:ascii="Verdana" w:hAnsi="Verdana"/>
                <w:color w:val="001A21"/>
              </w:rPr>
              <w:t>Уважаемые коллеги!</w:t>
            </w:r>
          </w:p>
          <w:p w14:paraId="060A4F43" w14:textId="77777777" w:rsidR="00E11B90" w:rsidRPr="007567B9" w:rsidRDefault="00E11B90" w:rsidP="00CD671D">
            <w:pPr>
              <w:pStyle w:val="a8"/>
              <w:shd w:val="clear" w:color="auto" w:fill="FFFFFF"/>
              <w:spacing w:before="0" w:beforeAutospacing="0" w:after="240" w:afterAutospacing="0"/>
              <w:ind w:right="164"/>
              <w:jc w:val="both"/>
              <w:rPr>
                <w:rFonts w:ascii="Verdana" w:hAnsi="Verdana"/>
                <w:color w:val="001A21"/>
              </w:rPr>
            </w:pPr>
            <w:r w:rsidRPr="007567B9">
              <w:rPr>
                <w:rFonts w:ascii="Verdana" w:hAnsi="Verdana"/>
                <w:color w:val="001A21"/>
              </w:rPr>
              <w:t>Предлагаем Вам рассмотреть возможность присоединиться к Консорциуму среднего профессионального образования в сфере строительства.</w:t>
            </w:r>
          </w:p>
          <w:p w14:paraId="548F74A3" w14:textId="77777777" w:rsidR="00E11B90" w:rsidRPr="007567B9" w:rsidRDefault="00E11B90" w:rsidP="00CD671D">
            <w:pPr>
              <w:pStyle w:val="a8"/>
              <w:shd w:val="clear" w:color="auto" w:fill="FFFFFF"/>
              <w:spacing w:before="0" w:beforeAutospacing="0" w:after="240" w:afterAutospacing="0"/>
              <w:ind w:right="164"/>
              <w:jc w:val="both"/>
              <w:rPr>
                <w:rFonts w:ascii="Verdana" w:hAnsi="Verdana"/>
                <w:color w:val="001A21"/>
              </w:rPr>
            </w:pPr>
            <w:r w:rsidRPr="007567B9">
              <w:rPr>
                <w:rFonts w:ascii="Verdana" w:hAnsi="Verdana"/>
                <w:color w:val="001A21"/>
              </w:rPr>
              <w:t xml:space="preserve">Консорциум был создан по инициативе </w:t>
            </w:r>
            <w:r w:rsidR="00142ABD" w:rsidRPr="007567B9">
              <w:rPr>
                <w:rFonts w:ascii="Verdana" w:hAnsi="Verdana"/>
                <w:color w:val="001A21"/>
              </w:rPr>
              <w:t>Ассоциации «Национальное объединение строителей»</w:t>
            </w:r>
            <w:r w:rsidRPr="007567B9">
              <w:rPr>
                <w:rFonts w:ascii="Verdana" w:hAnsi="Verdana"/>
                <w:color w:val="001A21"/>
              </w:rPr>
              <w:t xml:space="preserve"> </w:t>
            </w:r>
            <w:r w:rsidR="00142ABD" w:rsidRPr="007567B9">
              <w:rPr>
                <w:rFonts w:ascii="Verdana" w:hAnsi="Verdana"/>
                <w:color w:val="001A21"/>
              </w:rPr>
              <w:t>10 августа</w:t>
            </w:r>
            <w:r w:rsidRPr="007567B9">
              <w:rPr>
                <w:rFonts w:ascii="Verdana" w:hAnsi="Verdana"/>
                <w:color w:val="001A21"/>
              </w:rPr>
              <w:t xml:space="preserve"> 202</w:t>
            </w:r>
            <w:r w:rsidR="00142ABD" w:rsidRPr="007567B9">
              <w:rPr>
                <w:rFonts w:ascii="Verdana" w:hAnsi="Verdana"/>
                <w:color w:val="001A21"/>
              </w:rPr>
              <w:t>3 года</w:t>
            </w:r>
            <w:r w:rsidRPr="007567B9">
              <w:rPr>
                <w:rFonts w:ascii="Verdana" w:hAnsi="Verdana"/>
                <w:color w:val="001A21"/>
              </w:rPr>
              <w:t xml:space="preserve">, совместно с </w:t>
            </w:r>
            <w:r w:rsidR="00142ABD" w:rsidRPr="007567B9">
              <w:rPr>
                <w:rFonts w:ascii="Verdana" w:hAnsi="Verdana"/>
                <w:color w:val="001A21"/>
              </w:rPr>
              <w:t>ФАУ «</w:t>
            </w:r>
            <w:proofErr w:type="spellStart"/>
            <w:r w:rsidR="00142ABD" w:rsidRPr="007567B9">
              <w:rPr>
                <w:rFonts w:ascii="Verdana" w:hAnsi="Verdana"/>
                <w:color w:val="001A21"/>
              </w:rPr>
              <w:t>РосКапСтрой</w:t>
            </w:r>
            <w:proofErr w:type="spellEnd"/>
            <w:r w:rsidR="00142ABD" w:rsidRPr="007567B9">
              <w:rPr>
                <w:rFonts w:ascii="Verdana" w:hAnsi="Verdana"/>
                <w:color w:val="001A21"/>
              </w:rPr>
              <w:t>», НОПРИЗ, ИРПО и НИУ МГСУ.</w:t>
            </w:r>
          </w:p>
          <w:p w14:paraId="1E7A6D01" w14:textId="77777777" w:rsidR="00E11B90" w:rsidRPr="007567B9" w:rsidRDefault="00E11B90" w:rsidP="00CD671D">
            <w:pPr>
              <w:pStyle w:val="a8"/>
              <w:shd w:val="clear" w:color="auto" w:fill="FFFFFF"/>
              <w:spacing w:before="0" w:beforeAutospacing="0" w:after="240" w:afterAutospacing="0"/>
              <w:ind w:right="164"/>
              <w:jc w:val="both"/>
              <w:rPr>
                <w:rFonts w:ascii="Verdana" w:hAnsi="Verdana"/>
                <w:iCs/>
                <w:color w:val="001A21"/>
              </w:rPr>
            </w:pPr>
            <w:r w:rsidRPr="007567B9">
              <w:rPr>
                <w:rFonts w:ascii="Verdana" w:hAnsi="Verdana"/>
                <w:color w:val="001A21"/>
              </w:rPr>
              <w:t xml:space="preserve">Консорциум создан с целью развития </w:t>
            </w:r>
            <w:r w:rsidR="00142ABD" w:rsidRPr="007567B9">
              <w:rPr>
                <w:rFonts w:ascii="Verdana" w:hAnsi="Verdana"/>
                <w:iCs/>
                <w:color w:val="001A21"/>
              </w:rPr>
              <w:t>кадрового потенциала строительной отрасли</w:t>
            </w:r>
            <w:r w:rsidRPr="007567B9">
              <w:rPr>
                <w:rFonts w:ascii="Verdana" w:hAnsi="Verdana"/>
                <w:iCs/>
                <w:color w:val="001A21"/>
              </w:rPr>
              <w:t>.</w:t>
            </w:r>
            <w:r w:rsidR="004D2A18" w:rsidRPr="007567B9">
              <w:rPr>
                <w:rFonts w:ascii="Verdana" w:eastAsiaTheme="minorHAnsi" w:hAnsi="Verdana"/>
                <w:iCs/>
                <w:lang w:eastAsia="en-US"/>
              </w:rPr>
              <w:t xml:space="preserve"> </w:t>
            </w:r>
            <w:r w:rsidR="004D2A18" w:rsidRPr="007567B9">
              <w:rPr>
                <w:rFonts w:ascii="Verdana" w:hAnsi="Verdana"/>
                <w:iCs/>
                <w:color w:val="001A21"/>
              </w:rPr>
              <w:t>В состав Консорциума вошли ведущие отраслевые колледжи (61 ПОО СПО) и представители строительного бизнеса.</w:t>
            </w:r>
          </w:p>
          <w:p w14:paraId="59B48665" w14:textId="77777777" w:rsidR="00E11B90" w:rsidRPr="007567B9" w:rsidRDefault="00E11B90" w:rsidP="00CD671D">
            <w:pPr>
              <w:pStyle w:val="a8"/>
              <w:shd w:val="clear" w:color="auto" w:fill="FFFFFF"/>
              <w:spacing w:before="0" w:beforeAutospacing="0" w:after="240" w:afterAutospacing="0"/>
              <w:ind w:right="164"/>
              <w:jc w:val="both"/>
              <w:rPr>
                <w:rFonts w:ascii="Verdana" w:hAnsi="Verdana"/>
              </w:rPr>
            </w:pPr>
            <w:r w:rsidRPr="007567B9">
              <w:rPr>
                <w:rFonts w:ascii="Verdana" w:hAnsi="Verdana"/>
                <w:color w:val="001A21"/>
              </w:rPr>
              <w:t xml:space="preserve">Назначение Консорциума – </w:t>
            </w:r>
            <w:r w:rsidR="00142ABD" w:rsidRPr="007567B9">
              <w:rPr>
                <w:rFonts w:ascii="Verdana" w:hAnsi="Verdana"/>
                <w:color w:val="001A21"/>
              </w:rPr>
              <w:t xml:space="preserve">объединение усилий и консолидация интеллектуальных, инфраструктурных и информационных ресурсов его участников, направленных на развитие кадрового потенциала строительной отрасли, создание условий для повышения эффективности подготовки кадров и развития личности обучающихся в области строительства </w:t>
            </w:r>
            <w:r w:rsidR="00A00ADC" w:rsidRPr="007567B9">
              <w:rPr>
                <w:rFonts w:ascii="Verdana" w:hAnsi="Verdana"/>
                <w:color w:val="001A21"/>
              </w:rPr>
              <w:t>и цифровой трансформации, а также на обеспечение условий эффективного и безопасного труда, в сфере среднего профессионального образования.</w:t>
            </w:r>
          </w:p>
        </w:tc>
        <w:tc>
          <w:tcPr>
            <w:tcW w:w="7801" w:type="dxa"/>
          </w:tcPr>
          <w:p w14:paraId="7D94B205" w14:textId="77777777" w:rsidR="00142ABD" w:rsidRPr="007567B9" w:rsidRDefault="00142ABD" w:rsidP="00CD671D">
            <w:pPr>
              <w:shd w:val="clear" w:color="auto" w:fill="FFFFFF"/>
              <w:spacing w:after="240"/>
              <w:ind w:left="36"/>
              <w:jc w:val="both"/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</w:pP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Развитие собственного кадрового потенциала подразумевает тесное сотрудничество работодателей и образовательного сектора, а также активную работу по организации профориентации и повышению популярности строительных профессий чтобы привлечь молодежь в строительный сектор. Для координации этих мер и не только, создан Консорциум.</w:t>
            </w:r>
          </w:p>
          <w:p w14:paraId="4C7E6825" w14:textId="77777777" w:rsidR="00E11B90" w:rsidRPr="007567B9" w:rsidRDefault="00E11B90" w:rsidP="00CD671D">
            <w:pPr>
              <w:shd w:val="clear" w:color="auto" w:fill="FFFFFF"/>
              <w:spacing w:after="240"/>
              <w:ind w:left="36"/>
              <w:jc w:val="both"/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</w:pP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Среди первых результатов работы Консорциума – </w:t>
            </w:r>
            <w:r w:rsidR="00142ABD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серия круглых столов</w:t>
            </w:r>
            <w:r w:rsidR="004D2A18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 в рамках крупных строительных мероприятий России с обзором опыта образовательных учреждений и предприятий строительства в рамках участия в ФП «</w:t>
            </w:r>
            <w:proofErr w:type="spellStart"/>
            <w:r w:rsidR="004D2A18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="004D2A18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», взаимодействие с профильными сообществами, бизнес-структурами в целях внесения правок в ФГОС СПО «Кровельщик», актуализация программ Технопарка </w:t>
            </w:r>
            <w:r w:rsidR="00A00ADC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профессионального образования в Калуге </w:t>
            </w: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и</w:t>
            </w:r>
            <w:r w:rsidR="00A00ADC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 др</w:t>
            </w: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.</w:t>
            </w:r>
          </w:p>
          <w:p w14:paraId="286E36DF" w14:textId="77777777" w:rsidR="00A00ADC" w:rsidRPr="007567B9" w:rsidRDefault="00E11B90" w:rsidP="00CD671D">
            <w:pPr>
              <w:shd w:val="clear" w:color="auto" w:fill="FFFFFF"/>
              <w:spacing w:after="240"/>
              <w:ind w:left="36"/>
              <w:jc w:val="both"/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</w:pP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Работа Консорциума координируется </w:t>
            </w:r>
            <w:r w:rsidR="00A00ADC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Ассоциации «Национальное объединение строителей» </w:t>
            </w: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и не несет финансового обременения для </w:t>
            </w:r>
            <w:r w:rsidR="00A00ADC"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участников К</w:t>
            </w: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 xml:space="preserve">онсорциума. </w:t>
            </w:r>
          </w:p>
          <w:p w14:paraId="273BE447" w14:textId="77777777" w:rsidR="00A00ADC" w:rsidRPr="007567B9" w:rsidRDefault="00E11B90" w:rsidP="00CD671D">
            <w:pPr>
              <w:shd w:val="clear" w:color="auto" w:fill="FFFFFF"/>
              <w:spacing w:after="240"/>
              <w:ind w:left="36"/>
              <w:jc w:val="both"/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</w:pPr>
            <w:r w:rsidRPr="007567B9">
              <w:rPr>
                <w:rFonts w:ascii="Verdana" w:eastAsia="Times New Roman" w:hAnsi="Verdana" w:cs="Times New Roman"/>
                <w:color w:val="001A21"/>
                <w:sz w:val="24"/>
                <w:szCs w:val="24"/>
                <w:lang w:eastAsia="ru-RU"/>
              </w:rPr>
              <w:t>Будем рады вашему участию и предложениям по организации его работы!</w:t>
            </w:r>
          </w:p>
          <w:p w14:paraId="3FB13469" w14:textId="3328F465" w:rsidR="00E11B90" w:rsidRPr="007567B9" w:rsidRDefault="00E11B90" w:rsidP="00CD671D">
            <w:pPr>
              <w:spacing w:after="240"/>
              <w:ind w:left="36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567B9">
              <w:rPr>
                <w:rFonts w:ascii="Verdana" w:hAnsi="Verdana" w:cs="Times New Roman"/>
                <w:b/>
                <w:sz w:val="24"/>
                <w:szCs w:val="24"/>
              </w:rPr>
              <w:t xml:space="preserve">Заявку, </w:t>
            </w:r>
            <w:r w:rsidR="00A00ADC" w:rsidRPr="007567B9">
              <w:rPr>
                <w:rFonts w:ascii="Verdana" w:hAnsi="Verdana" w:cs="Times New Roman"/>
                <w:b/>
                <w:sz w:val="24"/>
                <w:szCs w:val="24"/>
              </w:rPr>
              <w:t xml:space="preserve">ваши </w:t>
            </w:r>
            <w:r w:rsidRPr="007567B9">
              <w:rPr>
                <w:rFonts w:ascii="Verdana" w:hAnsi="Verdana" w:cs="Times New Roman"/>
                <w:b/>
                <w:sz w:val="24"/>
                <w:szCs w:val="24"/>
              </w:rPr>
              <w:t>вопросы и предложения направляйте на электронный адрес</w:t>
            </w:r>
            <w:r w:rsidRPr="007567B9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7567B9">
              <w:rPr>
                <w:rFonts w:ascii="Verdana" w:eastAsia="Times New Roman" w:hAnsi="Verdana" w:cs="Times New Roman"/>
                <w:b/>
                <w:bCs/>
                <w:color w:val="4B509E"/>
                <w:kern w:val="36"/>
                <w:sz w:val="24"/>
                <w:szCs w:val="24"/>
                <w:lang w:eastAsia="ru-RU"/>
              </w:rPr>
              <w:t>m.kosimova@nostroy.ru</w:t>
            </w:r>
          </w:p>
        </w:tc>
      </w:tr>
    </w:tbl>
    <w:p w14:paraId="520A65B3" w14:textId="77777777" w:rsidR="00CD671D" w:rsidRDefault="00CD671D" w:rsidP="001272E6">
      <w:pPr>
        <w:spacing w:after="0" w:line="360" w:lineRule="auto"/>
        <w:ind w:left="709"/>
        <w:jc w:val="both"/>
        <w:rPr>
          <w:rFonts w:ascii="Verdana" w:eastAsia="Times New Roman" w:hAnsi="Verdana" w:cs="Times New Roman"/>
          <w:b/>
          <w:bCs/>
          <w:color w:val="4B509E"/>
          <w:kern w:val="36"/>
          <w:sz w:val="28"/>
          <w:szCs w:val="30"/>
          <w:lang w:eastAsia="ru-RU"/>
        </w:rPr>
      </w:pPr>
      <w:bookmarkStart w:id="0" w:name="_GoBack"/>
      <w:bookmarkEnd w:id="0"/>
    </w:p>
    <w:p w14:paraId="53EAEDB6" w14:textId="1135A512" w:rsidR="00E11B90" w:rsidRPr="007567B9" w:rsidRDefault="00E11B90" w:rsidP="001272E6">
      <w:pPr>
        <w:spacing w:after="0" w:line="360" w:lineRule="auto"/>
        <w:ind w:left="709"/>
        <w:jc w:val="both"/>
        <w:rPr>
          <w:rFonts w:ascii="Verdana" w:eastAsia="Times New Roman" w:hAnsi="Verdana" w:cs="Times New Roman"/>
          <w:b/>
          <w:bCs/>
          <w:color w:val="4B509E"/>
          <w:kern w:val="36"/>
          <w:sz w:val="28"/>
          <w:szCs w:val="28"/>
          <w:lang w:eastAsia="ru-RU"/>
        </w:rPr>
      </w:pPr>
      <w:r w:rsidRPr="007567B9">
        <w:rPr>
          <w:rFonts w:ascii="Verdana" w:eastAsia="Times New Roman" w:hAnsi="Verdana" w:cs="Times New Roman"/>
          <w:b/>
          <w:bCs/>
          <w:color w:val="4B509E"/>
          <w:kern w:val="36"/>
          <w:sz w:val="28"/>
          <w:szCs w:val="28"/>
          <w:lang w:eastAsia="ru-RU"/>
        </w:rPr>
        <w:t>Документы Консорциума</w:t>
      </w:r>
    </w:p>
    <w:p w14:paraId="76AE34AF" w14:textId="5AE6294C" w:rsidR="00E11B90" w:rsidRPr="007567B9" w:rsidRDefault="007567B9" w:rsidP="001272E6">
      <w:pPr>
        <w:pStyle w:val="a8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B509E"/>
          <w:sz w:val="28"/>
          <w:szCs w:val="28"/>
          <w:u w:val="single"/>
        </w:rPr>
      </w:pPr>
      <w:hyperlink r:id="rId5" w:history="1">
        <w:r w:rsidR="00E11B90" w:rsidRPr="007567B9">
          <w:rPr>
            <w:rFonts w:ascii="Verdana" w:hAnsi="Verdana"/>
            <w:color w:val="4B509E"/>
            <w:sz w:val="28"/>
            <w:szCs w:val="28"/>
            <w:u w:val="single"/>
          </w:rPr>
          <w:t>Положение о Консорциуме</w:t>
        </w:r>
      </w:hyperlink>
      <w:r w:rsidR="00E11B90" w:rsidRPr="007567B9">
        <w:rPr>
          <w:rFonts w:ascii="Verdana" w:hAnsi="Verdana"/>
          <w:color w:val="4B509E"/>
          <w:sz w:val="28"/>
          <w:szCs w:val="28"/>
          <w:u w:val="single"/>
        </w:rPr>
        <w:t xml:space="preserve"> </w:t>
      </w:r>
    </w:p>
    <w:p w14:paraId="1428080D" w14:textId="6B3C5F7B" w:rsidR="00461E1E" w:rsidRPr="007567B9" w:rsidRDefault="007567B9" w:rsidP="001272E6">
      <w:pPr>
        <w:pStyle w:val="a8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B509E"/>
          <w:sz w:val="28"/>
          <w:szCs w:val="28"/>
          <w:u w:val="single"/>
        </w:rPr>
      </w:pPr>
      <w:hyperlink r:id="rId6" w:history="1">
        <w:r w:rsidR="00E11B90" w:rsidRPr="007567B9">
          <w:rPr>
            <w:rFonts w:ascii="Verdana" w:hAnsi="Verdana"/>
            <w:color w:val="4B509E"/>
            <w:sz w:val="28"/>
            <w:szCs w:val="28"/>
            <w:u w:val="single"/>
          </w:rPr>
          <w:t>Заявка на вступление в Консорциум</w:t>
        </w:r>
      </w:hyperlink>
    </w:p>
    <w:sectPr w:rsidR="00461E1E" w:rsidRPr="007567B9" w:rsidSect="001272E6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4B509E"/>
        <w:left w:val="single" w:sz="4" w:space="24" w:color="4B509E"/>
        <w:bottom w:val="single" w:sz="4" w:space="24" w:color="4B509E"/>
        <w:right w:val="single" w:sz="4" w:space="24" w:color="4B509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99B"/>
    <w:multiLevelType w:val="hybridMultilevel"/>
    <w:tmpl w:val="CD60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56"/>
    <w:rsid w:val="001272E6"/>
    <w:rsid w:val="00142ABD"/>
    <w:rsid w:val="002D5F25"/>
    <w:rsid w:val="00461E1E"/>
    <w:rsid w:val="004D2A18"/>
    <w:rsid w:val="005837C1"/>
    <w:rsid w:val="00730DC9"/>
    <w:rsid w:val="007567B9"/>
    <w:rsid w:val="00A00ADC"/>
    <w:rsid w:val="00A1141E"/>
    <w:rsid w:val="00CD671D"/>
    <w:rsid w:val="00E11B90"/>
    <w:rsid w:val="00FB4856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CB2E"/>
  <w15:chartTrackingRefBased/>
  <w15:docId w15:val="{C666D555-0AC5-448D-A70E-581CE2DB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3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1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1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B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B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B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B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B90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2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857">
          <w:marLeft w:val="0"/>
          <w:marRight w:val="0"/>
          <w:marTop w:val="750"/>
          <w:marBottom w:val="600"/>
          <w:divBdr>
            <w:top w:val="none" w:sz="0" w:space="0" w:color="auto"/>
            <w:left w:val="single" w:sz="12" w:space="9" w:color="214FB2"/>
            <w:bottom w:val="none" w:sz="0" w:space="0" w:color="auto"/>
            <w:right w:val="none" w:sz="0" w:space="0" w:color="auto"/>
          </w:divBdr>
        </w:div>
        <w:div w:id="730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troy.ru/upload/iblock/c10/tztmuceikv1agoas9l2o2oh0qa7fdkja/%D0%B7%D0%B0%D1%8F%D0%B2%D0%BA%D0%B0%20%D0%BE%20%D0%B2%D1%81%D1%82%D1%83%D0%BF%D0%BB%D0%B5%D0%BD%D0%B8%D0%B8%20%D0%B2%20%D0%BA%D0%BE%D0%BD%D1%81%D0%BE%D1%80%D1%86%D0%B8%D1%83%D0%BC.docx" TargetMode="External"/><Relationship Id="rId5" Type="http://schemas.openxmlformats.org/officeDocument/2006/relationships/hyperlink" Target="https://nostroy.ru/upload/iblock/fa2/2iqt3lsuqbgy9rvpduqe5lndq4m8g2dh/%D0%9F%D0%BE%D0%BB%D0%BE%D0%B6%D0%B5%D0%BD%D0%B8%D0%B5%20%D0%BE%D0%B1%20%D0%BE%D1%82%D1%80%D0%B0%D1%81%D0%BB%D0%B5%D0%B2%D0%BE%D0%BC%20%D0%9A%D0%BE%D0%BD%D1%81%D0%BE%D1%80%D1%86%D0%B8%D1%83%D0%BC%D0%B5%20%D0%A1%D0%9F%D0%9E%20%D0%BE%D1%82%2010.08.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Белгородцева</dc:creator>
  <cp:keywords/>
  <dc:description/>
  <cp:lastModifiedBy>Марина Белгородцева</cp:lastModifiedBy>
  <cp:revision>2</cp:revision>
  <dcterms:created xsi:type="dcterms:W3CDTF">2023-11-13T04:08:00Z</dcterms:created>
  <dcterms:modified xsi:type="dcterms:W3CDTF">2023-11-13T04:08:00Z</dcterms:modified>
</cp:coreProperties>
</file>